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5EB02" w14:textId="143296CA" w:rsidR="00AB0D7A" w:rsidRDefault="00AB0D7A" w:rsidP="00AB0D7A">
      <w:pPr>
        <w:jc w:val="center"/>
      </w:pPr>
      <w:r w:rsidRPr="00AB0D7A">
        <w:rPr>
          <w:highlight w:val="yellow"/>
        </w:rPr>
        <w:t>How to Apply for or Access your VPK Certificate (DEL Family Portal) Account:</w:t>
      </w:r>
    </w:p>
    <w:p w14:paraId="3464F6E8" w14:textId="77777777" w:rsidR="00AB0D7A" w:rsidRDefault="00AB0D7A"/>
    <w:p w14:paraId="2D7E111D" w14:textId="1788E6C3" w:rsidR="00AB0D7A" w:rsidRDefault="00AB0D7A" w:rsidP="00AB0D7A">
      <w:pPr>
        <w:pStyle w:val="ListParagraph"/>
        <w:numPr>
          <w:ilvl w:val="0"/>
          <w:numId w:val="2"/>
        </w:numPr>
      </w:pPr>
      <w:r>
        <w:t>Access your family portal account by clicking the link below:</w:t>
      </w:r>
    </w:p>
    <w:p w14:paraId="42D1FB89" w14:textId="428EA6AA" w:rsidR="00AB0D7A" w:rsidRDefault="00AB0D7A" w:rsidP="00AB0D7A">
      <w:hyperlink r:id="rId5" w:history="1">
        <w:r w:rsidRPr="002B7C57">
          <w:rPr>
            <w:rStyle w:val="Hyperlink"/>
          </w:rPr>
          <w:t>https://familyservices.floridaearlylearning.com/</w:t>
        </w:r>
      </w:hyperlink>
    </w:p>
    <w:p w14:paraId="4E2EDC7E" w14:textId="15E5DDD0" w:rsidR="00AB0D7A" w:rsidRDefault="00AB0D7A" w:rsidP="00AB0D7A">
      <w:r>
        <w:t xml:space="preserve">It </w:t>
      </w:r>
      <w:r w:rsidR="008E2398">
        <w:t>should</w:t>
      </w:r>
      <w:r>
        <w:t xml:space="preserve"> bring you to this page. </w:t>
      </w:r>
      <w:r>
        <w:rPr>
          <w:noProof/>
        </w:rPr>
        <w:drawing>
          <wp:inline distT="0" distB="0" distL="0" distR="0" wp14:anchorId="127C6C0D" wp14:editId="71963147">
            <wp:extent cx="5362575" cy="2844571"/>
            <wp:effectExtent l="0" t="0" r="0" b="0"/>
            <wp:docPr id="1466226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70" cy="28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C50B" w14:textId="77777777" w:rsidR="00AB0D7A" w:rsidRDefault="00AB0D7A" w:rsidP="00AB0D7A">
      <w:pPr>
        <w:pStyle w:val="ListParagraph"/>
      </w:pPr>
    </w:p>
    <w:p w14:paraId="36B4059A" w14:textId="730FC445" w:rsidR="00AB0D7A" w:rsidRDefault="00AB0D7A" w:rsidP="00AB0D7A">
      <w:pPr>
        <w:pStyle w:val="ListParagraph"/>
        <w:numPr>
          <w:ilvl w:val="0"/>
          <w:numId w:val="2"/>
        </w:numPr>
      </w:pPr>
      <w:r>
        <w:t xml:space="preserve">If you are applying for a VPK certificate for the first time and have not created an account before, click the </w:t>
      </w:r>
      <w:r w:rsidRPr="008E2398">
        <w:rPr>
          <w:highlight w:val="yellow"/>
        </w:rPr>
        <w:t>“Sign Up”</w:t>
      </w:r>
      <w:r>
        <w:t xml:space="preserve"> button in the top right corner. </w:t>
      </w:r>
    </w:p>
    <w:p w14:paraId="30DEC8A4" w14:textId="2E7B3AD9" w:rsidR="00AB0D7A" w:rsidRDefault="00AB0D7A" w:rsidP="00AB0D7A">
      <w:pPr>
        <w:pStyle w:val="ListParagraph"/>
        <w:numPr>
          <w:ilvl w:val="0"/>
          <w:numId w:val="2"/>
        </w:numPr>
      </w:pPr>
      <w:r>
        <w:t xml:space="preserve">If you have already applied for a VPK certificate and are trying to log into your account, since the new update, to access the certificate, click the </w:t>
      </w:r>
      <w:r w:rsidRPr="008E2398">
        <w:rPr>
          <w:highlight w:val="yellow"/>
        </w:rPr>
        <w:t>“Sign Up”</w:t>
      </w:r>
      <w:r>
        <w:t xml:space="preserve"> button in the top right corner.</w:t>
      </w:r>
      <w:r w:rsidRPr="00AB0D7A">
        <w:rPr>
          <w:noProof/>
        </w:rPr>
        <w:t xml:space="preserve"> </w:t>
      </w:r>
    </w:p>
    <w:p w14:paraId="2048CB20" w14:textId="3E3275D2" w:rsidR="00AB0D7A" w:rsidRDefault="00AB0D7A" w:rsidP="00AB0D7A">
      <w:pPr>
        <w:pStyle w:val="ListParagraph"/>
        <w:ind w:left="1080"/>
      </w:pPr>
      <w:r>
        <w:rPr>
          <w:noProof/>
        </w:rPr>
        <w:drawing>
          <wp:inline distT="0" distB="0" distL="0" distR="0" wp14:anchorId="0D91CE0B" wp14:editId="488D58D8">
            <wp:extent cx="4668688" cy="2476500"/>
            <wp:effectExtent l="0" t="0" r="0" b="0"/>
            <wp:docPr id="580718468" name="Picture 2" descr="A person and a child looking at each o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18468" name="Picture 2" descr="A person and a child looking at each o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63" cy="24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BC9B9A8" w14:textId="415A1604" w:rsidR="00AB0D7A" w:rsidRDefault="00AB0D7A" w:rsidP="00AB0D7A">
      <w:pPr>
        <w:pStyle w:val="ListParagraph"/>
        <w:numPr>
          <w:ilvl w:val="0"/>
          <w:numId w:val="2"/>
        </w:numPr>
      </w:pPr>
      <w:r>
        <w:t>After clicking “Sign Up” You will receive a pop-up message, select the blue button that says “Proceed to Single Sign-On (SSO).</w:t>
      </w:r>
    </w:p>
    <w:p w14:paraId="28EC6898" w14:textId="753C04F9" w:rsidR="00AB0D7A" w:rsidRDefault="00AB0D7A" w:rsidP="00AB0D7A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730384E5" wp14:editId="5D13FF45">
            <wp:extent cx="5072361" cy="2466975"/>
            <wp:effectExtent l="0" t="0" r="0" b="0"/>
            <wp:docPr id="20356823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59" cy="246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390FD" w14:textId="77777777" w:rsidR="00AB0D7A" w:rsidRDefault="00AB0D7A" w:rsidP="00AB0D7A">
      <w:pPr>
        <w:pStyle w:val="ListParagraph"/>
        <w:ind w:left="1080"/>
      </w:pPr>
    </w:p>
    <w:p w14:paraId="75552412" w14:textId="5A79042C" w:rsidR="00AB0D7A" w:rsidRDefault="00AB0D7A" w:rsidP="00AB0D7A">
      <w:pPr>
        <w:pStyle w:val="ListParagraph"/>
        <w:numPr>
          <w:ilvl w:val="0"/>
          <w:numId w:val="2"/>
        </w:numPr>
      </w:pPr>
      <w:r>
        <w:t xml:space="preserve">Enter the email address you originally used or email you want to use when creating a new account. Then click, SEND VERIFICATION CODE. </w:t>
      </w:r>
      <w:r>
        <w:rPr>
          <w:noProof/>
        </w:rPr>
        <w:drawing>
          <wp:inline distT="0" distB="0" distL="0" distR="0" wp14:anchorId="0495C622" wp14:editId="0DB6A0E1">
            <wp:extent cx="5258459" cy="2924175"/>
            <wp:effectExtent l="0" t="0" r="0" b="0"/>
            <wp:docPr id="9351757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17" cy="29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0060" w14:textId="77777777" w:rsidR="00916618" w:rsidRDefault="00916618" w:rsidP="00AB0D7A">
      <w:pPr>
        <w:pStyle w:val="ListParagraph"/>
        <w:numPr>
          <w:ilvl w:val="0"/>
          <w:numId w:val="2"/>
        </w:numPr>
      </w:pPr>
      <w:r>
        <w:t>Once you have received the verification code, fill in the remaining information and follow all other prompts. DO NOT COPY AND PASTE.</w:t>
      </w:r>
    </w:p>
    <w:p w14:paraId="644F5CC9" w14:textId="36523618" w:rsidR="00916618" w:rsidRDefault="00916618" w:rsidP="00916618">
      <w:pPr>
        <w:pStyle w:val="ListParagraph"/>
        <w:ind w:left="1080"/>
      </w:pPr>
      <w:r>
        <w:t xml:space="preserve"> </w:t>
      </w:r>
      <w:r>
        <w:rPr>
          <w:noProof/>
        </w:rPr>
        <w:drawing>
          <wp:inline distT="0" distB="0" distL="0" distR="0" wp14:anchorId="11DE58AA" wp14:editId="2781B489">
            <wp:extent cx="4686300" cy="2606003"/>
            <wp:effectExtent l="0" t="0" r="0" b="4445"/>
            <wp:docPr id="9084775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28" cy="26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736F" w14:textId="36FCE90A" w:rsidR="00331911" w:rsidRDefault="00331911" w:rsidP="00916618">
      <w:pPr>
        <w:pStyle w:val="ListParagraph"/>
        <w:numPr>
          <w:ilvl w:val="0"/>
          <w:numId w:val="2"/>
        </w:numPr>
      </w:pPr>
      <w:r>
        <w:lastRenderedPageBreak/>
        <w:t xml:space="preserve">You will receive a </w:t>
      </w:r>
      <w:r w:rsidRPr="00370DB0">
        <w:rPr>
          <w:highlight w:val="yellow"/>
        </w:rPr>
        <w:t xml:space="preserve">confirmation email with your username from </w:t>
      </w:r>
      <w:hyperlink r:id="rId11" w:history="1">
        <w:r w:rsidR="00D44477" w:rsidRPr="00370DB0">
          <w:rPr>
            <w:rStyle w:val="Hyperlink"/>
            <w:highlight w:val="yellow"/>
          </w:rPr>
          <w:t>DONOTREPLY@fldoe.org</w:t>
        </w:r>
      </w:hyperlink>
      <w:r w:rsidR="00D44477">
        <w:t xml:space="preserve"> </w:t>
      </w:r>
    </w:p>
    <w:p w14:paraId="1FF2F709" w14:textId="310D47A6" w:rsidR="00D44477" w:rsidRDefault="00D44477" w:rsidP="00D44477">
      <w:pPr>
        <w:pStyle w:val="ListParagraph"/>
        <w:ind w:left="1080"/>
      </w:pPr>
      <w:r>
        <w:t>This email may end up in your inbox, spam or junk folder.</w:t>
      </w:r>
      <w:r w:rsidR="00370DB0">
        <w:t xml:space="preserve"> Your username is 0</w:t>
      </w:r>
      <w:proofErr w:type="gramStart"/>
      <w:r w:rsidR="00370DB0">
        <w:t>-“</w:t>
      </w:r>
      <w:proofErr w:type="gramEnd"/>
      <w:r w:rsidR="00370DB0">
        <w:t>emailaddress”</w:t>
      </w:r>
    </w:p>
    <w:p w14:paraId="36AE4853" w14:textId="77777777" w:rsidR="00331911" w:rsidRDefault="00331911" w:rsidP="00331911"/>
    <w:p w14:paraId="1C0964A8" w14:textId="004DF7DC" w:rsidR="00916618" w:rsidRDefault="00916618" w:rsidP="00916618">
      <w:pPr>
        <w:pStyle w:val="ListParagraph"/>
        <w:numPr>
          <w:ilvl w:val="0"/>
          <w:numId w:val="2"/>
        </w:numPr>
      </w:pPr>
      <w:r>
        <w:t xml:space="preserve">Once you have created a new account and go back to log-in </w:t>
      </w:r>
      <w:hyperlink r:id="rId12" w:history="1">
        <w:r w:rsidRPr="002B7C57">
          <w:rPr>
            <w:rStyle w:val="Hyperlink"/>
          </w:rPr>
          <w:t>https://familyservices.floridaearlylearning.com/</w:t>
        </w:r>
      </w:hyperlink>
      <w:r>
        <w:t xml:space="preserve"> click </w:t>
      </w:r>
      <w:r w:rsidRPr="00916618">
        <w:rPr>
          <w:highlight w:val="yellow"/>
        </w:rPr>
        <w:t>SIGN-IN</w:t>
      </w:r>
      <w:r>
        <w:t>.</w:t>
      </w:r>
    </w:p>
    <w:p w14:paraId="29BA1E55" w14:textId="04BE8E8C" w:rsidR="00916618" w:rsidRDefault="00916618" w:rsidP="00916618">
      <w:r>
        <w:rPr>
          <w:noProof/>
        </w:rPr>
        <w:drawing>
          <wp:inline distT="0" distB="0" distL="0" distR="0" wp14:anchorId="20F01F12" wp14:editId="6329660A">
            <wp:extent cx="6464339" cy="3429000"/>
            <wp:effectExtent l="0" t="0" r="0" b="0"/>
            <wp:docPr id="19365854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65" cy="34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EDBC" w14:textId="3E189899" w:rsidR="00916618" w:rsidRDefault="00916618" w:rsidP="00916618">
      <w:pPr>
        <w:pStyle w:val="ListParagraph"/>
        <w:numPr>
          <w:ilvl w:val="0"/>
          <w:numId w:val="2"/>
        </w:numPr>
      </w:pPr>
      <w:r>
        <w:t xml:space="preserve">Select </w:t>
      </w:r>
      <w:r w:rsidRPr="00916618">
        <w:rPr>
          <w:highlight w:val="yellow"/>
        </w:rPr>
        <w:t>HOSTED/Self-Registered login</w:t>
      </w:r>
      <w:r>
        <w:t xml:space="preserve">. DO NOT SELECT PASCO COUNTY SCHOOLS. Follow the log in prompts based on the email and password you determined when “Signing Up”. Follow prompts for verification code. </w:t>
      </w:r>
      <w:r w:rsidR="00600737">
        <w:t xml:space="preserve">Once complete, you will be logged into your Family Portal and </w:t>
      </w:r>
      <w:r w:rsidR="00600737">
        <w:lastRenderedPageBreak/>
        <w:t xml:space="preserve">Profile. </w:t>
      </w:r>
      <w:r>
        <w:rPr>
          <w:noProof/>
        </w:rPr>
        <w:drawing>
          <wp:inline distT="0" distB="0" distL="0" distR="0" wp14:anchorId="6E3DDFC3" wp14:editId="1117D3AD">
            <wp:extent cx="6143136" cy="3638550"/>
            <wp:effectExtent l="0" t="0" r="0" b="0"/>
            <wp:docPr id="1825549395" name="Picture 6" descr="A screen shot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49395" name="Picture 6" descr="A screen shot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99" cy="36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01FA" w14:textId="4080D2EF" w:rsidR="00916618" w:rsidRDefault="00600737" w:rsidP="00916618">
      <w:pPr>
        <w:pStyle w:val="ListParagraph"/>
        <w:ind w:left="1080"/>
      </w:pPr>
      <w:r>
        <w:t xml:space="preserve">**If you still have difficulty logging in, please contact the Early Learning Coalition of Pasco &amp; Hernando. </w:t>
      </w:r>
      <w:hyperlink r:id="rId15" w:history="1">
        <w:r w:rsidRPr="002B7C57">
          <w:rPr>
            <w:rStyle w:val="Hyperlink"/>
          </w:rPr>
          <w:t>https://elcph.org/</w:t>
        </w:r>
      </w:hyperlink>
      <w:r>
        <w:t xml:space="preserve"> 727-233-8291</w:t>
      </w:r>
    </w:p>
    <w:sectPr w:rsidR="00916618" w:rsidSect="009166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46D5B"/>
    <w:multiLevelType w:val="hybridMultilevel"/>
    <w:tmpl w:val="82706FA2"/>
    <w:lvl w:ilvl="0" w:tplc="66B48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EA0D2B"/>
    <w:multiLevelType w:val="hybridMultilevel"/>
    <w:tmpl w:val="8D02F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381057">
    <w:abstractNumId w:val="1"/>
  </w:num>
  <w:num w:numId="2" w16cid:durableId="503394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D7A"/>
    <w:rsid w:val="00211748"/>
    <w:rsid w:val="00331911"/>
    <w:rsid w:val="00370DB0"/>
    <w:rsid w:val="00600737"/>
    <w:rsid w:val="008E2398"/>
    <w:rsid w:val="00916618"/>
    <w:rsid w:val="009B2AC8"/>
    <w:rsid w:val="00AB0D7A"/>
    <w:rsid w:val="00D44477"/>
    <w:rsid w:val="00F3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E7B1E"/>
  <w15:chartTrackingRefBased/>
  <w15:docId w15:val="{AC2977EC-EA03-46F5-984A-BF32499D9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0D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D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D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D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D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D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D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D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D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D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0D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D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0D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0D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0D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0D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0D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0D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0D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0D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D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0D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0D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0D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0D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0D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D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0D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0D7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0D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familyservices.floridaearlylearning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DONOTREPLY@fldoe.org" TargetMode="External"/><Relationship Id="rId5" Type="http://schemas.openxmlformats.org/officeDocument/2006/relationships/hyperlink" Target="https://familyservices.floridaearlylearning.com/" TargetMode="External"/><Relationship Id="rId15" Type="http://schemas.openxmlformats.org/officeDocument/2006/relationships/hyperlink" Target="https://elcph.org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Jaclyn Marie Adamson</dc:creator>
  <cp:keywords/>
  <dc:description/>
  <cp:lastModifiedBy>Jaclyn Marie Adamson</cp:lastModifiedBy>
  <cp:revision>6</cp:revision>
  <dcterms:created xsi:type="dcterms:W3CDTF">2025-04-09T13:12:00Z</dcterms:created>
  <dcterms:modified xsi:type="dcterms:W3CDTF">2025-04-09T13:55:00Z</dcterms:modified>
</cp:coreProperties>
</file>