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ly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uly 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 86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4884-865117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1CDD">
        <w:rPr>
          <w:rFonts w:ascii="Times New Roman" w:eastAsia="Times New Roman" w:hAnsi="Times New Roman" w:cs="Times New Roman"/>
          <w:sz w:val="20"/>
          <w:szCs w:val="20"/>
        </w:rPr>
        <w:t>1,554,884.63</w:t>
      </w:r>
      <w:bookmarkStart w:id="0" w:name="_GoBack"/>
      <w:bookmarkEnd w:id="0"/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Pr="006B247C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408,718.12</w:t>
      </w:r>
    </w:p>
    <w:p w:rsidR="009803DE" w:rsidRPr="006B247C" w:rsidRDefault="00B828F8" w:rsidP="006B247C">
      <w:pPr>
        <w:spacing w:after="0" w:line="252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290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after="0" w:line="252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 xml:space="preserve">..........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1,025.00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13,480.00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88,366.72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1,086.75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78,783.06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235,698.66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3902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7,474.12</w:t>
      </w:r>
    </w:p>
    <w:p w:rsidR="009803DE" w:rsidRPr="006B247C" w:rsidRDefault="00B828F8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13,595.29</w:t>
      </w:r>
    </w:p>
    <w:p w:rsidR="00054332" w:rsidRPr="006B247C" w:rsidRDefault="00054332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39,537.53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177,581.07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27,497.74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199.00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4,823.88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1,954.80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721.26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109,162.41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262,540.08</w:t>
      </w:r>
    </w:p>
    <w:p w:rsidR="008F648D" w:rsidRPr="006B247C" w:rsidRDefault="008F648D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58,526.57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247C" w:rsidRPr="006B247C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 w:rsidRPr="006B247C">
        <w:rPr>
          <w:rFonts w:ascii="Times New Roman" w:eastAsia="Times New Roman" w:hAnsi="Times New Roman" w:cs="Times New Roman"/>
          <w:sz w:val="20"/>
          <w:szCs w:val="20"/>
        </w:rPr>
        <w:t>23,887.57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uly 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July 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17726C"/>
    <w:rsid w:val="006B247C"/>
    <w:rsid w:val="008F648D"/>
    <w:rsid w:val="009803DE"/>
    <w:rsid w:val="00AA5D92"/>
    <w:rsid w:val="00B05915"/>
    <w:rsid w:val="00B31CDD"/>
    <w:rsid w:val="00B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Olsen</cp:lastModifiedBy>
  <cp:revision>2</cp:revision>
  <cp:lastPrinted>2013-07-15T14:56:00Z</cp:lastPrinted>
  <dcterms:created xsi:type="dcterms:W3CDTF">2013-07-15T15:07:00Z</dcterms:created>
  <dcterms:modified xsi:type="dcterms:W3CDTF">2013-07-15T15:07:00Z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