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z w:val="20"/>
          <w:szCs w:val="20"/>
        </w:rPr>
        <w:t>869127-869145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A1C1E">
        <w:rPr>
          <w:rFonts w:ascii="Times New Roman" w:eastAsia="Times New Roman" w:hAnsi="Times New Roman" w:cs="Times New Roman"/>
          <w:sz w:val="20"/>
          <w:szCs w:val="20"/>
        </w:rPr>
        <w:t>6,188.00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476.00</w:t>
      </w:r>
    </w:p>
    <w:p w:rsidR="00D56306" w:rsidRDefault="00D56306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......5,712.00</w:t>
      </w: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bookmarkStart w:id="0" w:name="_GoBack"/>
      <w:bookmarkEnd w:id="0"/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862C65"/>
    <w:rsid w:val="008B2F10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C1592A"/>
    <w:rsid w:val="00CC6A95"/>
    <w:rsid w:val="00D065BB"/>
    <w:rsid w:val="00D56306"/>
    <w:rsid w:val="00DB717E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4</cp:revision>
  <cp:lastPrinted>2013-10-08T14:15:00Z</cp:lastPrinted>
  <dcterms:created xsi:type="dcterms:W3CDTF">2013-10-28T12:04:00Z</dcterms:created>
  <dcterms:modified xsi:type="dcterms:W3CDTF">2013-10-28T18:16:00Z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