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ab/>
        <w:t>June 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F0BE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bookmarkStart w:id="0" w:name="_GoBack"/>
      <w:bookmarkEnd w:id="0"/>
      <w:r w:rsidR="006C4A33">
        <w:rPr>
          <w:rFonts w:ascii="Times New Roman" w:eastAsia="Times New Roman" w:hAnsi="Times New Roman" w:cs="Times New Roman"/>
          <w:sz w:val="20"/>
          <w:szCs w:val="20"/>
        </w:rPr>
        <w:t>June 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879739-880105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5,958,017.01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2,504,609.11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.......1,198,874.78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..............5,799.67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.................300.00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............11,519.80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....3,050.00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..30,635.10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..1,044,201.71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..6,339.56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............43,927.87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..........208,222.88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..........360,728.27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............22,881.48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..............2,438.40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...................12.91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..2,766.00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.................299.34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..........161,052.62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.......97.71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..........259,090.04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............62,938.48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4A3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.................625.21</w:t>
      </w:r>
    </w:p>
    <w:p w:rsidR="006C4A33" w:rsidRDefault="006C4A33" w:rsidP="006C4A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..2,000.00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D0868">
        <w:rPr>
          <w:rFonts w:ascii="Times New Roman" w:eastAsia="Times New Roman" w:hAnsi="Times New Roman" w:cs="Times New Roman"/>
          <w:sz w:val="20"/>
          <w:szCs w:val="20"/>
        </w:rPr>
        <w:t>............25,606.07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5C1741" w:rsidP="00B643A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of Accounts Payable for </w:t>
      </w:r>
      <w:r w:rsidR="00BD0868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D0868">
        <w:rPr>
          <w:rFonts w:ascii="Times New Roman" w:eastAsia="Times New Roman" w:hAnsi="Times New Roman" w:cs="Times New Roman"/>
          <w:spacing w:val="3"/>
          <w:sz w:val="20"/>
          <w:szCs w:val="20"/>
        </w:rPr>
        <w:t>June 10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0868">
        <w:rPr>
          <w:rFonts w:ascii="Times New Roman" w:eastAsia="Times New Roman" w:hAnsi="Times New Roman" w:cs="Times New Roman"/>
          <w:spacing w:val="5"/>
          <w:sz w:val="20"/>
          <w:szCs w:val="20"/>
        </w:rPr>
        <w:t>July 1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C4A33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D086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DF0BEF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2014-06-04T12:59:00Z</cp:lastPrinted>
  <dcterms:created xsi:type="dcterms:W3CDTF">2014-06-16T16:58:00Z</dcterms:created>
  <dcterms:modified xsi:type="dcterms:W3CDTF">2014-06-19T12:59:00Z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