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ED250D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C20C85">
        <w:rPr>
          <w:sz w:val="22"/>
          <w:szCs w:val="22"/>
        </w:rPr>
        <w:t>October 22</w:t>
      </w:r>
      <w:r w:rsidR="00C57ECA" w:rsidRPr="00F9365C">
        <w:rPr>
          <w:sz w:val="22"/>
          <w:szCs w:val="22"/>
        </w:rPr>
        <w:t>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633C87">
        <w:rPr>
          <w:rFonts w:ascii="Times New Roman" w:hAnsi="Times New Roman"/>
          <w:szCs w:val="24"/>
        </w:rPr>
        <w:t xml:space="preserve">Joanne </w:t>
      </w:r>
      <w:proofErr w:type="spellStart"/>
      <w:r w:rsidR="00633C87">
        <w:rPr>
          <w:rFonts w:ascii="Times New Roman" w:hAnsi="Times New Roman"/>
          <w:szCs w:val="24"/>
        </w:rPr>
        <w:t>Millovitsch</w:t>
      </w:r>
      <w:proofErr w:type="spellEnd"/>
      <w:r w:rsidR="00633C87">
        <w:rPr>
          <w:rFonts w:ascii="Times New Roman" w:hAnsi="Times New Roman"/>
          <w:szCs w:val="24"/>
        </w:rPr>
        <w:t xml:space="preserve">, Director of </w:t>
      </w:r>
      <w:r w:rsidR="00633C87" w:rsidRPr="005D4D26">
        <w:rPr>
          <w:rFonts w:ascii="Times New Roman" w:hAnsi="Times New Roman"/>
          <w:szCs w:val="24"/>
        </w:rPr>
        <w:t>Finance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C20C85">
        <w:rPr>
          <w:sz w:val="22"/>
          <w:szCs w:val="22"/>
        </w:rPr>
        <w:t>October 16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="00C20C85">
        <w:rPr>
          <w:sz w:val="22"/>
          <w:szCs w:val="22"/>
        </w:rPr>
        <w:t>851739</w:t>
      </w:r>
      <w:r w:rsidR="00A43078" w:rsidRPr="00F9365C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through 8</w:t>
      </w:r>
      <w:r w:rsidR="00C20C85">
        <w:rPr>
          <w:sz w:val="22"/>
          <w:szCs w:val="22"/>
        </w:rPr>
        <w:t>52170</w:t>
      </w:r>
      <w:r w:rsidR="007315B0" w:rsidRPr="00F9365C">
        <w:rPr>
          <w:sz w:val="22"/>
          <w:szCs w:val="22"/>
        </w:rPr>
        <w:tab/>
      </w:r>
      <w:r w:rsidR="00CB2123">
        <w:rPr>
          <w:sz w:val="22"/>
          <w:szCs w:val="22"/>
        </w:rPr>
        <w:t>7,060,451.03</w:t>
      </w:r>
    </w:p>
    <w:p w:rsidR="007879EC" w:rsidRPr="00F9365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66B9F" w:rsidRPr="008C0AEA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</w:t>
      </w:r>
      <w:r w:rsidR="00F9365C" w:rsidRPr="008C0AEA">
        <w:rPr>
          <w:sz w:val="22"/>
          <w:szCs w:val="22"/>
        </w:rPr>
        <w:t xml:space="preserve">disbursed in Fund </w:t>
      </w:r>
      <w:r w:rsidR="00C20C85">
        <w:rPr>
          <w:sz w:val="22"/>
          <w:szCs w:val="22"/>
        </w:rPr>
        <w:t>110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623,220.93</w:t>
      </w:r>
    </w:p>
    <w:p w:rsidR="00366B9F" w:rsidRPr="008C0AEA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</w:t>
      </w:r>
      <w:r w:rsidR="00F9365C" w:rsidRPr="008C0AEA">
        <w:rPr>
          <w:sz w:val="22"/>
          <w:szCs w:val="22"/>
        </w:rPr>
        <w:t xml:space="preserve"> disbursed in Fund </w:t>
      </w:r>
      <w:r w:rsidR="00C20C85">
        <w:rPr>
          <w:sz w:val="22"/>
          <w:szCs w:val="22"/>
        </w:rPr>
        <w:t>393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13,402.06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422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55,434.01</w:t>
      </w:r>
    </w:p>
    <w:p w:rsidR="00D014A8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921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6,219.81</w:t>
      </w:r>
    </w:p>
    <w:p w:rsidR="00366B9F" w:rsidRPr="008C0AEA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</w:t>
      </w:r>
      <w:r w:rsidR="009C1332" w:rsidRPr="008C0AEA">
        <w:rPr>
          <w:sz w:val="22"/>
          <w:szCs w:val="22"/>
        </w:rPr>
        <w:t xml:space="preserve">n Fund </w:t>
      </w:r>
      <w:r w:rsidR="00C20C85">
        <w:rPr>
          <w:sz w:val="22"/>
          <w:szCs w:val="22"/>
        </w:rPr>
        <w:t>421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505,259.41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792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365,770.88</w:t>
      </w:r>
    </w:p>
    <w:p w:rsidR="00366B9F" w:rsidRPr="008C0AEA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</w:t>
      </w:r>
      <w:r w:rsidR="00F9365C" w:rsidRPr="008C0AEA">
        <w:rPr>
          <w:sz w:val="22"/>
          <w:szCs w:val="22"/>
        </w:rPr>
        <w:t xml:space="preserve">und </w:t>
      </w:r>
      <w:r w:rsidR="00C20C85">
        <w:rPr>
          <w:sz w:val="22"/>
          <w:szCs w:val="22"/>
        </w:rPr>
        <w:t>390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64,632.82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713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15,866.49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410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306,855.74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373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246,116.54</w:t>
      </w:r>
    </w:p>
    <w:p w:rsidR="00366B9F" w:rsidRPr="008C0AEA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398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2,839.56</w:t>
      </w:r>
    </w:p>
    <w:p w:rsidR="00366B9F" w:rsidRPr="008C0AEA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</w:t>
      </w:r>
      <w:r w:rsidR="00F9365C" w:rsidRPr="008C0AEA">
        <w:rPr>
          <w:sz w:val="22"/>
          <w:szCs w:val="22"/>
        </w:rPr>
        <w:t xml:space="preserve"> disbursed in Fund </w:t>
      </w:r>
      <w:r w:rsidR="00C20C85">
        <w:rPr>
          <w:sz w:val="22"/>
          <w:szCs w:val="22"/>
        </w:rPr>
        <w:t>372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58,099.47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715</w:t>
      </w:r>
      <w:r w:rsidR="00A43078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4,713,381.96</w:t>
      </w:r>
    </w:p>
    <w:p w:rsidR="009A695B" w:rsidRPr="008C0AEA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434</w:t>
      </w:r>
      <w:r w:rsidR="009A695B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1,944.86</w:t>
      </w:r>
    </w:p>
    <w:p w:rsidR="009A695B" w:rsidRPr="008C0AEA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793</w:t>
      </w:r>
      <w:r w:rsidR="009A695B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55,492.78</w:t>
      </w:r>
    </w:p>
    <w:p w:rsidR="009A695B" w:rsidRPr="008C0AEA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379</w:t>
      </w:r>
      <w:r w:rsidR="009A695B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10,601.82</w:t>
      </w:r>
    </w:p>
    <w:p w:rsidR="009A695B" w:rsidRPr="008C0AEA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Fu</w:t>
      </w:r>
      <w:r w:rsidR="00F9365C" w:rsidRPr="008C0AEA">
        <w:rPr>
          <w:sz w:val="22"/>
          <w:szCs w:val="22"/>
        </w:rPr>
        <w:t xml:space="preserve">nd </w:t>
      </w:r>
      <w:r w:rsidR="00C20C85">
        <w:rPr>
          <w:sz w:val="22"/>
          <w:szCs w:val="22"/>
        </w:rPr>
        <w:t>370</w:t>
      </w:r>
      <w:r w:rsidR="009A695B"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10,777.31</w:t>
      </w:r>
    </w:p>
    <w:p w:rsidR="009A695B" w:rsidRPr="008C0AEA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</w:t>
      </w:r>
      <w:r w:rsidR="005E3921" w:rsidRPr="008C0AEA">
        <w:rPr>
          <w:sz w:val="22"/>
          <w:szCs w:val="22"/>
        </w:rPr>
        <w:t>disbursed in F</w:t>
      </w:r>
      <w:r w:rsidR="00F9365C" w:rsidRPr="008C0AEA">
        <w:rPr>
          <w:sz w:val="22"/>
          <w:szCs w:val="22"/>
        </w:rPr>
        <w:t xml:space="preserve">und </w:t>
      </w:r>
      <w:r w:rsidR="00C20C85">
        <w:rPr>
          <w:sz w:val="22"/>
          <w:szCs w:val="22"/>
        </w:rPr>
        <w:t>130</w:t>
      </w:r>
      <w:r w:rsidRPr="008C0AEA">
        <w:rPr>
          <w:sz w:val="22"/>
          <w:szCs w:val="22"/>
        </w:rPr>
        <w:tab/>
      </w:r>
      <w:r w:rsidR="00C20C85">
        <w:rPr>
          <w:sz w:val="22"/>
          <w:szCs w:val="22"/>
        </w:rPr>
        <w:t>2,055.00</w:t>
      </w:r>
    </w:p>
    <w:p w:rsidR="008C0AEA" w:rsidRPr="008C0AEA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299</w:t>
      </w:r>
      <w:r w:rsidR="00C20C85">
        <w:rPr>
          <w:sz w:val="22"/>
          <w:szCs w:val="22"/>
        </w:rPr>
        <w:tab/>
        <w:t>2,000.00</w:t>
      </w:r>
    </w:p>
    <w:p w:rsidR="008C0AEA" w:rsidRPr="008C0AEA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C20C85">
        <w:rPr>
          <w:sz w:val="22"/>
          <w:szCs w:val="22"/>
        </w:rPr>
        <w:t>795</w:t>
      </w:r>
      <w:r w:rsidR="00C20C85">
        <w:rPr>
          <w:sz w:val="22"/>
          <w:szCs w:val="22"/>
        </w:rPr>
        <w:tab/>
        <w:t>479.58</w:t>
      </w: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 w:rsidR="00C20C85">
        <w:rPr>
          <w:sz w:val="22"/>
          <w:szCs w:val="22"/>
        </w:rPr>
        <w:t>s 7427</w:t>
      </w:r>
      <w:r w:rsidR="00E52A53" w:rsidRPr="00F9365C">
        <w:rPr>
          <w:sz w:val="22"/>
          <w:szCs w:val="22"/>
        </w:rPr>
        <w:t xml:space="preserve"> throug</w:t>
      </w:r>
      <w:r w:rsidR="00C20C85">
        <w:rPr>
          <w:sz w:val="22"/>
          <w:szCs w:val="22"/>
        </w:rPr>
        <w:t>h 7626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C20C85">
        <w:rPr>
          <w:sz w:val="22"/>
          <w:szCs w:val="22"/>
        </w:rPr>
        <w:t>67,676.53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CB2123">
        <w:rPr>
          <w:sz w:val="22"/>
          <w:szCs w:val="22"/>
        </w:rPr>
        <w:t>7,128,127.56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C20C85">
        <w:rPr>
          <w:sz w:val="22"/>
          <w:szCs w:val="22"/>
        </w:rPr>
        <w:t>October 16</w:t>
      </w:r>
      <w:r w:rsidR="00863390">
        <w:rPr>
          <w:sz w:val="22"/>
          <w:szCs w:val="22"/>
        </w:rPr>
        <w:t xml:space="preserve">, </w:t>
      </w:r>
      <w:r w:rsidR="00F9365C" w:rsidRPr="00F9365C">
        <w:rPr>
          <w:sz w:val="22"/>
          <w:szCs w:val="22"/>
        </w:rPr>
        <w:t>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C20C85">
        <w:rPr>
          <w:sz w:val="22"/>
          <w:szCs w:val="22"/>
        </w:rPr>
        <w:t>November 6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85" w:rsidRDefault="00C20C85">
      <w:r>
        <w:separator/>
      </w:r>
    </w:p>
  </w:endnote>
  <w:endnote w:type="continuationSeparator" w:id="0">
    <w:p w:rsidR="00C20C85" w:rsidRDefault="00C2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85" w:rsidRDefault="00C20C85">
    <w:pPr>
      <w:pStyle w:val="Footer"/>
    </w:pPr>
  </w:p>
  <w:p w:rsidR="00C20C85" w:rsidRDefault="00C20C8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20C85" w:rsidRDefault="00C20C85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85" w:rsidRDefault="00C20C85">
      <w:r>
        <w:separator/>
      </w:r>
    </w:p>
  </w:footnote>
  <w:footnote w:type="continuationSeparator" w:id="0">
    <w:p w:rsidR="00C20C85" w:rsidRDefault="00C20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3C87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5288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3390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0AEA"/>
    <w:rsid w:val="008C20F1"/>
    <w:rsid w:val="008C6784"/>
    <w:rsid w:val="008C6A7F"/>
    <w:rsid w:val="008C792C"/>
    <w:rsid w:val="008D3040"/>
    <w:rsid w:val="008D5446"/>
    <w:rsid w:val="008D5A36"/>
    <w:rsid w:val="008D5CA7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3A1D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6586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C85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123"/>
    <w:rsid w:val="00CB2A29"/>
    <w:rsid w:val="00CB7FBD"/>
    <w:rsid w:val="00CC023F"/>
    <w:rsid w:val="00CC0E04"/>
    <w:rsid w:val="00CC1F38"/>
    <w:rsid w:val="00CC51EE"/>
    <w:rsid w:val="00CC5682"/>
    <w:rsid w:val="00CD4F69"/>
    <w:rsid w:val="00CD5EF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250D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10AA-E230-4B5D-9820-F225B80A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2012-04-18T15:55:00Z</cp:lastPrinted>
  <dcterms:created xsi:type="dcterms:W3CDTF">2012-10-22T12:57:00Z</dcterms:created>
  <dcterms:modified xsi:type="dcterms:W3CDTF">2012-10-22T12:57:00Z</dcterms:modified>
</cp:coreProperties>
</file>