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D2325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3D640A">
        <w:rPr>
          <w:rFonts w:ascii="Times New Roman" w:hAnsi="Times New Roman"/>
          <w:szCs w:val="24"/>
        </w:rPr>
        <w:t>October 1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3D640A">
        <w:rPr>
          <w:rFonts w:ascii="Times New Roman" w:hAnsi="Times New Roman"/>
          <w:szCs w:val="24"/>
        </w:rPr>
        <w:t>October 2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C16533">
        <w:rPr>
          <w:rFonts w:ascii="Times New Roman" w:hAnsi="Times New Roman"/>
          <w:sz w:val="22"/>
          <w:szCs w:val="22"/>
        </w:rPr>
        <w:t xml:space="preserve"> 851259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C16533">
        <w:rPr>
          <w:rFonts w:ascii="Times New Roman" w:hAnsi="Times New Roman"/>
          <w:sz w:val="22"/>
          <w:szCs w:val="22"/>
        </w:rPr>
        <w:t>851384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C16533">
        <w:rPr>
          <w:rFonts w:ascii="Times New Roman" w:hAnsi="Times New Roman"/>
          <w:sz w:val="22"/>
          <w:szCs w:val="22"/>
        </w:rPr>
        <w:t>458</w:t>
      </w:r>
      <w:r w:rsidR="00783D65">
        <w:rPr>
          <w:rFonts w:ascii="Times New Roman" w:hAnsi="Times New Roman"/>
          <w:sz w:val="22"/>
          <w:szCs w:val="22"/>
        </w:rPr>
        <w:t>,</w:t>
      </w:r>
      <w:r w:rsidR="00C16533">
        <w:rPr>
          <w:rFonts w:ascii="Times New Roman" w:hAnsi="Times New Roman"/>
          <w:sz w:val="22"/>
          <w:szCs w:val="22"/>
        </w:rPr>
        <w:t>783.41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F45EC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>Amounts disbursed in Fund</w:t>
      </w:r>
      <w:r w:rsidR="00337C61" w:rsidRPr="00F45ECD">
        <w:rPr>
          <w:rFonts w:ascii="Times New Roman" w:hAnsi="Times New Roman"/>
          <w:szCs w:val="24"/>
        </w:rPr>
        <w:t xml:space="preserve"> </w:t>
      </w:r>
      <w:r w:rsidR="00783D65">
        <w:rPr>
          <w:rFonts w:ascii="Times New Roman" w:hAnsi="Times New Roman"/>
          <w:szCs w:val="24"/>
        </w:rPr>
        <w:t>410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13,364.66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110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405,199.68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140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1,609.88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421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24,363.57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422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5,538.58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921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7,195.28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424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33.52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714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76.61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130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135.66</w:t>
      </w:r>
    </w:p>
    <w:p w:rsidR="00A401FD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425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176.76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432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30.28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434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131.84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711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510.37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713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167.49</w:t>
      </w:r>
    </w:p>
    <w:p w:rsidR="00F73196" w:rsidRPr="00F45ECD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792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221.03</w:t>
      </w:r>
    </w:p>
    <w:p w:rsidR="00894552" w:rsidRPr="00F45ECD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783D65">
        <w:rPr>
          <w:rFonts w:ascii="Times New Roman" w:hAnsi="Times New Roman"/>
          <w:szCs w:val="24"/>
        </w:rPr>
        <w:t>795</w:t>
      </w:r>
      <w:r w:rsidRPr="00F45ECD">
        <w:rPr>
          <w:rFonts w:ascii="Times New Roman" w:hAnsi="Times New Roman"/>
          <w:szCs w:val="24"/>
        </w:rPr>
        <w:tab/>
      </w:r>
      <w:r w:rsidR="00783D65">
        <w:rPr>
          <w:rFonts w:ascii="Times New Roman" w:hAnsi="Times New Roman"/>
          <w:szCs w:val="24"/>
        </w:rPr>
        <w:t>28.20</w:t>
      </w:r>
    </w:p>
    <w:p w:rsidR="00090A2E" w:rsidRPr="00090A2E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3D640A">
        <w:rPr>
          <w:rFonts w:ascii="Times New Roman" w:hAnsi="Times New Roman"/>
          <w:szCs w:val="24"/>
        </w:rPr>
        <w:t>October 2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3D640A">
        <w:rPr>
          <w:rFonts w:ascii="Times New Roman" w:hAnsi="Times New Roman"/>
          <w:szCs w:val="24"/>
        </w:rPr>
        <w:t>October 16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7D2325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3D65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325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533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6F71-EFB4-4157-8FFE-4D20025D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2012-10-01T20:02:00Z</cp:lastPrinted>
  <dcterms:created xsi:type="dcterms:W3CDTF">2012-10-01T19:52:00Z</dcterms:created>
  <dcterms:modified xsi:type="dcterms:W3CDTF">2012-10-01T20:02:00Z</dcterms:modified>
</cp:coreProperties>
</file>