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E30AE4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340042">
        <w:rPr>
          <w:rFonts w:ascii="Times New Roman" w:hAnsi="Times New Roman"/>
          <w:szCs w:val="24"/>
        </w:rPr>
        <w:t>August 17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F73196">
        <w:rPr>
          <w:rFonts w:ascii="Times New Roman" w:hAnsi="Times New Roman"/>
          <w:szCs w:val="24"/>
        </w:rPr>
        <w:t xml:space="preserve">Joanne </w:t>
      </w:r>
      <w:proofErr w:type="spellStart"/>
      <w:r w:rsidR="00F73196">
        <w:rPr>
          <w:rFonts w:ascii="Times New Roman" w:hAnsi="Times New Roman"/>
          <w:szCs w:val="24"/>
        </w:rPr>
        <w:t>Millovitsch</w:t>
      </w:r>
      <w:proofErr w:type="spellEnd"/>
      <w:r w:rsidR="000830FC">
        <w:rPr>
          <w:rFonts w:ascii="Times New Roman" w:hAnsi="Times New Roman"/>
          <w:szCs w:val="24"/>
        </w:rPr>
        <w:t xml:space="preserve">, </w:t>
      </w:r>
      <w:r w:rsidR="00F73196">
        <w:rPr>
          <w:rFonts w:ascii="Times New Roman" w:hAnsi="Times New Roman"/>
          <w:szCs w:val="24"/>
        </w:rPr>
        <w:t xml:space="preserve">Director of </w:t>
      </w:r>
      <w:r w:rsidR="008B336B" w:rsidRPr="005D4D26">
        <w:rPr>
          <w:rFonts w:ascii="Times New Roman" w:hAnsi="Times New Roman"/>
          <w:szCs w:val="24"/>
        </w:rPr>
        <w:t xml:space="preserve">Finance 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F148B0">
        <w:rPr>
          <w:rFonts w:ascii="Times New Roman" w:hAnsi="Times New Roman"/>
          <w:szCs w:val="24"/>
        </w:rPr>
        <w:t>July 24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360BD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Warrant numbers </w:t>
      </w:r>
      <w:r w:rsidR="00A401FD">
        <w:rPr>
          <w:rFonts w:ascii="Times New Roman" w:hAnsi="Times New Roman"/>
          <w:szCs w:val="24"/>
        </w:rPr>
        <w:t>848032</w:t>
      </w:r>
      <w:r w:rsidR="00AB2448" w:rsidRPr="008360BD">
        <w:rPr>
          <w:rFonts w:ascii="Times New Roman" w:hAnsi="Times New Roman"/>
          <w:szCs w:val="24"/>
        </w:rPr>
        <w:t xml:space="preserve"> t</w:t>
      </w:r>
      <w:r w:rsidR="00714CC9" w:rsidRPr="008360BD">
        <w:rPr>
          <w:rFonts w:ascii="Times New Roman" w:hAnsi="Times New Roman"/>
          <w:szCs w:val="24"/>
        </w:rPr>
        <w:t>hr</w:t>
      </w:r>
      <w:r w:rsidRPr="008360BD">
        <w:rPr>
          <w:rFonts w:ascii="Times New Roman" w:hAnsi="Times New Roman"/>
          <w:szCs w:val="24"/>
        </w:rPr>
        <w:t>ough</w:t>
      </w:r>
      <w:r w:rsidR="006D4505" w:rsidRPr="008360BD">
        <w:rPr>
          <w:rFonts w:ascii="Times New Roman" w:hAnsi="Times New Roman"/>
          <w:szCs w:val="24"/>
        </w:rPr>
        <w:t xml:space="preserve"> </w:t>
      </w:r>
      <w:r w:rsidR="00A401FD">
        <w:rPr>
          <w:rFonts w:ascii="Times New Roman" w:hAnsi="Times New Roman"/>
          <w:szCs w:val="24"/>
        </w:rPr>
        <w:t>848066</w:t>
      </w:r>
      <w:r w:rsidR="007315B0" w:rsidRPr="008360BD">
        <w:rPr>
          <w:rFonts w:ascii="Times New Roman" w:hAnsi="Times New Roman"/>
          <w:szCs w:val="24"/>
        </w:rPr>
        <w:tab/>
      </w:r>
      <w:r w:rsidR="00A401FD">
        <w:rPr>
          <w:rFonts w:ascii="Times New Roman" w:hAnsi="Times New Roman"/>
          <w:szCs w:val="24"/>
        </w:rPr>
        <w:t>303,172.20</w:t>
      </w:r>
    </w:p>
    <w:p w:rsidR="009F7F6E" w:rsidRPr="00E52C3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71451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337C61" w:rsidRPr="008360BD">
        <w:rPr>
          <w:rFonts w:ascii="Times New Roman" w:hAnsi="Times New Roman"/>
          <w:szCs w:val="24"/>
        </w:rPr>
        <w:t xml:space="preserve"> </w:t>
      </w:r>
      <w:r w:rsidR="00A401FD">
        <w:rPr>
          <w:rFonts w:ascii="Times New Roman" w:hAnsi="Times New Roman"/>
          <w:szCs w:val="24"/>
        </w:rPr>
        <w:t>110</w:t>
      </w:r>
      <w:r w:rsidRPr="008360BD">
        <w:rPr>
          <w:rFonts w:ascii="Times New Roman" w:hAnsi="Times New Roman"/>
          <w:szCs w:val="24"/>
        </w:rPr>
        <w:tab/>
      </w:r>
      <w:r w:rsidR="00A401FD">
        <w:rPr>
          <w:rFonts w:ascii="Times New Roman" w:hAnsi="Times New Roman"/>
          <w:szCs w:val="24"/>
        </w:rPr>
        <w:t>264,897.70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A401FD">
        <w:rPr>
          <w:rFonts w:ascii="Times New Roman" w:hAnsi="Times New Roman"/>
          <w:szCs w:val="24"/>
        </w:rPr>
        <w:t>421</w:t>
      </w:r>
      <w:r w:rsidRPr="008360BD">
        <w:rPr>
          <w:rFonts w:ascii="Times New Roman" w:hAnsi="Times New Roman"/>
          <w:szCs w:val="24"/>
        </w:rPr>
        <w:tab/>
      </w:r>
      <w:r w:rsidR="00A401FD">
        <w:rPr>
          <w:rFonts w:ascii="Times New Roman" w:hAnsi="Times New Roman"/>
          <w:szCs w:val="24"/>
        </w:rPr>
        <w:t>5,966.02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A401FD">
        <w:rPr>
          <w:rFonts w:ascii="Times New Roman" w:hAnsi="Times New Roman"/>
          <w:szCs w:val="24"/>
        </w:rPr>
        <w:t>714</w:t>
      </w:r>
      <w:r w:rsidRPr="008360BD">
        <w:rPr>
          <w:rFonts w:ascii="Times New Roman" w:hAnsi="Times New Roman"/>
          <w:szCs w:val="24"/>
        </w:rPr>
        <w:tab/>
      </w:r>
      <w:r w:rsidR="00A401FD">
        <w:rPr>
          <w:rFonts w:ascii="Times New Roman" w:hAnsi="Times New Roman"/>
          <w:szCs w:val="24"/>
        </w:rPr>
        <w:t>246.61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A401FD">
        <w:rPr>
          <w:rFonts w:ascii="Times New Roman" w:hAnsi="Times New Roman"/>
          <w:szCs w:val="24"/>
        </w:rPr>
        <w:t>921</w:t>
      </w:r>
      <w:r w:rsidRPr="008360BD">
        <w:rPr>
          <w:rFonts w:ascii="Times New Roman" w:hAnsi="Times New Roman"/>
          <w:szCs w:val="24"/>
        </w:rPr>
        <w:tab/>
      </w:r>
      <w:r w:rsidR="00A401FD">
        <w:rPr>
          <w:rFonts w:ascii="Times New Roman" w:hAnsi="Times New Roman"/>
          <w:szCs w:val="24"/>
        </w:rPr>
        <w:t>8,378.23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A401FD">
        <w:rPr>
          <w:rFonts w:ascii="Times New Roman" w:hAnsi="Times New Roman"/>
          <w:szCs w:val="24"/>
        </w:rPr>
        <w:t>422</w:t>
      </w:r>
      <w:r w:rsidRPr="008360BD">
        <w:rPr>
          <w:rFonts w:ascii="Times New Roman" w:hAnsi="Times New Roman"/>
          <w:szCs w:val="24"/>
        </w:rPr>
        <w:tab/>
      </w:r>
      <w:r w:rsidR="00A401FD">
        <w:rPr>
          <w:rFonts w:ascii="Times New Roman" w:hAnsi="Times New Roman"/>
          <w:szCs w:val="24"/>
        </w:rPr>
        <w:t>1,263.43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A401FD">
        <w:rPr>
          <w:rFonts w:ascii="Times New Roman" w:hAnsi="Times New Roman"/>
          <w:szCs w:val="24"/>
        </w:rPr>
        <w:t>792</w:t>
      </w:r>
      <w:r w:rsidRPr="008360BD">
        <w:rPr>
          <w:rFonts w:ascii="Times New Roman" w:hAnsi="Times New Roman"/>
          <w:szCs w:val="24"/>
        </w:rPr>
        <w:tab/>
      </w:r>
      <w:r w:rsidR="00A401FD">
        <w:rPr>
          <w:rFonts w:ascii="Times New Roman" w:hAnsi="Times New Roman"/>
          <w:szCs w:val="24"/>
        </w:rPr>
        <w:t>231.03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A401FD">
        <w:rPr>
          <w:rFonts w:ascii="Times New Roman" w:hAnsi="Times New Roman"/>
          <w:szCs w:val="24"/>
        </w:rPr>
        <w:t>432</w:t>
      </w:r>
      <w:r w:rsidRPr="008360BD">
        <w:rPr>
          <w:rFonts w:ascii="Times New Roman" w:hAnsi="Times New Roman"/>
          <w:szCs w:val="24"/>
        </w:rPr>
        <w:tab/>
      </w:r>
      <w:r w:rsidR="00A401FD">
        <w:rPr>
          <w:rFonts w:ascii="Times New Roman" w:hAnsi="Times New Roman"/>
          <w:szCs w:val="24"/>
        </w:rPr>
        <w:t>2.92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A401FD">
        <w:rPr>
          <w:rFonts w:ascii="Times New Roman" w:hAnsi="Times New Roman"/>
          <w:szCs w:val="24"/>
        </w:rPr>
        <w:t>434</w:t>
      </w:r>
      <w:r w:rsidRPr="008360BD">
        <w:rPr>
          <w:rFonts w:ascii="Times New Roman" w:hAnsi="Times New Roman"/>
          <w:szCs w:val="24"/>
        </w:rPr>
        <w:tab/>
      </w:r>
      <w:r w:rsidR="00A401FD">
        <w:rPr>
          <w:rFonts w:ascii="Times New Roman" w:hAnsi="Times New Roman"/>
          <w:szCs w:val="24"/>
        </w:rPr>
        <w:t>51.27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A401FD">
        <w:rPr>
          <w:rFonts w:ascii="Times New Roman" w:hAnsi="Times New Roman"/>
          <w:szCs w:val="24"/>
        </w:rPr>
        <w:t>410</w:t>
      </w:r>
      <w:r w:rsidRPr="008360BD">
        <w:rPr>
          <w:rFonts w:ascii="Times New Roman" w:hAnsi="Times New Roman"/>
          <w:szCs w:val="24"/>
        </w:rPr>
        <w:tab/>
      </w:r>
      <w:r w:rsidR="00A401FD">
        <w:rPr>
          <w:rFonts w:ascii="Times New Roman" w:hAnsi="Times New Roman"/>
          <w:szCs w:val="24"/>
        </w:rPr>
        <w:t>19,241.31</w:t>
      </w:r>
    </w:p>
    <w:p w:rsidR="00A401F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A401FD">
        <w:rPr>
          <w:rFonts w:ascii="Times New Roman" w:hAnsi="Times New Roman"/>
          <w:szCs w:val="24"/>
        </w:rPr>
        <w:t>130</w:t>
      </w:r>
      <w:r w:rsidRPr="008360BD">
        <w:rPr>
          <w:rFonts w:ascii="Times New Roman" w:hAnsi="Times New Roman"/>
          <w:szCs w:val="24"/>
        </w:rPr>
        <w:tab/>
      </w:r>
      <w:r w:rsidR="00A401FD">
        <w:rPr>
          <w:rFonts w:ascii="Times New Roman" w:hAnsi="Times New Roman"/>
          <w:szCs w:val="24"/>
        </w:rPr>
        <w:t>985.66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A401FD">
        <w:rPr>
          <w:rFonts w:ascii="Times New Roman" w:hAnsi="Times New Roman"/>
          <w:szCs w:val="24"/>
        </w:rPr>
        <w:t>140</w:t>
      </w:r>
      <w:r w:rsidRPr="008360BD">
        <w:rPr>
          <w:rFonts w:ascii="Times New Roman" w:hAnsi="Times New Roman"/>
          <w:szCs w:val="24"/>
        </w:rPr>
        <w:tab/>
      </w:r>
      <w:r w:rsidR="00A401FD">
        <w:rPr>
          <w:rFonts w:ascii="Times New Roman" w:hAnsi="Times New Roman"/>
          <w:szCs w:val="24"/>
        </w:rPr>
        <w:t>168.93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A401FD">
        <w:rPr>
          <w:rFonts w:ascii="Times New Roman" w:hAnsi="Times New Roman"/>
          <w:szCs w:val="24"/>
        </w:rPr>
        <w:t>425</w:t>
      </w:r>
      <w:r w:rsidRPr="008360BD">
        <w:rPr>
          <w:rFonts w:ascii="Times New Roman" w:hAnsi="Times New Roman"/>
          <w:szCs w:val="24"/>
        </w:rPr>
        <w:tab/>
      </w:r>
      <w:r w:rsidR="00A401FD">
        <w:rPr>
          <w:rFonts w:ascii="Times New Roman" w:hAnsi="Times New Roman"/>
          <w:szCs w:val="24"/>
        </w:rPr>
        <w:t>87.49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A401FD">
        <w:rPr>
          <w:rFonts w:ascii="Times New Roman" w:hAnsi="Times New Roman"/>
          <w:szCs w:val="24"/>
        </w:rPr>
        <w:t>711</w:t>
      </w:r>
      <w:r w:rsidRPr="008360BD">
        <w:rPr>
          <w:rFonts w:ascii="Times New Roman" w:hAnsi="Times New Roman"/>
          <w:szCs w:val="24"/>
        </w:rPr>
        <w:tab/>
      </w:r>
      <w:r w:rsidR="00A401FD">
        <w:rPr>
          <w:rFonts w:ascii="Times New Roman" w:hAnsi="Times New Roman"/>
          <w:szCs w:val="24"/>
        </w:rPr>
        <w:t>1,000.37</w:t>
      </w:r>
    </w:p>
    <w:p w:rsidR="00F73196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A401FD">
        <w:rPr>
          <w:rFonts w:ascii="Times New Roman" w:hAnsi="Times New Roman"/>
          <w:szCs w:val="24"/>
        </w:rPr>
        <w:t>713</w:t>
      </w:r>
      <w:r w:rsidRPr="008360BD">
        <w:rPr>
          <w:rFonts w:ascii="Times New Roman" w:hAnsi="Times New Roman"/>
          <w:szCs w:val="24"/>
        </w:rPr>
        <w:tab/>
      </w:r>
      <w:r w:rsidR="00A401FD">
        <w:rPr>
          <w:rFonts w:ascii="Times New Roman" w:hAnsi="Times New Roman"/>
          <w:szCs w:val="24"/>
        </w:rPr>
        <w:t>567.49</w:t>
      </w:r>
    </w:p>
    <w:p w:rsidR="00F73196" w:rsidRDefault="00F73196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A401FD">
        <w:rPr>
          <w:rFonts w:ascii="Times New Roman" w:hAnsi="Times New Roman"/>
          <w:szCs w:val="24"/>
        </w:rPr>
        <w:t>795</w:t>
      </w:r>
      <w:r w:rsidRPr="008360BD">
        <w:rPr>
          <w:rFonts w:ascii="Times New Roman" w:hAnsi="Times New Roman"/>
          <w:szCs w:val="24"/>
        </w:rPr>
        <w:tab/>
      </w:r>
      <w:r w:rsidR="00A401FD">
        <w:rPr>
          <w:rFonts w:ascii="Times New Roman" w:hAnsi="Times New Roman"/>
          <w:szCs w:val="24"/>
        </w:rPr>
        <w:t>28.20</w:t>
      </w:r>
    </w:p>
    <w:p w:rsidR="008A4CF6" w:rsidRDefault="008A4CF6" w:rsidP="008A4CF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A401FD">
        <w:rPr>
          <w:rFonts w:ascii="Times New Roman" w:hAnsi="Times New Roman"/>
          <w:szCs w:val="24"/>
        </w:rPr>
        <w:t>424</w:t>
      </w:r>
      <w:r w:rsidRPr="008360BD">
        <w:rPr>
          <w:rFonts w:ascii="Times New Roman" w:hAnsi="Times New Roman"/>
          <w:szCs w:val="24"/>
        </w:rPr>
        <w:tab/>
      </w:r>
      <w:r w:rsidR="00A401FD">
        <w:rPr>
          <w:rFonts w:ascii="Times New Roman" w:hAnsi="Times New Roman"/>
          <w:szCs w:val="24"/>
        </w:rPr>
        <w:t>55.54</w:t>
      </w:r>
    </w:p>
    <w:p w:rsidR="00156A83" w:rsidRDefault="00156A83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0830FC" w:rsidRDefault="000830FC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2D5148">
        <w:rPr>
          <w:rFonts w:ascii="Times New Roman" w:hAnsi="Times New Roman"/>
          <w:szCs w:val="24"/>
        </w:rPr>
        <w:t>July 24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E6476B">
        <w:rPr>
          <w:rFonts w:ascii="Times New Roman" w:hAnsi="Times New Roman"/>
          <w:szCs w:val="24"/>
        </w:rPr>
        <w:t>August 21</w:t>
      </w:r>
      <w:r w:rsidR="00340042">
        <w:rPr>
          <w:rFonts w:ascii="Times New Roman" w:hAnsi="Times New Roman"/>
          <w:szCs w:val="24"/>
        </w:rPr>
        <w:t>,</w:t>
      </w:r>
      <w:r w:rsidR="00AC6BF7" w:rsidRPr="005D4D26">
        <w:rPr>
          <w:rFonts w:ascii="Times New Roman" w:hAnsi="Times New Roman"/>
          <w:szCs w:val="24"/>
        </w:rPr>
        <w:t xml:space="preserve">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CF6" w:rsidRDefault="008A4CF6">
      <w:r>
        <w:separator/>
      </w:r>
    </w:p>
  </w:endnote>
  <w:endnote w:type="continuationSeparator" w:id="0">
    <w:p w:rsidR="008A4CF6" w:rsidRDefault="008A4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CF6" w:rsidRDefault="008A4CF6">
    <w:pPr>
      <w:pStyle w:val="Footer"/>
    </w:pPr>
  </w:p>
  <w:p w:rsidR="008A4CF6" w:rsidRDefault="00E30AE4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8A4CF6" w:rsidRDefault="008A4CF6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CF6" w:rsidRDefault="008A4CF6">
      <w:r>
        <w:separator/>
      </w:r>
    </w:p>
  </w:footnote>
  <w:footnote w:type="continuationSeparator" w:id="0">
    <w:p w:rsidR="008A4CF6" w:rsidRDefault="008A4C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19D2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26502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30FC"/>
    <w:rsid w:val="000841B0"/>
    <w:rsid w:val="00086175"/>
    <w:rsid w:val="00086867"/>
    <w:rsid w:val="000925F8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34EF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C6F3A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20E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5148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042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1B9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409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3EDD"/>
    <w:rsid w:val="008A4C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1FD"/>
    <w:rsid w:val="00A4044E"/>
    <w:rsid w:val="00A40EC7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5FFE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0AE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6B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8B0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196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F7EF9-D8FC-4125-BBDB-920399CB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5</cp:revision>
  <cp:lastPrinted>2012-05-31T18:08:00Z</cp:lastPrinted>
  <dcterms:created xsi:type="dcterms:W3CDTF">2012-07-25T19:41:00Z</dcterms:created>
  <dcterms:modified xsi:type="dcterms:W3CDTF">2012-08-28T14:30:00Z</dcterms:modified>
</cp:coreProperties>
</file>