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E110D1">
        <w:rPr>
          <w:sz w:val="22"/>
          <w:szCs w:val="22"/>
        </w:rPr>
        <w:t>25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E110D1">
        <w:rPr>
          <w:sz w:val="22"/>
          <w:szCs w:val="22"/>
        </w:rPr>
        <w:t>t for the Week of April 24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342951">
        <w:rPr>
          <w:szCs w:val="24"/>
        </w:rPr>
        <w:t>rs 861231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342951">
        <w:rPr>
          <w:szCs w:val="24"/>
        </w:rPr>
        <w:t>861231</w:t>
      </w:r>
      <w:r w:rsidR="00D25DD8" w:rsidRPr="00D25DD8">
        <w:rPr>
          <w:szCs w:val="24"/>
        </w:rPr>
        <w:tab/>
      </w:r>
      <w:r w:rsidR="00342951">
        <w:rPr>
          <w:szCs w:val="24"/>
        </w:rPr>
        <w:t>1,800</w:t>
      </w:r>
      <w:r w:rsidR="00E110D1">
        <w:rPr>
          <w:szCs w:val="24"/>
        </w:rPr>
        <w:t>.00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342951">
        <w:rPr>
          <w:sz w:val="22"/>
          <w:szCs w:val="22"/>
        </w:rPr>
        <w:t>1,800.</w:t>
      </w:r>
      <w:r w:rsidR="00E110D1">
        <w:rPr>
          <w:sz w:val="22"/>
          <w:szCs w:val="22"/>
        </w:rPr>
        <w:t>00</w:t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E110D1">
        <w:rPr>
          <w:szCs w:val="24"/>
        </w:rPr>
        <w:t xml:space="preserve"> the approval of the April 24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E110D1">
        <w:rPr>
          <w:szCs w:val="24"/>
        </w:rPr>
        <w:t>May 21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5709F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</w:t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110D1">
        <w:rPr>
          <w:b/>
          <w:szCs w:val="24"/>
        </w:rPr>
        <w:t xml:space="preserve">                               </w:t>
      </w:r>
      <w:r w:rsidR="00342951">
        <w:rPr>
          <w:b/>
          <w:szCs w:val="24"/>
        </w:rPr>
        <w:t>1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951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0D1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0957-441F-4A74-9750-AEDDB72E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2013-04-25T12:53:00Z</cp:lastPrinted>
  <dcterms:created xsi:type="dcterms:W3CDTF">2013-04-25T12:54:00Z</dcterms:created>
  <dcterms:modified xsi:type="dcterms:W3CDTF">2013-04-25T12:54:00Z</dcterms:modified>
</cp:coreProperties>
</file>