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D41615">
        <w:rPr>
          <w:sz w:val="22"/>
          <w:szCs w:val="22"/>
        </w:rPr>
        <w:t>3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D41615">
        <w:rPr>
          <w:sz w:val="22"/>
          <w:szCs w:val="22"/>
        </w:rPr>
        <w:t>t for the Week of April 3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D41615">
        <w:rPr>
          <w:szCs w:val="24"/>
        </w:rPr>
        <w:t>rs 860073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D41615">
        <w:rPr>
          <w:szCs w:val="24"/>
        </w:rPr>
        <w:t>860073</w:t>
      </w:r>
      <w:r w:rsidR="00D25DD8" w:rsidRPr="00D25DD8">
        <w:rPr>
          <w:szCs w:val="24"/>
        </w:rPr>
        <w:tab/>
      </w:r>
      <w:r w:rsidR="00D41615">
        <w:rPr>
          <w:szCs w:val="24"/>
        </w:rPr>
        <w:t>954.00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D41615">
        <w:rPr>
          <w:sz w:val="22"/>
          <w:szCs w:val="22"/>
        </w:rPr>
        <w:t>954.00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D41615">
        <w:rPr>
          <w:szCs w:val="24"/>
        </w:rPr>
        <w:t xml:space="preserve"> the approval of the April 3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D41615">
        <w:rPr>
          <w:szCs w:val="24"/>
        </w:rPr>
        <w:t>May 7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4F618F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5C6">
        <w:rPr>
          <w:b/>
          <w:szCs w:val="24"/>
        </w:rPr>
        <w:t xml:space="preserve"> </w:t>
      </w: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1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DCCF-B800-4EDB-B1B6-0D1F981C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2013-04-03T14:33:00Z</dcterms:created>
  <dcterms:modified xsi:type="dcterms:W3CDTF">2013-04-03T14:33:00Z</dcterms:modified>
</cp:coreProperties>
</file>