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C02193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20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C02193">
        <w:rPr>
          <w:sz w:val="22"/>
          <w:szCs w:val="22"/>
        </w:rPr>
        <w:t>t for the Week of February 4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C02193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857518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>
        <w:rPr>
          <w:szCs w:val="24"/>
        </w:rPr>
        <w:t>857565</w:t>
      </w:r>
      <w:r w:rsidR="00D25DD8" w:rsidRPr="00D25DD8">
        <w:rPr>
          <w:szCs w:val="24"/>
        </w:rPr>
        <w:tab/>
      </w:r>
      <w:r>
        <w:rPr>
          <w:szCs w:val="24"/>
        </w:rPr>
        <w:t>646,749.67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1100</w:t>
      </w:r>
      <w:r w:rsidR="00FA1817" w:rsidRPr="009751AC">
        <w:rPr>
          <w:sz w:val="22"/>
          <w:szCs w:val="22"/>
        </w:rPr>
        <w:tab/>
      </w:r>
      <w:r w:rsidR="00C02193">
        <w:rPr>
          <w:sz w:val="22"/>
          <w:szCs w:val="22"/>
        </w:rPr>
        <w:t>646,749.67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C02193">
        <w:rPr>
          <w:szCs w:val="24"/>
        </w:rPr>
        <w:t xml:space="preserve"> the approval of the February 4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C02193" w:rsidP="003A1B26">
      <w:pPr>
        <w:tabs>
          <w:tab w:val="left" w:pos="0"/>
          <w:tab w:val="right" w:leader="dot" w:pos="8640"/>
        </w:tabs>
        <w:ind w:right="-14"/>
        <w:jc w:val="both"/>
      </w:pPr>
      <w:proofErr w:type="gramStart"/>
      <w:r>
        <w:rPr>
          <w:szCs w:val="24"/>
        </w:rPr>
        <w:t>March 5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122453" w:rsidRPr="003A1B26" w:rsidRDefault="00694F44" w:rsidP="00920B11">
      <w:pPr>
        <w:ind w:left="8640"/>
        <w:rPr>
          <w:b/>
        </w:rPr>
      </w:pPr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</w:r>
      <w:r w:rsidR="00C02193">
        <w:rPr>
          <w:b/>
        </w:rPr>
        <w:tab/>
        <w:t>1</w:t>
      </w:r>
      <w:bookmarkStart w:id="0" w:name="_GoBack"/>
      <w:bookmarkEnd w:id="0"/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193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5D03-CC9C-494A-BA1D-EDD9A3B2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2013-02-20T15:21:00Z</cp:lastPrinted>
  <dcterms:created xsi:type="dcterms:W3CDTF">2013-02-20T15:21:00Z</dcterms:created>
  <dcterms:modified xsi:type="dcterms:W3CDTF">2013-02-20T15:21:00Z</dcterms:modified>
</cp:coreProperties>
</file>