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61728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032732">
        <w:rPr>
          <w:rFonts w:ascii="Times New Roman" w:hAnsi="Times New Roman"/>
          <w:szCs w:val="24"/>
        </w:rPr>
        <w:tab/>
        <w:t>April 18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April 3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032732">
        <w:rPr>
          <w:rFonts w:ascii="Times New Roman" w:hAnsi="Times New Roman"/>
          <w:szCs w:val="24"/>
        </w:rPr>
        <w:t>840818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840</w:t>
      </w:r>
      <w:r w:rsidR="00032732">
        <w:rPr>
          <w:rFonts w:ascii="Times New Roman" w:hAnsi="Times New Roman"/>
          <w:szCs w:val="24"/>
        </w:rPr>
        <w:t>968</w:t>
      </w:r>
      <w:r w:rsidR="007315B0"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797,979.79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21,790.17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709,474.06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43,302.72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714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291.54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9,039.45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140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2,233.63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7,483.96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380.17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348.73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424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62.24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231.03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425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124.79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1,402.09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621.53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1,165.48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032732">
        <w:rPr>
          <w:rFonts w:ascii="Times New Roman" w:hAnsi="Times New Roman"/>
          <w:szCs w:val="24"/>
        </w:rPr>
        <w:t>28.20</w:t>
      </w: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April 3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032732">
        <w:rPr>
          <w:rFonts w:ascii="Times New Roman" w:hAnsi="Times New Roman"/>
          <w:szCs w:val="24"/>
        </w:rPr>
        <w:t>May 1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B" w:rsidRDefault="00BA645B">
      <w:r>
        <w:separator/>
      </w:r>
    </w:p>
  </w:endnote>
  <w:endnote w:type="continuationSeparator" w:id="0">
    <w:p w:rsidR="00BA645B" w:rsidRDefault="00BA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5B" w:rsidRDefault="00BA645B">
    <w:pPr>
      <w:pStyle w:val="Footer"/>
    </w:pPr>
  </w:p>
  <w:p w:rsidR="00BA645B" w:rsidRDefault="0061728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A645B" w:rsidRDefault="00BA645B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B" w:rsidRDefault="00BA645B">
      <w:r>
        <w:separator/>
      </w:r>
    </w:p>
  </w:footnote>
  <w:footnote w:type="continuationSeparator" w:id="0">
    <w:p w:rsidR="00BA645B" w:rsidRDefault="00BA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732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728E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3D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359D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3F02-2B2A-427D-96F3-5EE6636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2012-04-18T14:33:00Z</cp:lastPrinted>
  <dcterms:created xsi:type="dcterms:W3CDTF">2012-04-18T14:34:00Z</dcterms:created>
  <dcterms:modified xsi:type="dcterms:W3CDTF">2012-04-18T14:34:00Z</dcterms:modified>
</cp:coreProperties>
</file>