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A5A306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2A20">
        <w:t xml:space="preserve">November </w:t>
      </w:r>
      <w:r w:rsidR="001C2993">
        <w:t>12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F23314B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D30CF">
        <w:t>November</w:t>
      </w:r>
      <w:r w:rsidR="006F2EF2">
        <w:t xml:space="preserve"> </w:t>
      </w:r>
      <w:r w:rsidR="001C2993">
        <w:t>16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6983ABCE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1C2993">
        <w:t>6467</w:t>
      </w:r>
      <w:r w:rsidR="00B868CB">
        <w:t>-</w:t>
      </w:r>
      <w:r w:rsidR="009E5CAF">
        <w:t>957111</w:t>
      </w:r>
      <w:r w:rsidR="00AD4BF3" w:rsidRPr="00AD4BF3">
        <w:t>……</w:t>
      </w:r>
      <w:r w:rsidR="00CC3903">
        <w:t>………………………………………………………………</w:t>
      </w:r>
      <w:r>
        <w:t>$</w:t>
      </w:r>
      <w:r w:rsidR="009E5CAF">
        <w:t>5,058,259.85</w:t>
      </w:r>
    </w:p>
    <w:p w14:paraId="232179B1" w14:textId="6C9A1989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</w:t>
      </w:r>
      <w:r w:rsidR="009E5CAF">
        <w:t>27</w:t>
      </w:r>
      <w:r w:rsidR="00D654A7">
        <w:t>-502</w:t>
      </w:r>
      <w:r w:rsidR="009E5CAF">
        <w:t>8</w:t>
      </w:r>
      <w:r>
        <w:t>……………</w:t>
      </w:r>
      <w:r w:rsidR="00CC3903">
        <w:t>…………………………………………</w:t>
      </w:r>
      <w:proofErr w:type="gramStart"/>
      <w:r w:rsidR="009E5CAF">
        <w:t>…..</w:t>
      </w:r>
      <w:proofErr w:type="gramEnd"/>
      <w:r>
        <w:t>$</w:t>
      </w:r>
      <w:r w:rsidR="009E5CAF">
        <w:t>33,425.59</w:t>
      </w:r>
    </w:p>
    <w:p w14:paraId="32D6B344" w14:textId="5853BBF1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………………………………………</w:t>
      </w:r>
      <w:r w:rsidR="004E2649">
        <w:t>$</w:t>
      </w:r>
      <w:r w:rsidR="009E5CAF">
        <w:t>5,091,685.44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BFEA23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…………………………………………………………………………</w:t>
      </w:r>
      <w:proofErr w:type="gramStart"/>
      <w:r w:rsidR="00CC3903">
        <w:rPr>
          <w:spacing w:val="-5"/>
        </w:rPr>
        <w:t>….</w:t>
      </w:r>
      <w:r w:rsidR="00AD4BF3">
        <w:t>$</w:t>
      </w:r>
      <w:proofErr w:type="gramEnd"/>
      <w:r w:rsidR="009E5CAF">
        <w:t>724,105.05</w:t>
      </w:r>
    </w:p>
    <w:p w14:paraId="48BE4A11" w14:textId="14C93CFD" w:rsidR="00006B95" w:rsidRDefault="00006B95" w:rsidP="00C63277">
      <w:pPr>
        <w:pStyle w:val="BodyText"/>
        <w:tabs>
          <w:tab w:val="left" w:leader="dot" w:pos="8266"/>
        </w:tabs>
      </w:pPr>
      <w:r>
        <w:t xml:space="preserve">Fund </w:t>
      </w:r>
      <w:r w:rsidR="009E5CAF">
        <w:t>3717</w:t>
      </w:r>
      <w:r>
        <w:t>…………………………………………………………………………………………………$</w:t>
      </w:r>
      <w:r w:rsidR="009E5CAF">
        <w:t>2,680.46</w:t>
      </w:r>
    </w:p>
    <w:p w14:paraId="27B7C525" w14:textId="22F84B1E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 w:rsidR="009E2E59">
        <w:t>1</w:t>
      </w:r>
      <w:r>
        <w:t>………………………………………………………………………………………………$</w:t>
      </w:r>
      <w:r w:rsidR="009E5CAF">
        <w:t>316,679.00</w:t>
      </w:r>
    </w:p>
    <w:p w14:paraId="3A0518CB" w14:textId="5FBDA146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871C63">
        <w:rPr>
          <w:spacing w:val="-6"/>
        </w:rPr>
        <w:t>………………………………………………………………………………………………</w:t>
      </w:r>
      <w:proofErr w:type="gramStart"/>
      <w:r w:rsidR="00871C63">
        <w:rPr>
          <w:spacing w:val="-6"/>
        </w:rPr>
        <w:t>…</w:t>
      </w:r>
      <w:r w:rsidR="009E5CAF">
        <w:rPr>
          <w:spacing w:val="-6"/>
        </w:rPr>
        <w:t>..</w:t>
      </w:r>
      <w:proofErr w:type="gramEnd"/>
      <w:r>
        <w:t>$</w:t>
      </w:r>
      <w:r w:rsidR="00394A88">
        <w:t>1</w:t>
      </w:r>
      <w:r w:rsidR="009E5CAF">
        <w:t>06,155.95</w:t>
      </w:r>
    </w:p>
    <w:p w14:paraId="46CEC3DA" w14:textId="6E7C1910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 w:rsidR="00CC3903">
        <w:rPr>
          <w:spacing w:val="-6"/>
        </w:rPr>
        <w:t>………………………………………………………………………………………………...</w:t>
      </w:r>
      <w:r w:rsidR="009E5CAF">
        <w:rPr>
          <w:spacing w:val="-6"/>
        </w:rPr>
        <w:t>...</w:t>
      </w:r>
      <w:r w:rsidR="00871C63">
        <w:t>$</w:t>
      </w:r>
      <w:r w:rsidR="009E5CAF">
        <w:t>519,878.74</w:t>
      </w:r>
    </w:p>
    <w:p w14:paraId="3E57B2A5" w14:textId="0744FE4A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3928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>
        <w:rPr>
          <w:spacing w:val="-5"/>
        </w:rPr>
        <w:t>…..</w:t>
      </w:r>
      <w:proofErr w:type="gramEnd"/>
      <w:r>
        <w:t>$</w:t>
      </w:r>
      <w:r>
        <w:t>47,770.00</w:t>
      </w:r>
    </w:p>
    <w:p w14:paraId="218649EF" w14:textId="7F52922E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392</w:t>
      </w:r>
      <w:r w:rsidR="00387FFB">
        <w:rPr>
          <w:spacing w:val="-5"/>
        </w:rPr>
        <w:t>9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>
        <w:rPr>
          <w:spacing w:val="-5"/>
        </w:rPr>
        <w:t>…..</w:t>
      </w:r>
      <w:proofErr w:type="gramEnd"/>
      <w:r>
        <w:t>$</w:t>
      </w:r>
      <w:r w:rsidR="00387FFB">
        <w:t>31,850.00</w:t>
      </w:r>
    </w:p>
    <w:p w14:paraId="08A2E954" w14:textId="4F6E0333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…………………………………………</w:t>
      </w:r>
      <w:proofErr w:type="gramStart"/>
      <w:r w:rsidR="00871C63">
        <w:rPr>
          <w:spacing w:val="-5"/>
        </w:rPr>
        <w:t>….</w:t>
      </w:r>
      <w:r w:rsidR="00394A88">
        <w:t>$</w:t>
      </w:r>
      <w:proofErr w:type="gramEnd"/>
      <w:r w:rsidR="00387FFB">
        <w:t>301,395.60</w:t>
      </w:r>
    </w:p>
    <w:p w14:paraId="6853688F" w14:textId="1C13A3BF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………………………</w:t>
      </w:r>
      <w:r w:rsidR="003E1D5B">
        <w:rPr>
          <w:spacing w:val="-5"/>
        </w:rPr>
        <w:t>…</w:t>
      </w:r>
      <w:r w:rsidR="00276550">
        <w:t>$</w:t>
      </w:r>
      <w:r w:rsidR="00387FFB">
        <w:t>587,477.86</w:t>
      </w:r>
    </w:p>
    <w:p w14:paraId="1F9D9110" w14:textId="7CBEEEFC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……………………….</w:t>
      </w:r>
      <w:r w:rsidR="00387FFB">
        <w:rPr>
          <w:spacing w:val="-5"/>
        </w:rPr>
        <w:t>..</w:t>
      </w:r>
      <w:r w:rsidR="00966FC1">
        <w:rPr>
          <w:spacing w:val="-5"/>
        </w:rPr>
        <w:t>$</w:t>
      </w:r>
      <w:r w:rsidR="00387FFB">
        <w:rPr>
          <w:spacing w:val="-5"/>
        </w:rPr>
        <w:t>33,324.52</w:t>
      </w:r>
    </w:p>
    <w:p w14:paraId="69C7CCE4" w14:textId="05974CE7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r w:rsidR="00387FFB">
        <w:t>...</w:t>
      </w:r>
      <w:r>
        <w:t>$</w:t>
      </w:r>
      <w:r w:rsidR="00387FFB">
        <w:t>360.72</w:t>
      </w:r>
      <w:r w:rsidR="00165149" w:rsidRPr="00165149">
        <w:t xml:space="preserve"> </w:t>
      </w:r>
    </w:p>
    <w:p w14:paraId="6305C6E5" w14:textId="0EE9C660" w:rsidR="00387FFB" w:rsidRDefault="00387FFB" w:rsidP="00387FFB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6</w:t>
      </w:r>
      <w:r>
        <w:t>0………………………………………………………………………………………………$</w:t>
      </w:r>
      <w:r>
        <w:t>583,342.95</w:t>
      </w:r>
      <w:r w:rsidRPr="00165149">
        <w:t xml:space="preserve"> </w:t>
      </w:r>
    </w:p>
    <w:p w14:paraId="36509321" w14:textId="2BDB3242" w:rsidR="00387FFB" w:rsidRDefault="00387FFB" w:rsidP="00387FFB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42</w:t>
      </w:r>
      <w:r>
        <w:t>0…………………………………………………………………………………………………$</w:t>
      </w:r>
      <w:r>
        <w:t>7,180.50</w:t>
      </w:r>
    </w:p>
    <w:p w14:paraId="04F4C7D8" w14:textId="0C38FC37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94A88">
        <w:t>4430</w:t>
      </w:r>
      <w:r>
        <w:t>……………</w:t>
      </w:r>
      <w:r w:rsidR="00966FC1">
        <w:t>…………………………………………………………………………………</w:t>
      </w:r>
      <w:r>
        <w:t>$</w:t>
      </w:r>
      <w:r w:rsidR="00387FFB">
        <w:t>172,505.98</w:t>
      </w:r>
    </w:p>
    <w:p w14:paraId="693B3452" w14:textId="37F9ED11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</w:t>
      </w:r>
      <w:r w:rsidR="00722D91">
        <w:t>11</w:t>
      </w:r>
      <w:r>
        <w:t>…………………………………………………………………………………………</w:t>
      </w:r>
      <w:r w:rsidR="00187115">
        <w:t>…</w:t>
      </w:r>
      <w:r w:rsidR="001623B4">
        <w:t>…</w:t>
      </w:r>
      <w:r>
        <w:t>$</w:t>
      </w:r>
      <w:r w:rsidR="00387FFB">
        <w:t>754,983.43</w:t>
      </w:r>
    </w:p>
    <w:p w14:paraId="6B51FFEB" w14:textId="78CBDDE0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130</w:t>
      </w:r>
      <w:r>
        <w:t>…………………………………………………………………</w:t>
      </w:r>
      <w:r w:rsidR="00966FC1">
        <w:t>……………………………</w:t>
      </w:r>
      <w:r w:rsidR="00387FFB">
        <w:t>…</w:t>
      </w:r>
      <w:proofErr w:type="gramStart"/>
      <w:r w:rsidR="00387FFB">
        <w:t>….</w:t>
      </w:r>
      <w:r w:rsidR="00043367">
        <w:t>$</w:t>
      </w:r>
      <w:proofErr w:type="gramEnd"/>
      <w:r w:rsidR="00387FFB">
        <w:t>48.50</w:t>
      </w:r>
    </w:p>
    <w:p w14:paraId="539A4B68" w14:textId="4F66E128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722D91">
        <w:t>1</w:t>
      </w:r>
      <w:r w:rsidR="00966FC1">
        <w:t>………………………………………………………………………………………………</w:t>
      </w:r>
      <w:r>
        <w:t>$</w:t>
      </w:r>
      <w:r w:rsidR="001623B4">
        <w:t>3</w:t>
      </w:r>
      <w:r w:rsidR="00387FFB">
        <w:t>34,371.83</w:t>
      </w:r>
      <w:r w:rsidR="00266BC8">
        <w:br/>
        <w:t xml:space="preserve">Fund </w:t>
      </w:r>
      <w:r w:rsidR="00722D91">
        <w:t>7922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…..</w:t>
      </w:r>
      <w:proofErr w:type="gramEnd"/>
      <w:r w:rsidR="00966FC1">
        <w:t>$</w:t>
      </w:r>
      <w:r w:rsidR="00387FFB">
        <w:t>90,685.06</w:t>
      </w:r>
    </w:p>
    <w:p w14:paraId="38D8ADDF" w14:textId="3BEFEDAB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>
        <w:t>3</w:t>
      </w:r>
      <w:r>
        <w:t>………………………………………………………………………………………………$</w:t>
      </w:r>
      <w:r>
        <w:t>459,451.78</w:t>
      </w:r>
    </w:p>
    <w:p w14:paraId="7D987A49" w14:textId="7F588060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>Fund 8</w:t>
      </w:r>
      <w:r>
        <w:t>508</w:t>
      </w:r>
      <w:r>
        <w:t>…………………………………………………………………………………………………$</w:t>
      </w:r>
      <w:r>
        <w:t>6,545.00</w:t>
      </w:r>
    </w:p>
    <w:p w14:paraId="69207B6C" w14:textId="57097C2E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</w:t>
      </w:r>
      <w:r w:rsidR="00966FC1">
        <w:t>………………………………$</w:t>
      </w:r>
      <w:r w:rsidR="00105602">
        <w:t>9,674.51</w:t>
      </w:r>
    </w:p>
    <w:p w14:paraId="593B68E1" w14:textId="11FDC4A7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9410</w:t>
      </w:r>
      <w:r>
        <w:t>…………………………………………………………………………………………………$</w:t>
      </w:r>
      <w:r>
        <w:t>1,218.00</w:t>
      </w:r>
    </w:p>
    <w:p w14:paraId="557DE15C" w14:textId="77777777" w:rsidR="00105602" w:rsidRDefault="00105602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77916724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6200B4">
        <w:t>hree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9D30CF">
        <w:t>November</w:t>
      </w:r>
      <w:r w:rsidR="00F15026">
        <w:t xml:space="preserve"> </w:t>
      </w:r>
      <w:r w:rsidR="001C2993">
        <w:t>16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CD2A20">
        <w:t>December 14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A49DB"/>
    <w:rsid w:val="001A7E42"/>
    <w:rsid w:val="001C2993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382C5B"/>
    <w:rsid w:val="00387FFB"/>
    <w:rsid w:val="00394A88"/>
    <w:rsid w:val="003E1D5B"/>
    <w:rsid w:val="00403A82"/>
    <w:rsid w:val="004279F6"/>
    <w:rsid w:val="0043053A"/>
    <w:rsid w:val="00433E3B"/>
    <w:rsid w:val="00434CA0"/>
    <w:rsid w:val="00447365"/>
    <w:rsid w:val="00454871"/>
    <w:rsid w:val="00461459"/>
    <w:rsid w:val="00465402"/>
    <w:rsid w:val="00471049"/>
    <w:rsid w:val="00481408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34985"/>
    <w:rsid w:val="00836547"/>
    <w:rsid w:val="008460B9"/>
    <w:rsid w:val="008477BD"/>
    <w:rsid w:val="00866E7D"/>
    <w:rsid w:val="00871C63"/>
    <w:rsid w:val="00871F9B"/>
    <w:rsid w:val="00872400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3903"/>
    <w:rsid w:val="00CC493B"/>
    <w:rsid w:val="00CD2A20"/>
    <w:rsid w:val="00CD6CD8"/>
    <w:rsid w:val="00D2668A"/>
    <w:rsid w:val="00D53653"/>
    <w:rsid w:val="00D550DF"/>
    <w:rsid w:val="00D57956"/>
    <w:rsid w:val="00D640D2"/>
    <w:rsid w:val="00D654A7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Reed</cp:lastModifiedBy>
  <cp:revision>3</cp:revision>
  <cp:lastPrinted>2021-07-30T20:24:00Z</cp:lastPrinted>
  <dcterms:created xsi:type="dcterms:W3CDTF">2021-11-12T13:27:00Z</dcterms:created>
  <dcterms:modified xsi:type="dcterms:W3CDTF">2021-11-12T19:15:00Z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