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AE9510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47657">
        <w:t xml:space="preserve">October </w:t>
      </w:r>
      <w:r w:rsidR="00A969D7">
        <w:t>14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EBF8A9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53D7D">
        <w:t xml:space="preserve">October </w:t>
      </w:r>
      <w:r w:rsidR="00216B71">
        <w:t>1</w:t>
      </w:r>
      <w:r w:rsidR="00A969D7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6F7DBAAB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94088">
        <w:t>964</w:t>
      </w:r>
      <w:r w:rsidR="00A969D7">
        <w:t>983</w:t>
      </w:r>
      <w:r w:rsidR="00A44C14">
        <w:t>-</w:t>
      </w:r>
      <w:r w:rsidR="00590B59">
        <w:t>96</w:t>
      </w:r>
      <w:r w:rsidR="00A969D7">
        <w:t>5174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C66F81">
        <w:t>……</w:t>
      </w:r>
      <w:r>
        <w:t>$</w:t>
      </w:r>
      <w:r w:rsidR="00324310">
        <w:t>1</w:t>
      </w:r>
      <w:r w:rsidR="005B331F">
        <w:t>0</w:t>
      </w:r>
      <w:r w:rsidR="00590B59">
        <w:t>,</w:t>
      </w:r>
      <w:r w:rsidR="005B331F">
        <w:t>848</w:t>
      </w:r>
      <w:r w:rsidR="00590B59">
        <w:t>,</w:t>
      </w:r>
      <w:r w:rsidR="005B331F">
        <w:t>007</w:t>
      </w:r>
      <w:r w:rsidR="00590B59">
        <w:t>.</w:t>
      </w:r>
      <w:r w:rsidR="005B331F">
        <w:t>48</w:t>
      </w:r>
    </w:p>
    <w:p w14:paraId="63115A16" w14:textId="7AE9C9BE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590B59">
        <w:t>5</w:t>
      </w:r>
      <w:r w:rsidR="005B331F">
        <w:t>475</w:t>
      </w:r>
      <w:r>
        <w:t>……</w:t>
      </w:r>
      <w:r w:rsidR="005B331F">
        <w:t>…….</w:t>
      </w:r>
      <w:r>
        <w:t>…………………………</w:t>
      </w:r>
      <w:r w:rsidR="005B331F">
        <w:t>...</w:t>
      </w:r>
      <w:r w:rsidR="0016091C">
        <w:t>….</w:t>
      </w:r>
      <w:r>
        <w:t>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654382">
        <w:t>...</w:t>
      </w:r>
      <w:r w:rsidR="00440BAF">
        <w:t>…</w:t>
      </w:r>
      <w:r w:rsidR="00590B59">
        <w:t>..</w:t>
      </w:r>
      <w:r>
        <w:t>$</w:t>
      </w:r>
      <w:r w:rsidR="005B331F">
        <w:t>193,909.68</w:t>
      </w:r>
    </w:p>
    <w:p w14:paraId="32D6B344" w14:textId="206FEA9E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590B59">
        <w:t>..</w:t>
      </w:r>
      <w:r w:rsidR="004E2649">
        <w:t>$</w:t>
      </w:r>
      <w:r w:rsidR="00590B59">
        <w:t>1</w:t>
      </w:r>
      <w:r w:rsidR="00171F31">
        <w:t>1</w:t>
      </w:r>
      <w:r w:rsidR="00590B59">
        <w:t>,</w:t>
      </w:r>
      <w:r w:rsidR="00171F31">
        <w:t>041</w:t>
      </w:r>
      <w:r w:rsidR="00590B59">
        <w:t>,</w:t>
      </w:r>
      <w:r w:rsidR="00171F31">
        <w:t>917.16</w:t>
      </w: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4497BA0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proofErr w:type="gramStart"/>
      <w:r w:rsidR="0012683C">
        <w:rPr>
          <w:spacing w:val="-5"/>
        </w:rPr>
        <w:t>...</w:t>
      </w:r>
      <w:r w:rsidR="00D66827">
        <w:rPr>
          <w:spacing w:val="-5"/>
        </w:rPr>
        <w:t>.</w:t>
      </w:r>
      <w:r w:rsidR="00D65B8C">
        <w:t>$</w:t>
      </w:r>
      <w:proofErr w:type="gramEnd"/>
      <w:r w:rsidR="00D66827">
        <w:t>1,</w:t>
      </w:r>
      <w:r w:rsidR="00761882">
        <w:t>035,125.38</w:t>
      </w:r>
    </w:p>
    <w:p w14:paraId="0004D3E4" w14:textId="6A7F6FF2" w:rsidR="00555604" w:rsidRDefault="00F64F17" w:rsidP="00E569E9">
      <w:pPr>
        <w:pStyle w:val="BodyText"/>
        <w:tabs>
          <w:tab w:val="left" w:leader="dot" w:pos="8282"/>
        </w:tabs>
        <w:spacing w:line="230" w:lineRule="exact"/>
      </w:pPr>
      <w:r>
        <w:t>Fund 3717……………………………………………………………….……………......……….…...........$</w:t>
      </w:r>
      <w:r w:rsidR="00761882">
        <w:t>399.00</w:t>
      </w:r>
    </w:p>
    <w:p w14:paraId="3AA84F40" w14:textId="2BF01AC4" w:rsidR="00E569E9" w:rsidRDefault="00E569E9" w:rsidP="00E569E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 w:rsidR="00171F31">
        <w:rPr>
          <w:spacing w:val="-5"/>
        </w:rPr>
        <w:t>21</w:t>
      </w:r>
      <w:r>
        <w:rPr>
          <w:spacing w:val="-5"/>
        </w:rPr>
        <w:t>…………………………………………………….……………………………</w:t>
      </w:r>
      <w:r w:rsidR="00761882">
        <w:rPr>
          <w:spacing w:val="-5"/>
        </w:rPr>
        <w:t>…</w:t>
      </w:r>
      <w:r>
        <w:rPr>
          <w:spacing w:val="-5"/>
        </w:rPr>
        <w:t>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….$1</w:t>
      </w:r>
      <w:r w:rsidR="00761882">
        <w:t>,800.00</w:t>
      </w:r>
    </w:p>
    <w:p w14:paraId="59C9C723" w14:textId="1D6613B4" w:rsidR="00555604" w:rsidRDefault="00AA5D7D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171F31">
        <w:rPr>
          <w:spacing w:val="-5"/>
        </w:rPr>
        <w:t>2</w:t>
      </w:r>
      <w:r>
        <w:rPr>
          <w:spacing w:val="-5"/>
        </w:rPr>
        <w:t>…………………………………………………….…………………</w:t>
      </w:r>
      <w:proofErr w:type="gramStart"/>
      <w:r>
        <w:rPr>
          <w:spacing w:val="-5"/>
        </w:rPr>
        <w:t>…</w:t>
      </w:r>
      <w:r w:rsidR="00761882">
        <w:rPr>
          <w:spacing w:val="-5"/>
        </w:rPr>
        <w:t>..</w:t>
      </w:r>
      <w:proofErr w:type="gramEnd"/>
      <w:r>
        <w:rPr>
          <w:spacing w:val="-5"/>
        </w:rPr>
        <w:t>……………..…</w:t>
      </w:r>
      <w:r>
        <w:t>…...$</w:t>
      </w:r>
      <w:r w:rsidR="00761882">
        <w:t>264,887.05</w:t>
      </w:r>
    </w:p>
    <w:p w14:paraId="6DFFB6F7" w14:textId="61ECF5AB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3904…………………………………………………….……………………</w:t>
      </w:r>
      <w:r w:rsidR="00786E7B">
        <w:rPr>
          <w:spacing w:val="-5"/>
        </w:rPr>
        <w:t>.</w:t>
      </w:r>
      <w:r>
        <w:rPr>
          <w:spacing w:val="-5"/>
        </w:rPr>
        <w:t>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 w:rsidR="00786E7B">
        <w:t>1,315,772.35</w:t>
      </w:r>
    </w:p>
    <w:p w14:paraId="75F269FB" w14:textId="3D1B6057" w:rsidR="00E43D88" w:rsidRDefault="00E43D88" w:rsidP="00E43D8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3905…………………………………………………….…………………………</w:t>
      </w:r>
      <w:r w:rsidR="00786E7B">
        <w:rPr>
          <w:spacing w:val="-5"/>
        </w:rPr>
        <w:t>.</w:t>
      </w:r>
      <w:r>
        <w:rPr>
          <w:spacing w:val="-5"/>
        </w:rPr>
        <w:t>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.$</w:t>
      </w:r>
      <w:r w:rsidR="00786E7B">
        <w:t>1,212,064.32</w:t>
      </w:r>
    </w:p>
    <w:p w14:paraId="093094A3" w14:textId="4D4FA50C" w:rsidR="00AA5D7D" w:rsidRDefault="008B7DE7" w:rsidP="008B7DE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3932…………………………………………………….…………</w:t>
      </w:r>
      <w:r w:rsidR="00332E05">
        <w:rPr>
          <w:spacing w:val="-5"/>
        </w:rPr>
        <w:t>.</w:t>
      </w:r>
      <w:r>
        <w:rPr>
          <w:spacing w:val="-5"/>
        </w:rPr>
        <w:t>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….$</w:t>
      </w:r>
      <w:r w:rsidR="00332E05">
        <w:t>2,124,483.12</w:t>
      </w:r>
    </w:p>
    <w:p w14:paraId="69C7CCE4" w14:textId="005E95E2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</w:t>
      </w:r>
      <w:r w:rsidR="004B330A">
        <w:t>.</w:t>
      </w:r>
      <w:r w:rsidR="00626ECF">
        <w:t>………………</w:t>
      </w:r>
      <w:proofErr w:type="gramStart"/>
      <w:r w:rsidR="00332E05">
        <w:t>..</w:t>
      </w:r>
      <w:r w:rsidR="00BD3CD0">
        <w:t>.</w:t>
      </w:r>
      <w:r w:rsidR="0062064B">
        <w:t>..</w:t>
      </w:r>
      <w:proofErr w:type="gramEnd"/>
      <w:r w:rsidR="000A157E">
        <w:t>…</w:t>
      </w:r>
      <w:r w:rsidR="00DD673C">
        <w:t>...</w:t>
      </w:r>
      <w:r w:rsidR="006444C0">
        <w:t>....</w:t>
      </w:r>
      <w:r w:rsidR="006A428B">
        <w:t>$</w:t>
      </w:r>
      <w:r w:rsidR="00332E05">
        <w:t>3,428,159.63</w:t>
      </w:r>
    </w:p>
    <w:p w14:paraId="3ADB2902" w14:textId="24E292DF" w:rsidR="00B77C92" w:rsidRDefault="00B77C92" w:rsidP="00B77C9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>
        <w:t>82</w:t>
      </w:r>
      <w:r>
        <w:t>…………………………………………………………………</w:t>
      </w:r>
      <w:r w:rsidR="00332E05">
        <w:t>..</w:t>
      </w:r>
      <w:r>
        <w:t>.…………………....….......$</w:t>
      </w:r>
      <w:r w:rsidR="00332E05">
        <w:t>63,865.95</w:t>
      </w:r>
    </w:p>
    <w:p w14:paraId="29493EE7" w14:textId="6B3535FF" w:rsidR="00547F11" w:rsidRDefault="00547F11" w:rsidP="00547F1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81169">
        <w:t>4100</w:t>
      </w:r>
      <w:r>
        <w:t>………………………………………...……………………………</w:t>
      </w:r>
      <w:proofErr w:type="gramStart"/>
      <w:r>
        <w:t>…..</w:t>
      </w:r>
      <w:proofErr w:type="gramEnd"/>
      <w:r>
        <w:t>……...…...……</w:t>
      </w:r>
      <w:r w:rsidR="00281169">
        <w:t>….</w:t>
      </w:r>
      <w:r>
        <w:t>$</w:t>
      </w:r>
      <w:r w:rsidR="00281169">
        <w:t>79</w:t>
      </w:r>
      <w:r w:rsidR="00332E05">
        <w:t>2,888.67</w:t>
      </w:r>
    </w:p>
    <w:p w14:paraId="7849CCE7" w14:textId="18CCA37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</w:t>
      </w:r>
      <w:r w:rsidR="00F260A6">
        <w:t>.</w:t>
      </w:r>
      <w:r w:rsidR="00626ECF">
        <w:t>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5B3A37">
        <w:t>..</w:t>
      </w:r>
      <w:r w:rsidR="008C1654">
        <w:t>.</w:t>
      </w:r>
      <w:r w:rsidR="00281169">
        <w:t>.</w:t>
      </w:r>
      <w:r w:rsidR="00097A7B">
        <w:t>$</w:t>
      </w:r>
      <w:proofErr w:type="gramEnd"/>
      <w:r w:rsidR="00A70754">
        <w:t>274,409.13</w:t>
      </w:r>
    </w:p>
    <w:p w14:paraId="25724607" w14:textId="62FC6365" w:rsidR="00281169" w:rsidRDefault="00281169" w:rsidP="0028116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</w:t>
      </w:r>
      <w:r w:rsidR="00A70754">
        <w:rPr>
          <w:spacing w:val="-5"/>
        </w:rPr>
        <w:t>…</w:t>
      </w:r>
      <w:r>
        <w:rPr>
          <w:spacing w:val="-5"/>
        </w:rPr>
        <w:t>....</w:t>
      </w:r>
      <w:r>
        <w:t>$</w:t>
      </w:r>
      <w:r w:rsidR="00A70754">
        <w:t>14,073.86</w:t>
      </w:r>
    </w:p>
    <w:p w14:paraId="5830B747" w14:textId="78ADECBF" w:rsidR="00027343" w:rsidRDefault="00027343" w:rsidP="00027343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</w:t>
      </w:r>
      <w:r>
        <w:rPr>
          <w:spacing w:val="-5"/>
        </w:rPr>
        <w:t>6</w:t>
      </w:r>
      <w:r>
        <w:rPr>
          <w:spacing w:val="-5"/>
        </w:rPr>
        <w:t>0…………………………………………………….……………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………………………..…....</w:t>
      </w:r>
      <w:r>
        <w:t>$</w:t>
      </w:r>
      <w:r w:rsidR="00A70754">
        <w:t>6,178.74</w:t>
      </w:r>
    </w:p>
    <w:p w14:paraId="71B71014" w14:textId="31DA1B5C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</w:t>
      </w:r>
      <w:proofErr w:type="gramStart"/>
      <w:r>
        <w:t>…</w:t>
      </w:r>
      <w:r w:rsidR="00B54958">
        <w:t>..</w:t>
      </w:r>
      <w:proofErr w:type="gramEnd"/>
      <w:r>
        <w:t>……</w:t>
      </w:r>
      <w:r w:rsidR="004A0251">
        <w:t>…</w:t>
      </w:r>
      <w:r w:rsidR="008712EB">
        <w:t>…</w:t>
      </w:r>
      <w:r w:rsidR="00324E2A">
        <w:t>..</w:t>
      </w:r>
      <w:r>
        <w:t>$</w:t>
      </w:r>
      <w:r w:rsidR="00B338BA">
        <w:t>285,218.47</w:t>
      </w:r>
    </w:p>
    <w:p w14:paraId="5208F82E" w14:textId="6455BD42" w:rsidR="00252881" w:rsidRDefault="00252881" w:rsidP="00252881">
      <w:pPr>
        <w:pStyle w:val="BodyText"/>
        <w:tabs>
          <w:tab w:val="left" w:leader="dot" w:pos="8282"/>
        </w:tabs>
        <w:spacing w:line="230" w:lineRule="exact"/>
      </w:pPr>
      <w:r>
        <w:t>Fund 7110……………………………………………………………….……………......…</w:t>
      </w:r>
      <w:r w:rsidR="00B338BA">
        <w:t>...</w:t>
      </w:r>
      <w:r>
        <w:t>.…...........$</w:t>
      </w:r>
      <w:r w:rsidR="00B338BA">
        <w:t>12,194.00</w:t>
      </w:r>
    </w:p>
    <w:p w14:paraId="4F2B981F" w14:textId="0805283D" w:rsidR="00324E2A" w:rsidRDefault="00252881" w:rsidP="00112584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7111………………………………...…………………………………………………</w:t>
      </w:r>
      <w:r w:rsidR="00B338BA">
        <w:rPr>
          <w:spacing w:val="-5"/>
        </w:rPr>
        <w:t>……...</w:t>
      </w:r>
      <w:r>
        <w:rPr>
          <w:spacing w:val="-5"/>
        </w:rPr>
        <w:t>…...……</w:t>
      </w:r>
      <w:proofErr w:type="gramStart"/>
      <w:r>
        <w:rPr>
          <w:spacing w:val="-5"/>
        </w:rPr>
        <w:t>....</w:t>
      </w:r>
      <w:r>
        <w:t>$</w:t>
      </w:r>
      <w:proofErr w:type="gramEnd"/>
      <w:r w:rsidR="00B338BA">
        <w:t>318.00</w:t>
      </w:r>
    </w:p>
    <w:p w14:paraId="437A08EB" w14:textId="02C7E325" w:rsidR="00F32957" w:rsidRDefault="00F32957" w:rsidP="00841645">
      <w:pPr>
        <w:pStyle w:val="BodyText"/>
        <w:tabs>
          <w:tab w:val="left" w:leader="dot" w:pos="8266"/>
        </w:tabs>
        <w:spacing w:line="230" w:lineRule="exact"/>
      </w:pPr>
      <w:r>
        <w:t>Fund 71</w:t>
      </w:r>
      <w:r w:rsidR="008712EB">
        <w:t>3</w:t>
      </w:r>
      <w:r>
        <w:t>0…………………………………………………………</w:t>
      </w:r>
      <w:proofErr w:type="gramStart"/>
      <w:r>
        <w:t>…</w:t>
      </w:r>
      <w:r w:rsidR="00563E93">
        <w:t>..</w:t>
      </w:r>
      <w:proofErr w:type="gramEnd"/>
      <w:r>
        <w:t>………………………</w:t>
      </w:r>
      <w:r w:rsidR="00B54958">
        <w:t>..</w:t>
      </w:r>
      <w:r w:rsidR="00F275EA">
        <w:t>…</w:t>
      </w:r>
      <w:r>
        <w:t>…</w:t>
      </w:r>
      <w:r w:rsidR="00FD6381">
        <w:t>...</w:t>
      </w:r>
      <w:r>
        <w:t>…</w:t>
      </w:r>
      <w:r w:rsidR="00112584">
        <w:t>.</w:t>
      </w:r>
      <w:r>
        <w:t>$</w:t>
      </w:r>
      <w:r w:rsidR="00563E93">
        <w:t>6,497.86</w:t>
      </w:r>
    </w:p>
    <w:p w14:paraId="491C1562" w14:textId="78975915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r w:rsidR="001858E4">
        <w:t>…</w:t>
      </w:r>
      <w:r w:rsidR="008771D0">
        <w:t>…</w:t>
      </w:r>
      <w:r w:rsidR="00B32360">
        <w:t>…</w:t>
      </w:r>
      <w:r w:rsidR="00216F76">
        <w:t>$</w:t>
      </w:r>
      <w:r w:rsidR="00563E93">
        <w:t>103,273.73</w:t>
      </w:r>
    </w:p>
    <w:p w14:paraId="11C018DA" w14:textId="7453FF4E" w:rsidR="00DE1562" w:rsidRDefault="00DE1562" w:rsidP="00DE156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</w:t>
      </w:r>
      <w:proofErr w:type="gramStart"/>
      <w:r>
        <w:t>…..</w:t>
      </w:r>
      <w:proofErr w:type="gramEnd"/>
      <w:r>
        <w:t>……...….$</w:t>
      </w:r>
      <w:r w:rsidR="00563E93">
        <w:t>16,554.55</w:t>
      </w:r>
    </w:p>
    <w:p w14:paraId="40610ED9" w14:textId="2D76A982" w:rsidR="00027343" w:rsidRDefault="00027343" w:rsidP="00027343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>
        <w:t>3</w:t>
      </w:r>
      <w:r>
        <w:t>…………………………………………………………………………………</w:t>
      </w:r>
      <w:proofErr w:type="gramStart"/>
      <w:r>
        <w:t>…..</w:t>
      </w:r>
      <w:proofErr w:type="gramEnd"/>
      <w:r>
        <w:t>……...….$</w:t>
      </w:r>
      <w:r w:rsidR="00563E93">
        <w:t>49,871.64</w:t>
      </w:r>
    </w:p>
    <w:p w14:paraId="47B57229" w14:textId="00215A4A" w:rsidR="00DE1562" w:rsidRDefault="00DE1562" w:rsidP="009569A3">
      <w:pPr>
        <w:pStyle w:val="BodyText"/>
        <w:tabs>
          <w:tab w:val="left" w:leader="dot" w:pos="8266"/>
        </w:tabs>
        <w:spacing w:line="230" w:lineRule="exact"/>
      </w:pPr>
      <w:r>
        <w:t>Fund 7940……………………...……………………………</w:t>
      </w:r>
      <w:proofErr w:type="gramStart"/>
      <w:r>
        <w:t>…..</w:t>
      </w:r>
      <w:proofErr w:type="gramEnd"/>
      <w:r>
        <w:t>……………..…….………………........$</w:t>
      </w:r>
      <w:r w:rsidR="00563E93">
        <w:t>2,546.00</w:t>
      </w:r>
    </w:p>
    <w:p w14:paraId="00C62DFD" w14:textId="1FB28153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</w:t>
      </w:r>
      <w:proofErr w:type="gramStart"/>
      <w:r>
        <w:t>…</w:t>
      </w:r>
      <w:r w:rsidR="001858E4">
        <w:t>..</w:t>
      </w:r>
      <w:proofErr w:type="gramEnd"/>
      <w:r>
        <w:t>……………..…….……………</w:t>
      </w:r>
      <w:r w:rsidR="00F275EA">
        <w:t>…..</w:t>
      </w:r>
      <w:r>
        <w:t>...</w:t>
      </w:r>
      <w:r w:rsidR="00003F50">
        <w:t>.</w:t>
      </w:r>
      <w:r w:rsidR="007079AE">
        <w:t>$</w:t>
      </w:r>
      <w:r w:rsidR="00563E93">
        <w:t>22,370.53</w:t>
      </w:r>
    </w:p>
    <w:p w14:paraId="209837B9" w14:textId="59978097" w:rsidR="000C1595" w:rsidRDefault="00BB51F8" w:rsidP="001D62C5">
      <w:pPr>
        <w:pStyle w:val="BodyText"/>
        <w:tabs>
          <w:tab w:val="left" w:leader="dot" w:pos="8282"/>
        </w:tabs>
        <w:spacing w:line="230" w:lineRule="exact"/>
      </w:pPr>
      <w:r>
        <w:t>Fund 9210……………………………………………………………….…</w:t>
      </w:r>
      <w:r w:rsidR="00563E93">
        <w:t>.</w:t>
      </w:r>
      <w:r>
        <w:t>………......……….…...........$</w:t>
      </w:r>
      <w:r w:rsidR="00563E93">
        <w:t>8,965.18</w:t>
      </w:r>
    </w:p>
    <w:p w14:paraId="46B09BDB" w14:textId="77777777" w:rsidR="001D62C5" w:rsidRDefault="001D62C5" w:rsidP="001D62C5">
      <w:pPr>
        <w:pStyle w:val="BodyText"/>
        <w:tabs>
          <w:tab w:val="left" w:leader="dot" w:pos="8282"/>
        </w:tabs>
        <w:spacing w:line="230" w:lineRule="exact"/>
      </w:pPr>
    </w:p>
    <w:p w14:paraId="2F68EABF" w14:textId="77777777" w:rsidR="001D62C5" w:rsidRDefault="001D62C5" w:rsidP="009569A3">
      <w:pPr>
        <w:pStyle w:val="BodyText"/>
        <w:spacing w:before="197" w:line="208" w:lineRule="auto"/>
      </w:pPr>
    </w:p>
    <w:p w14:paraId="0BECEDFB" w14:textId="179623CD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560AE1">
        <w:t>one</w:t>
      </w:r>
      <w:r w:rsidR="00F275EA">
        <w:t xml:space="preserve"> </w:t>
      </w:r>
      <w:r w:rsidRPr="00EE3EED">
        <w:t>check run</w:t>
      </w:r>
      <w:r w:rsidR="00722FC6">
        <w:t xml:space="preserve"> </w:t>
      </w:r>
      <w:r w:rsidR="00F275EA">
        <w:t>and one</w:t>
      </w:r>
      <w:r w:rsidR="00722FC6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D53D7D">
        <w:t xml:space="preserve">October </w:t>
      </w:r>
      <w:r w:rsidR="00E659A6">
        <w:t>1</w:t>
      </w:r>
      <w:r w:rsidR="00560AE1">
        <w:t>8</w:t>
      </w:r>
      <w:r w:rsidR="00D53D7D">
        <w:t>,</w:t>
      </w:r>
      <w:r>
        <w:t xml:space="preserve">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16784B">
        <w:t>November 8</w:t>
      </w:r>
      <w:r w:rsidRPr="007923F0">
        <w:t>, 202</w:t>
      </w:r>
      <w:r w:rsidR="004156BE">
        <w:t>2</w:t>
      </w:r>
      <w:r>
        <w:t xml:space="preserve"> School Board </w:t>
      </w:r>
      <w:r w:rsidR="00DA48F9">
        <w:t>m</w:t>
      </w:r>
      <w:r>
        <w:t>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07F3F90E" w14:textId="77777777" w:rsidR="001A5A6C" w:rsidRDefault="001A5A6C">
      <w:pPr>
        <w:pStyle w:val="BodyText"/>
        <w:ind w:left="0"/>
      </w:pPr>
    </w:p>
    <w:p w14:paraId="38383573" w14:textId="77777777" w:rsidR="000C1595" w:rsidRDefault="000C1595">
      <w:pPr>
        <w:pStyle w:val="BodyText"/>
        <w:spacing w:before="7"/>
        <w:ind w:left="0"/>
        <w:rPr>
          <w:sz w:val="18"/>
        </w:rPr>
      </w:pPr>
    </w:p>
    <w:p w14:paraId="704C1F8A" w14:textId="5F675AD0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7F70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A70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D439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A2E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9CA4" w14:textId="77777777" w:rsidR="00AA5096" w:rsidRDefault="00AA5096" w:rsidP="00C410C8">
      <w:r>
        <w:separator/>
      </w:r>
    </w:p>
  </w:endnote>
  <w:endnote w:type="continuationSeparator" w:id="0">
    <w:p w14:paraId="7A7B3F60" w14:textId="77777777" w:rsidR="00AA5096" w:rsidRDefault="00AA5096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7FF0" w14:textId="77777777" w:rsidR="00AA5096" w:rsidRDefault="00AA5096" w:rsidP="00C410C8">
      <w:r>
        <w:separator/>
      </w:r>
    </w:p>
  </w:footnote>
  <w:footnote w:type="continuationSeparator" w:id="0">
    <w:p w14:paraId="7C66EC06" w14:textId="77777777" w:rsidR="00AA5096" w:rsidRDefault="00AA5096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27343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7A7B"/>
    <w:rsid w:val="000A08DB"/>
    <w:rsid w:val="000A157E"/>
    <w:rsid w:val="000C1595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3F81"/>
    <w:rsid w:val="00114C75"/>
    <w:rsid w:val="001154D8"/>
    <w:rsid w:val="0012683C"/>
    <w:rsid w:val="001303A7"/>
    <w:rsid w:val="00136EC8"/>
    <w:rsid w:val="00141669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F31"/>
    <w:rsid w:val="001721F1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E42"/>
    <w:rsid w:val="001C0B94"/>
    <w:rsid w:val="001C2993"/>
    <w:rsid w:val="001C7CD0"/>
    <w:rsid w:val="001D5059"/>
    <w:rsid w:val="001D562B"/>
    <w:rsid w:val="001D6295"/>
    <w:rsid w:val="001D62C5"/>
    <w:rsid w:val="001E06E3"/>
    <w:rsid w:val="001E2355"/>
    <w:rsid w:val="001E2688"/>
    <w:rsid w:val="00200427"/>
    <w:rsid w:val="00202C7D"/>
    <w:rsid w:val="00203FA5"/>
    <w:rsid w:val="00206D63"/>
    <w:rsid w:val="002123ED"/>
    <w:rsid w:val="00216534"/>
    <w:rsid w:val="00216B71"/>
    <w:rsid w:val="00216F76"/>
    <w:rsid w:val="00216FE7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52881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3A44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4310"/>
    <w:rsid w:val="00324E2A"/>
    <w:rsid w:val="00327EF7"/>
    <w:rsid w:val="0033065B"/>
    <w:rsid w:val="00332E05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D092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B330A"/>
    <w:rsid w:val="004C5D58"/>
    <w:rsid w:val="004C6C21"/>
    <w:rsid w:val="004D33D6"/>
    <w:rsid w:val="004E1A58"/>
    <w:rsid w:val="004E2649"/>
    <w:rsid w:val="004E3FBE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47F11"/>
    <w:rsid w:val="00550E77"/>
    <w:rsid w:val="00555604"/>
    <w:rsid w:val="005568EF"/>
    <w:rsid w:val="00560AE1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90B59"/>
    <w:rsid w:val="005A2EC0"/>
    <w:rsid w:val="005A3B37"/>
    <w:rsid w:val="005B302F"/>
    <w:rsid w:val="005B331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C4F4A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1882"/>
    <w:rsid w:val="007624D1"/>
    <w:rsid w:val="00766239"/>
    <w:rsid w:val="007762FF"/>
    <w:rsid w:val="007805CE"/>
    <w:rsid w:val="00786E7B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2EB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625D"/>
    <w:rsid w:val="008F06B6"/>
    <w:rsid w:val="008F6724"/>
    <w:rsid w:val="008F683D"/>
    <w:rsid w:val="0090102C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0C20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44C14"/>
    <w:rsid w:val="00A65515"/>
    <w:rsid w:val="00A65E82"/>
    <w:rsid w:val="00A70754"/>
    <w:rsid w:val="00A70FA4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6922"/>
    <w:rsid w:val="00AF7E40"/>
    <w:rsid w:val="00B00362"/>
    <w:rsid w:val="00B05CB0"/>
    <w:rsid w:val="00B10388"/>
    <w:rsid w:val="00B24DF6"/>
    <w:rsid w:val="00B26C4B"/>
    <w:rsid w:val="00B32360"/>
    <w:rsid w:val="00B338BA"/>
    <w:rsid w:val="00B34BD7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7C92"/>
    <w:rsid w:val="00B81918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B51F8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A5011"/>
    <w:rsid w:val="00CB179A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0481A"/>
    <w:rsid w:val="00D24542"/>
    <w:rsid w:val="00D2668A"/>
    <w:rsid w:val="00D2707E"/>
    <w:rsid w:val="00D314F8"/>
    <w:rsid w:val="00D31B3A"/>
    <w:rsid w:val="00D33667"/>
    <w:rsid w:val="00D35779"/>
    <w:rsid w:val="00D433E5"/>
    <w:rsid w:val="00D44616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6827"/>
    <w:rsid w:val="00D75FFC"/>
    <w:rsid w:val="00D8311C"/>
    <w:rsid w:val="00D9105E"/>
    <w:rsid w:val="00D95D0C"/>
    <w:rsid w:val="00DA317B"/>
    <w:rsid w:val="00DA43D1"/>
    <w:rsid w:val="00DA48F9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1562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50AB"/>
    <w:rsid w:val="00F903B2"/>
    <w:rsid w:val="00F9041A"/>
    <w:rsid w:val="00FA17C8"/>
    <w:rsid w:val="00FA311C"/>
    <w:rsid w:val="00FA7590"/>
    <w:rsid w:val="00FB03E9"/>
    <w:rsid w:val="00FB47C9"/>
    <w:rsid w:val="00FB77A0"/>
    <w:rsid w:val="00FC3B36"/>
    <w:rsid w:val="00FC4BC8"/>
    <w:rsid w:val="00FD1161"/>
    <w:rsid w:val="00FD1D1E"/>
    <w:rsid w:val="00FD3845"/>
    <w:rsid w:val="00FD6381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2150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36</cp:revision>
  <cp:lastPrinted>2021-07-30T20:24:00Z</cp:lastPrinted>
  <dcterms:created xsi:type="dcterms:W3CDTF">2022-10-07T18:57:00Z</dcterms:created>
  <dcterms:modified xsi:type="dcterms:W3CDTF">2022-10-14T19:11:00Z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