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9546DC7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8403E">
        <w:rPr>
          <w:rFonts w:ascii="Times New Roman" w:eastAsia="Times New Roman" w:hAnsi="Times New Roman" w:cs="Times New Roman"/>
          <w:sz w:val="20"/>
          <w:szCs w:val="20"/>
        </w:rPr>
        <w:t>October 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D8888BF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5F437E2F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5A43DF">
        <w:rPr>
          <w:rFonts w:ascii="Times New Roman" w:eastAsia="Times New Roman" w:hAnsi="Times New Roman" w:cs="Times New Roman"/>
          <w:sz w:val="20"/>
          <w:szCs w:val="20"/>
        </w:rPr>
        <w:t>94560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>9-945727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2,740,823.66</w:t>
      </w:r>
    </w:p>
    <w:p w14:paraId="7C9676E6" w14:textId="77777777" w:rsidR="007266BF" w:rsidRDefault="007266BF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426FF79F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0E35A9C6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534,214.20</w:t>
      </w:r>
    </w:p>
    <w:p w14:paraId="37ABDC4E" w14:textId="444613D9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480.00</w:t>
      </w:r>
    </w:p>
    <w:p w14:paraId="0268F51F" w14:textId="768F5BA0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2211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65,506.10</w:t>
      </w:r>
    </w:p>
    <w:p w14:paraId="5B2969A9" w14:textId="12ED5DEE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1,750.00</w:t>
      </w:r>
    </w:p>
    <w:p w14:paraId="3EC73CC3" w14:textId="52627C82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2960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260.00</w:t>
      </w:r>
    </w:p>
    <w:p w14:paraId="0D65895F" w14:textId="2C906C3C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132,075.00</w:t>
      </w:r>
    </w:p>
    <w:p w14:paraId="17101063" w14:textId="6041CFD8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7,338.95</w:t>
      </w:r>
    </w:p>
    <w:p w14:paraId="53BED2CE" w14:textId="4CD2D62C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17,512.21</w:t>
      </w:r>
    </w:p>
    <w:p w14:paraId="2D14D1A6" w14:textId="75D2B71C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24,562.45</w:t>
      </w:r>
    </w:p>
    <w:p w14:paraId="1A863F3B" w14:textId="5DB632A8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2,655.00</w:t>
      </w:r>
    </w:p>
    <w:p w14:paraId="62090D12" w14:textId="41FF518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4,230.46</w:t>
      </w:r>
    </w:p>
    <w:p w14:paraId="1320D6B2" w14:textId="547B0222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B5F76">
        <w:rPr>
          <w:rFonts w:ascii="Times New Roman" w:eastAsia="Times New Roman" w:hAnsi="Times New Roman" w:cs="Times New Roman"/>
          <w:sz w:val="20"/>
          <w:szCs w:val="20"/>
        </w:rPr>
        <w:t>406,318.5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00D9E50C" w14:textId="173ED6C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25,164.07</w:t>
      </w:r>
    </w:p>
    <w:p w14:paraId="6652B06D" w14:textId="50A576F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1,000,867.96</w:t>
      </w:r>
    </w:p>
    <w:p w14:paraId="4F3F083B" w14:textId="5DFB1D58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82,185.77</w:t>
      </w:r>
    </w:p>
    <w:p w14:paraId="6FD424D1" w14:textId="05A1A206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$126,684.46</w:t>
      </w:r>
    </w:p>
    <w:p w14:paraId="1D7D1924" w14:textId="7C89F0C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28,426.33</w:t>
      </w:r>
    </w:p>
    <w:p w14:paraId="0F640D94" w14:textId="6998E2B8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760.00</w:t>
      </w:r>
    </w:p>
    <w:p w14:paraId="08F91465" w14:textId="0DFD41A6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26,269.30</w:t>
      </w:r>
    </w:p>
    <w:p w14:paraId="219366FD" w14:textId="47CC37E6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217,799.29</w:t>
      </w:r>
    </w:p>
    <w:p w14:paraId="61F9704F" w14:textId="117032C6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28,869.53</w:t>
      </w:r>
    </w:p>
    <w:p w14:paraId="39567884" w14:textId="6842E598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742.50</w:t>
      </w:r>
    </w:p>
    <w:p w14:paraId="59ECD883" w14:textId="696EF439" w:rsidR="00FB5F76" w:rsidRDefault="00FB5F76" w:rsidP="00FB5F7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5,491.52</w:t>
      </w:r>
    </w:p>
    <w:p w14:paraId="6E3AF872" w14:textId="609C2026" w:rsidR="00FB5F76" w:rsidRDefault="00FB5F76" w:rsidP="00FB5F7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660.00</w:t>
      </w:r>
    </w:p>
    <w:p w14:paraId="1F6DF176" w14:textId="00DE946E" w:rsidR="00CF40F3" w:rsidRDefault="00CF40F3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F0EC51" w14:textId="36A6CDA6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82C1FD0" w14:textId="0FCD457C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5016F03" w14:textId="77777777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4C725" w14:textId="77777777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7F44897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5A43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09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4C21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966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4</cp:revision>
  <cp:lastPrinted>2020-09-04T20:37:00Z</cp:lastPrinted>
  <dcterms:created xsi:type="dcterms:W3CDTF">2020-10-02T16:03:00Z</dcterms:created>
  <dcterms:modified xsi:type="dcterms:W3CDTF">2020-10-02T18:11:00Z</dcterms:modified>
</cp:coreProperties>
</file>