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F55F70A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7B43CA">
        <w:t>August 6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6ECA81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BA6D7E">
        <w:t>August</w:t>
      </w:r>
      <w:r w:rsidR="00FB03E9">
        <w:t xml:space="preserve"> </w:t>
      </w:r>
      <w:r w:rsidR="007B43CA">
        <w:t>10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7D8CB2CB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955633">
        <w:t>953</w:t>
      </w:r>
      <w:r w:rsidR="004E2649">
        <w:t>926</w:t>
      </w:r>
      <w:r w:rsidR="00955633">
        <w:t>-95</w:t>
      </w:r>
      <w:r w:rsidR="004E2649">
        <w:t>4049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>
        <w:t>$</w:t>
      </w:r>
      <w:r w:rsidR="004E2649">
        <w:t>10,108,374.14</w:t>
      </w:r>
    </w:p>
    <w:p w14:paraId="2B885DE0" w14:textId="6E0A4050" w:rsidR="00345D90" w:rsidRDefault="006B584F" w:rsidP="00B92726">
      <w:pPr>
        <w:pStyle w:val="BodyText"/>
        <w:tabs>
          <w:tab w:val="left" w:leader="dot" w:pos="8276"/>
        </w:tabs>
        <w:ind w:left="280"/>
      </w:pPr>
      <w:r>
        <w:t>Electronic Fund Transfer Numbers 48</w:t>
      </w:r>
      <w:r w:rsidR="00BA6D7E">
        <w:t>8</w:t>
      </w:r>
      <w:r w:rsidR="004E2649">
        <w:t>5</w:t>
      </w:r>
      <w:r>
        <w:t>-48</w:t>
      </w:r>
      <w:r w:rsidR="004E2649">
        <w:t>99</w:t>
      </w:r>
      <w:r>
        <w:t>………………………………………</w:t>
      </w:r>
      <w:r w:rsidR="00102D2E">
        <w:t>…………</w:t>
      </w:r>
      <w:r w:rsidR="004E2649">
        <w:t>…...</w:t>
      </w:r>
      <w:r w:rsidR="00AA46BC">
        <w:t>.</w:t>
      </w:r>
      <w:r w:rsidR="00102D2E">
        <w:t>.$</w:t>
      </w:r>
      <w:r w:rsidR="004E2649">
        <w:t>4,142,664</w:t>
      </w:r>
      <w:r w:rsidR="00AA46BC">
        <w:t>.</w:t>
      </w:r>
      <w:r w:rsidR="004E2649">
        <w:t>57</w:t>
      </w:r>
      <w:r w:rsidR="00B92726" w:rsidRPr="00B92726">
        <w:t xml:space="preserve"> </w:t>
      </w:r>
    </w:p>
    <w:p w14:paraId="32D6B344" w14:textId="13BA7081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..</w:t>
      </w:r>
      <w:r w:rsidR="005F686A">
        <w:t>…</w:t>
      </w:r>
      <w:r w:rsidR="004E2649">
        <w:t>…$14,251,038.71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783D6DAE" w14:textId="778AD3CF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A174AA2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r w:rsidR="00662452">
        <w:rPr>
          <w:spacing w:val="-5"/>
        </w:rPr>
        <w:t>..</w:t>
      </w:r>
      <w:r w:rsidR="00AB0251">
        <w:rPr>
          <w:spacing w:val="-5"/>
        </w:rPr>
        <w:t>.</w:t>
      </w:r>
      <w:r w:rsidR="00AD4BF3">
        <w:t>$</w:t>
      </w:r>
      <w:r w:rsidR="00662452">
        <w:t>2,103,564.00</w:t>
      </w:r>
    </w:p>
    <w:p w14:paraId="72355DF5" w14:textId="53CDB161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5F27A1">
        <w:rPr>
          <w:spacing w:val="-5"/>
        </w:rPr>
        <w:t>1300</w:t>
      </w:r>
      <w:r>
        <w:rPr>
          <w:spacing w:val="-5"/>
        </w:rPr>
        <w:t>……………………………………………….………………………………………...…</w:t>
      </w:r>
      <w:r w:rsidR="00662452">
        <w:rPr>
          <w:spacing w:val="-5"/>
        </w:rPr>
        <w:t>..</w:t>
      </w:r>
      <w:r w:rsidR="008019CF">
        <w:rPr>
          <w:spacing w:val="-5"/>
        </w:rPr>
        <w:t>…</w:t>
      </w:r>
      <w:r>
        <w:t>$</w:t>
      </w:r>
      <w:r w:rsidR="00662452">
        <w:t>4,133,804.00</w:t>
      </w:r>
    </w:p>
    <w:p w14:paraId="151AA67D" w14:textId="1878D298" w:rsidR="00662452" w:rsidRDefault="00662452" w:rsidP="00B92726">
      <w:pPr>
        <w:pStyle w:val="BodyText"/>
        <w:tabs>
          <w:tab w:val="left" w:leader="dot" w:pos="8182"/>
        </w:tabs>
        <w:spacing w:line="230" w:lineRule="exact"/>
      </w:pPr>
      <w:r>
        <w:t>Fund 2962…………………………………………………………………………………………………...$280.00</w:t>
      </w:r>
    </w:p>
    <w:p w14:paraId="6C00B1CF" w14:textId="706F2621" w:rsidR="009A5861" w:rsidRPr="009A5861" w:rsidRDefault="009A5861" w:rsidP="009A586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662452">
        <w:rPr>
          <w:spacing w:val="-5"/>
        </w:rPr>
        <w:t>718</w:t>
      </w:r>
      <w:r>
        <w:rPr>
          <w:spacing w:val="-5"/>
        </w:rPr>
        <w:t>……………………………………………….………………………………………...…</w:t>
      </w:r>
      <w:r w:rsidR="005F27A1">
        <w:rPr>
          <w:spacing w:val="-5"/>
        </w:rPr>
        <w:t>…</w:t>
      </w:r>
      <w:r>
        <w:rPr>
          <w:spacing w:val="-5"/>
        </w:rPr>
        <w:t>….</w:t>
      </w:r>
      <w:r>
        <w:t>$</w:t>
      </w:r>
      <w:r w:rsidR="00662452">
        <w:t>611,217.60</w:t>
      </w:r>
    </w:p>
    <w:p w14:paraId="1CBBB4BD" w14:textId="15B37E7E" w:rsidR="009476D7" w:rsidRDefault="009476D7">
      <w:pPr>
        <w:pStyle w:val="BodyText"/>
        <w:tabs>
          <w:tab w:val="left" w:leader="dot" w:pos="8167"/>
        </w:tabs>
        <w:spacing w:before="1" w:line="230" w:lineRule="exact"/>
        <w:rPr>
          <w:spacing w:val="-5"/>
        </w:rPr>
      </w:pPr>
      <w:r>
        <w:rPr>
          <w:spacing w:val="-5"/>
        </w:rPr>
        <w:t>Fund 3719…………………………………………………………………………………………………</w:t>
      </w:r>
      <w:r w:rsidR="00662452">
        <w:rPr>
          <w:spacing w:val="-5"/>
        </w:rPr>
        <w:t>.</w:t>
      </w:r>
      <w:r w:rsidR="005F27A1">
        <w:rPr>
          <w:spacing w:val="-5"/>
        </w:rPr>
        <w:t>.</w:t>
      </w:r>
      <w:r>
        <w:rPr>
          <w:spacing w:val="-5"/>
        </w:rPr>
        <w:t>$</w:t>
      </w:r>
      <w:r w:rsidR="005F27A1">
        <w:rPr>
          <w:spacing w:val="-5"/>
        </w:rPr>
        <w:t>1</w:t>
      </w:r>
      <w:r w:rsidR="00662452">
        <w:rPr>
          <w:spacing w:val="-5"/>
        </w:rPr>
        <w:t>04</w:t>
      </w:r>
      <w:r>
        <w:rPr>
          <w:spacing w:val="-5"/>
        </w:rPr>
        <w:t>,</w:t>
      </w:r>
      <w:r w:rsidR="005F27A1">
        <w:rPr>
          <w:spacing w:val="-5"/>
        </w:rPr>
        <w:t>64</w:t>
      </w:r>
      <w:r w:rsidR="00662452">
        <w:rPr>
          <w:spacing w:val="-5"/>
        </w:rPr>
        <w:t>7</w:t>
      </w:r>
      <w:r>
        <w:rPr>
          <w:spacing w:val="-5"/>
        </w:rPr>
        <w:t>.</w:t>
      </w:r>
      <w:r w:rsidR="00662452">
        <w:rPr>
          <w:spacing w:val="-5"/>
        </w:rPr>
        <w:t>70</w:t>
      </w:r>
    </w:p>
    <w:p w14:paraId="3483D2E0" w14:textId="588FE84F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</w:t>
      </w:r>
      <w:r w:rsidR="008F06B6">
        <w:rPr>
          <w:spacing w:val="-6"/>
        </w:rPr>
        <w:t>72</w:t>
      </w:r>
      <w:r w:rsidR="00662452">
        <w:rPr>
          <w:spacing w:val="-6"/>
        </w:rPr>
        <w:t>1</w:t>
      </w:r>
      <w:r w:rsidR="00A326FF">
        <w:rPr>
          <w:spacing w:val="-6"/>
        </w:rPr>
        <w:t>…</w:t>
      </w:r>
      <w:r w:rsidR="00581E29">
        <w:rPr>
          <w:spacing w:val="-6"/>
        </w:rPr>
        <w:t>....</w:t>
      </w:r>
      <w:r w:rsidR="00A326FF">
        <w:rPr>
          <w:spacing w:val="-6"/>
        </w:rPr>
        <w:t>………………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</w:t>
      </w:r>
      <w:r w:rsidR="00581E29">
        <w:rPr>
          <w:spacing w:val="-6"/>
        </w:rPr>
        <w:t>………….</w:t>
      </w:r>
      <w:r w:rsidR="00A326FF">
        <w:rPr>
          <w:spacing w:val="-6"/>
        </w:rPr>
        <w:t>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019CF">
        <w:rPr>
          <w:spacing w:val="-6"/>
        </w:rPr>
        <w:t>....</w:t>
      </w:r>
      <w:r w:rsidR="008F06B6">
        <w:rPr>
          <w:spacing w:val="-6"/>
        </w:rPr>
        <w:t>...</w:t>
      </w:r>
      <w:r w:rsidR="00581E29">
        <w:rPr>
          <w:spacing w:val="-6"/>
        </w:rPr>
        <w:t>.</w:t>
      </w:r>
      <w:r w:rsidR="00AD59C9">
        <w:t>$</w:t>
      </w:r>
      <w:r w:rsidR="005F27A1">
        <w:t>1</w:t>
      </w:r>
      <w:r w:rsidR="00662452">
        <w:t>48</w:t>
      </w:r>
      <w:r w:rsidR="005F27A1">
        <w:t>,</w:t>
      </w:r>
      <w:r w:rsidR="00662452">
        <w:t>719</w:t>
      </w:r>
      <w:r w:rsidR="005F27A1">
        <w:t>.0</w:t>
      </w:r>
      <w:r w:rsidR="00662452">
        <w:t>4</w:t>
      </w:r>
    </w:p>
    <w:p w14:paraId="14E5AC2D" w14:textId="121C257F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</w:t>
      </w:r>
      <w:r w:rsidR="008F06B6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……………………………………………………………………………...……………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5F27A1">
        <w:rPr>
          <w:spacing w:val="-6"/>
        </w:rPr>
        <w:t>…</w:t>
      </w:r>
      <w:r w:rsidR="000524C7">
        <w:rPr>
          <w:spacing w:val="-6"/>
        </w:rPr>
        <w:t>.</w:t>
      </w:r>
      <w:r>
        <w:t>$</w:t>
      </w:r>
      <w:r w:rsidR="00662452">
        <w:t>7</w:t>
      </w:r>
      <w:r w:rsidR="00581E29">
        <w:t>,</w:t>
      </w:r>
      <w:r w:rsidR="00662452">
        <w:t>665</w:t>
      </w:r>
      <w:r w:rsidR="00581E29">
        <w:t>.</w:t>
      </w:r>
      <w:r w:rsidR="00662452">
        <w:t>00</w:t>
      </w:r>
    </w:p>
    <w:p w14:paraId="207FBC35" w14:textId="6A4B026C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3904</w:t>
      </w:r>
      <w:r>
        <w:rPr>
          <w:spacing w:val="-6"/>
        </w:rPr>
        <w:t>……………………………………………………………………………...………………</w:t>
      </w:r>
      <w:r w:rsidR="005F27A1">
        <w:rPr>
          <w:spacing w:val="-6"/>
        </w:rPr>
        <w:t>.</w:t>
      </w:r>
      <w:r w:rsidR="008019CF">
        <w:rPr>
          <w:spacing w:val="-6"/>
        </w:rPr>
        <w:t>...</w:t>
      </w:r>
      <w:r>
        <w:t>$</w:t>
      </w:r>
      <w:r w:rsidR="005F27A1">
        <w:t>1,</w:t>
      </w:r>
      <w:r w:rsidR="00662452">
        <w:t>570</w:t>
      </w:r>
      <w:r w:rsidR="00581E29">
        <w:t>,</w:t>
      </w:r>
      <w:r w:rsidR="00662452">
        <w:t>660</w:t>
      </w:r>
      <w:r w:rsidR="00581E29">
        <w:t>.</w:t>
      </w:r>
      <w:r w:rsidR="00662452">
        <w:t>39</w:t>
      </w:r>
    </w:p>
    <w:p w14:paraId="0F7B44A5" w14:textId="4D29A621" w:rsidR="008F06B6" w:rsidRDefault="008F06B6" w:rsidP="008F06B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3905………………………………………..…….……………….…….……..……….…...</w:t>
      </w:r>
      <w:r w:rsidR="005F27A1">
        <w:rPr>
          <w:spacing w:val="-5"/>
        </w:rPr>
        <w:t>......</w:t>
      </w:r>
      <w:r>
        <w:rPr>
          <w:spacing w:val="-5"/>
        </w:rPr>
        <w:t>….</w:t>
      </w:r>
      <w:r w:rsidR="00662452">
        <w:rPr>
          <w:spacing w:val="-5"/>
        </w:rPr>
        <w:t>..</w:t>
      </w:r>
      <w:r>
        <w:rPr>
          <w:spacing w:val="-5"/>
        </w:rPr>
        <w:t>..</w:t>
      </w:r>
      <w:r>
        <w:t>$</w:t>
      </w:r>
      <w:r w:rsidR="00662452">
        <w:t>654</w:t>
      </w:r>
      <w:r w:rsidR="005F27A1">
        <w:t>,</w:t>
      </w:r>
      <w:r w:rsidR="00662452">
        <w:t>701</w:t>
      </w:r>
      <w:r>
        <w:t>.</w:t>
      </w:r>
      <w:r w:rsidR="00662452">
        <w:t>54</w:t>
      </w:r>
    </w:p>
    <w:p w14:paraId="7E2C33A1" w14:textId="201E007A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392</w:t>
      </w:r>
      <w:r w:rsidR="00662452">
        <w:rPr>
          <w:spacing w:val="-6"/>
        </w:rPr>
        <w:t>8</w:t>
      </w:r>
      <w:r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>
        <w:rPr>
          <w:spacing w:val="-6"/>
        </w:rPr>
        <w:t>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2F13D7">
        <w:rPr>
          <w:spacing w:val="-6"/>
        </w:rPr>
        <w:t>..</w:t>
      </w:r>
      <w:r w:rsidR="008019CF">
        <w:rPr>
          <w:spacing w:val="-6"/>
        </w:rPr>
        <w:t>…</w:t>
      </w:r>
      <w:r>
        <w:t>$</w:t>
      </w:r>
      <w:r w:rsidR="002F13D7">
        <w:t>23</w:t>
      </w:r>
      <w:r w:rsidR="008019CF">
        <w:t>,</w:t>
      </w:r>
      <w:r w:rsidR="002F13D7">
        <w:t>885</w:t>
      </w:r>
      <w:r w:rsidR="008019CF">
        <w:t>.</w:t>
      </w:r>
      <w:r w:rsidR="002F13D7">
        <w:t>00</w:t>
      </w:r>
    </w:p>
    <w:p w14:paraId="3A0518CB" w14:textId="4517E99B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>
        <w:rPr>
          <w:spacing w:val="-6"/>
        </w:rPr>
        <w:t>29</w:t>
      </w:r>
      <w:r>
        <w:rPr>
          <w:spacing w:val="-6"/>
        </w:rPr>
        <w:t>…....………………………………………………...………………………...…..……………</w:t>
      </w:r>
      <w:r>
        <w:rPr>
          <w:spacing w:val="-6"/>
        </w:rPr>
        <w:t>…</w:t>
      </w:r>
      <w:r>
        <w:rPr>
          <w:spacing w:val="-6"/>
        </w:rPr>
        <w:t>.</w:t>
      </w:r>
      <w:r>
        <w:t>$</w:t>
      </w:r>
      <w:r>
        <w:t>49</w:t>
      </w:r>
      <w:r>
        <w:t>,</w:t>
      </w:r>
      <w:r>
        <w:t>161</w:t>
      </w:r>
      <w:r>
        <w:t>.</w:t>
      </w:r>
      <w:r>
        <w:t>3</w:t>
      </w:r>
      <w:r>
        <w:t>5</w:t>
      </w:r>
    </w:p>
    <w:p w14:paraId="46CEC3DA" w14:textId="6CEAE9C5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3932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r>
        <w:rPr>
          <w:spacing w:val="-6"/>
        </w:rPr>
        <w:t>…..…………</w:t>
      </w:r>
      <w:r w:rsidR="005F27A1">
        <w:rPr>
          <w:spacing w:val="-6"/>
        </w:rPr>
        <w:t>…..</w:t>
      </w:r>
      <w:r>
        <w:rPr>
          <w:spacing w:val="-6"/>
        </w:rPr>
        <w:t>.</w:t>
      </w:r>
      <w:r>
        <w:t>$</w:t>
      </w:r>
      <w:r w:rsidR="002E06E8">
        <w:t>275,676.57</w:t>
      </w:r>
    </w:p>
    <w:p w14:paraId="30AA198C" w14:textId="5248BCAD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019CF">
        <w:rPr>
          <w:spacing w:val="-6"/>
        </w:rPr>
        <w:t>4</w:t>
      </w:r>
      <w:r w:rsidR="009476D7">
        <w:rPr>
          <w:spacing w:val="-6"/>
        </w:rPr>
        <w:t>100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5F27A1">
        <w:rPr>
          <w:spacing w:val="-6"/>
        </w:rPr>
        <w:t>..</w:t>
      </w:r>
      <w:r w:rsidR="007259AE">
        <w:rPr>
          <w:spacing w:val="-6"/>
        </w:rPr>
        <w:t>…</w:t>
      </w:r>
      <w:r w:rsidR="009476D7">
        <w:rPr>
          <w:spacing w:val="-6"/>
        </w:rPr>
        <w:t>….</w:t>
      </w:r>
      <w:r w:rsidR="00982938">
        <w:rPr>
          <w:spacing w:val="-6"/>
        </w:rPr>
        <w:t>.</w:t>
      </w:r>
      <w:r w:rsidR="00AD4BF3">
        <w:t>$</w:t>
      </w:r>
      <w:r w:rsidR="00AA77A3">
        <w:t>51</w:t>
      </w:r>
      <w:r w:rsidR="008019CF">
        <w:t>,</w:t>
      </w:r>
      <w:r w:rsidR="00AA77A3">
        <w:t>077</w:t>
      </w:r>
      <w:r w:rsidR="008019CF">
        <w:t>.</w:t>
      </w:r>
      <w:r w:rsidR="00AA77A3">
        <w:t>4</w:t>
      </w:r>
      <w:r w:rsidR="005F27A1">
        <w:t>2</w:t>
      </w:r>
    </w:p>
    <w:p w14:paraId="08A2E954" w14:textId="2C6BFA78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4</w:t>
      </w:r>
      <w:r w:rsidR="009476D7">
        <w:rPr>
          <w:spacing w:val="-5"/>
        </w:rPr>
        <w:t>210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AD4BF3">
        <w:t>$</w:t>
      </w:r>
      <w:r w:rsidR="00AB2E5B">
        <w:t>100,977.20</w:t>
      </w:r>
    </w:p>
    <w:p w14:paraId="4AAB087E" w14:textId="71430F93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AB2E5B">
        <w:rPr>
          <w:spacing w:val="-5"/>
        </w:rPr>
        <w:t>2</w:t>
      </w:r>
      <w:r w:rsidR="009476D7">
        <w:rPr>
          <w:spacing w:val="-5"/>
        </w:rPr>
        <w:t>30</w:t>
      </w:r>
      <w:r>
        <w:rPr>
          <w:spacing w:val="-5"/>
        </w:rPr>
        <w:t>………………………………………………………………………….……..……...…….</w:t>
      </w:r>
      <w:r>
        <w:t>..</w:t>
      </w:r>
      <w:r w:rsidR="00AB2E5B">
        <w:t>.......</w:t>
      </w:r>
      <w:r w:rsidR="001A7E42">
        <w:t>.</w:t>
      </w:r>
      <w:r w:rsidR="005F27A1">
        <w:t>$</w:t>
      </w:r>
      <w:r w:rsidR="00AB2E5B">
        <w:t>5</w:t>
      </w:r>
      <w:r w:rsidR="005F27A1">
        <w:t>,</w:t>
      </w:r>
      <w:r w:rsidR="00AB2E5B">
        <w:t>4</w:t>
      </w:r>
      <w:r w:rsidR="005F27A1">
        <w:t>00.00</w:t>
      </w:r>
    </w:p>
    <w:p w14:paraId="34B95F7B" w14:textId="486C1927" w:rsidR="00AB2E5B" w:rsidRDefault="00AB2E5B" w:rsidP="00AB2E5B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44</w:t>
      </w:r>
      <w:r>
        <w:rPr>
          <w:spacing w:val="-5"/>
        </w:rPr>
        <w:t>2</w:t>
      </w:r>
      <w:r>
        <w:rPr>
          <w:spacing w:val="-5"/>
        </w:rPr>
        <w:t>0………………………………………………………………………….……..……...……</w:t>
      </w:r>
      <w:r>
        <w:rPr>
          <w:spacing w:val="-5"/>
        </w:rPr>
        <w:t>…...</w:t>
      </w:r>
      <w:r>
        <w:t>$</w:t>
      </w:r>
      <w:r>
        <w:t>303,000.00</w:t>
      </w:r>
    </w:p>
    <w:p w14:paraId="26034D9D" w14:textId="385AC490" w:rsidR="00AB2E5B" w:rsidRDefault="00AB2E5B" w:rsidP="00AB2E5B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4430………………………………………………………………………….……..……...…….</w:t>
      </w:r>
      <w:r>
        <w:t>..</w:t>
      </w:r>
      <w:r w:rsidR="0068476E">
        <w:t>...</w:t>
      </w:r>
      <w:r>
        <w:t>.$</w:t>
      </w:r>
      <w:r w:rsidR="0068476E">
        <w:t>524,</w:t>
      </w:r>
      <w:r>
        <w:t>10</w:t>
      </w:r>
      <w:r w:rsidR="0068476E">
        <w:t>4</w:t>
      </w:r>
      <w:r>
        <w:t>.</w:t>
      </w:r>
      <w:r w:rsidR="0068476E">
        <w:t>27</w:t>
      </w:r>
    </w:p>
    <w:p w14:paraId="036AD20B" w14:textId="48FEB4A6" w:rsidR="00955633" w:rsidRDefault="00955633" w:rsidP="00955633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7111</w:t>
      </w:r>
      <w:r>
        <w:rPr>
          <w:spacing w:val="-5"/>
        </w:rPr>
        <w:t>………………………………………………………………………….……..……...……...</w:t>
      </w:r>
      <w:r>
        <w:t>.</w:t>
      </w:r>
      <w:r w:rsidR="009476D7">
        <w:t>.</w:t>
      </w:r>
      <w:r w:rsidR="002C5950">
        <w:t>.......</w:t>
      </w:r>
      <w:r>
        <w:t>..$</w:t>
      </w:r>
      <w:r w:rsidR="002C5950">
        <w:t>426</w:t>
      </w:r>
      <w:r w:rsidR="005F27A1">
        <w:t>.</w:t>
      </w:r>
      <w:r w:rsidR="002C5950">
        <w:t>23</w:t>
      </w:r>
    </w:p>
    <w:p w14:paraId="41F1400D" w14:textId="70DC8DE8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5F27A1">
        <w:t>130</w:t>
      </w:r>
      <w:r>
        <w:t>………………………………………………………………………………………...</w:t>
      </w:r>
      <w:r w:rsidR="002C5950">
        <w:t>.</w:t>
      </w:r>
      <w:r>
        <w:t>…</w:t>
      </w:r>
      <w:r w:rsidR="009476D7">
        <w:t>.</w:t>
      </w:r>
      <w:r>
        <w:t>$</w:t>
      </w:r>
      <w:r w:rsidR="002C5950">
        <w:t>3,383</w:t>
      </w:r>
      <w:r w:rsidR="005F27A1">
        <w:t>,</w:t>
      </w:r>
      <w:r w:rsidR="002C5950">
        <w:t>355</w:t>
      </w:r>
      <w:r w:rsidR="005F27A1">
        <w:t>.</w:t>
      </w:r>
      <w:r w:rsidR="002C5950">
        <w:t>00</w:t>
      </w:r>
    </w:p>
    <w:p w14:paraId="69C7CCE4" w14:textId="30747F25" w:rsidR="005F27A1" w:rsidRDefault="005F27A1" w:rsidP="005F27A1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7921………………………………………………………………………………………...…….$1</w:t>
      </w:r>
      <w:r w:rsidR="002C5950">
        <w:t>66</w:t>
      </w:r>
      <w:r>
        <w:t>,</w:t>
      </w:r>
      <w:r w:rsidR="002C5950">
        <w:t>896</w:t>
      </w:r>
      <w:r>
        <w:t>.</w:t>
      </w:r>
      <w:r w:rsidR="002C5950">
        <w:t>5</w:t>
      </w:r>
      <w:r>
        <w:t>7</w:t>
      </w:r>
    </w:p>
    <w:p w14:paraId="0240A82B" w14:textId="31881D8D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7922…………………………………………………………………………………………..……$</w:t>
      </w:r>
      <w:r w:rsidR="002C5950">
        <w:t>13</w:t>
      </w:r>
      <w:r>
        <w:t>,</w:t>
      </w:r>
      <w:r w:rsidR="002C5950">
        <w:t>848</w:t>
      </w:r>
      <w:r>
        <w:t>.</w:t>
      </w:r>
      <w:r w:rsidR="002C5950">
        <w:t>31</w:t>
      </w:r>
    </w:p>
    <w:p w14:paraId="04F4C7D8" w14:textId="2A386243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55520">
        <w:t>8710</w:t>
      </w:r>
      <w:r>
        <w:t>………………………………………………………………………………………</w:t>
      </w:r>
      <w:r w:rsidR="009476D7">
        <w:t>….</w:t>
      </w:r>
      <w:r>
        <w:t>…</w:t>
      </w:r>
      <w:r w:rsidR="00B55520">
        <w:t>...</w:t>
      </w:r>
      <w:r w:rsidR="005F27A1">
        <w:t>..</w:t>
      </w:r>
      <w:r>
        <w:t>$</w:t>
      </w:r>
      <w:r w:rsidR="00B55520">
        <w:t>11</w:t>
      </w:r>
      <w:r w:rsidR="005F27A1">
        <w:t>,0</w:t>
      </w:r>
      <w:r w:rsidR="00B55520">
        <w:t>98</w:t>
      </w:r>
      <w:r w:rsidR="009476D7">
        <w:t>.</w:t>
      </w:r>
      <w:r w:rsidR="00B55520">
        <w:t>92</w:t>
      </w:r>
    </w:p>
    <w:p w14:paraId="693B3452" w14:textId="58B5F5B2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</w:t>
      </w:r>
      <w:r w:rsidR="002B2CF4">
        <w:t>……</w:t>
      </w:r>
      <w:r w:rsidR="00B55520">
        <w:t>…</w:t>
      </w:r>
      <w:r>
        <w:t>$</w:t>
      </w:r>
      <w:r w:rsidR="00B55520">
        <w:t>6,150.</w:t>
      </w:r>
      <w:r w:rsidR="00724A0D">
        <w:t>0</w:t>
      </w:r>
      <w:r w:rsidR="00B55520">
        <w:t>0</w:t>
      </w:r>
    </w:p>
    <w:p w14:paraId="6DC9C61D" w14:textId="605A68E4" w:rsidR="00B55520" w:rsidRDefault="00B55520" w:rsidP="006B07FE">
      <w:pPr>
        <w:pStyle w:val="BodyText"/>
        <w:tabs>
          <w:tab w:val="left" w:leader="dot" w:pos="8266"/>
        </w:tabs>
        <w:spacing w:line="230" w:lineRule="exact"/>
      </w:pPr>
      <w:r>
        <w:t>Fund 9210..………………………………………………………………………………………………….$722.60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1A34BA3E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C2006">
        <w:t>t</w:t>
      </w:r>
      <w:r w:rsidR="00C471DB">
        <w:t>hree</w:t>
      </w:r>
      <w:r w:rsidRPr="00E12874">
        <w:t xml:space="preserve"> </w:t>
      </w:r>
      <w:r w:rsidRPr="00EE3EED">
        <w:t>check run</w:t>
      </w:r>
      <w:r w:rsidR="00314773">
        <w:t>s</w:t>
      </w:r>
      <w:r w:rsidR="00FF260B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5F27A1">
        <w:t xml:space="preserve">August </w:t>
      </w:r>
      <w:r w:rsidR="007B43CA">
        <w:t>10</w:t>
      </w:r>
      <w:r>
        <w:t>, 202</w:t>
      </w:r>
      <w:r w:rsidR="00A70FA4">
        <w:t>1</w:t>
      </w:r>
      <w:r>
        <w:t xml:space="preserve"> will be requested at the </w:t>
      </w:r>
      <w:r w:rsidR="007B43CA">
        <w:t>September</w:t>
      </w:r>
      <w:r w:rsidR="00CC493B">
        <w:t xml:space="preserve"> </w:t>
      </w:r>
      <w:r w:rsidR="005F3413">
        <w:t>7</w:t>
      </w:r>
      <w:r w:rsidRPr="007923F0">
        <w:t>, 2021</w:t>
      </w:r>
      <w:r>
        <w:t xml:space="preserve"> School Board meeting.</w:t>
      </w:r>
      <w:r w:rsidR="002A6F21">
        <w:t xml:space="preserve"> 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524C7"/>
    <w:rsid w:val="00061B7B"/>
    <w:rsid w:val="00092FDC"/>
    <w:rsid w:val="000A08DB"/>
    <w:rsid w:val="000D765F"/>
    <w:rsid w:val="00102D2E"/>
    <w:rsid w:val="00114C75"/>
    <w:rsid w:val="00141669"/>
    <w:rsid w:val="0015719A"/>
    <w:rsid w:val="001A49DB"/>
    <w:rsid w:val="001A7E42"/>
    <w:rsid w:val="001D562B"/>
    <w:rsid w:val="001E2355"/>
    <w:rsid w:val="00202C7D"/>
    <w:rsid w:val="00206D63"/>
    <w:rsid w:val="002426E8"/>
    <w:rsid w:val="00247A76"/>
    <w:rsid w:val="002507EB"/>
    <w:rsid w:val="00252805"/>
    <w:rsid w:val="00266F77"/>
    <w:rsid w:val="002838CF"/>
    <w:rsid w:val="00292B71"/>
    <w:rsid w:val="002937C6"/>
    <w:rsid w:val="002A6F21"/>
    <w:rsid w:val="002B2CF4"/>
    <w:rsid w:val="002C5950"/>
    <w:rsid w:val="002E06E8"/>
    <w:rsid w:val="002F13D7"/>
    <w:rsid w:val="002F5F24"/>
    <w:rsid w:val="00314773"/>
    <w:rsid w:val="003412EF"/>
    <w:rsid w:val="00345D90"/>
    <w:rsid w:val="00355225"/>
    <w:rsid w:val="0036470F"/>
    <w:rsid w:val="00375D13"/>
    <w:rsid w:val="004279F6"/>
    <w:rsid w:val="0043053A"/>
    <w:rsid w:val="00433E3B"/>
    <w:rsid w:val="00434CA0"/>
    <w:rsid w:val="00461459"/>
    <w:rsid w:val="00471049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FA6"/>
    <w:rsid w:val="005666E6"/>
    <w:rsid w:val="005722B3"/>
    <w:rsid w:val="0058063A"/>
    <w:rsid w:val="0058075A"/>
    <w:rsid w:val="00581E29"/>
    <w:rsid w:val="0058277D"/>
    <w:rsid w:val="005B732E"/>
    <w:rsid w:val="005C2006"/>
    <w:rsid w:val="005D19B0"/>
    <w:rsid w:val="005F27A1"/>
    <w:rsid w:val="005F3413"/>
    <w:rsid w:val="005F686A"/>
    <w:rsid w:val="00614092"/>
    <w:rsid w:val="00636BB2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E0138"/>
    <w:rsid w:val="006E4B11"/>
    <w:rsid w:val="006F50B3"/>
    <w:rsid w:val="00724A0D"/>
    <w:rsid w:val="007259AE"/>
    <w:rsid w:val="00737191"/>
    <w:rsid w:val="007624D1"/>
    <w:rsid w:val="007923F0"/>
    <w:rsid w:val="00796992"/>
    <w:rsid w:val="00797293"/>
    <w:rsid w:val="007B43CA"/>
    <w:rsid w:val="007C1170"/>
    <w:rsid w:val="007C3092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B75B1"/>
    <w:rsid w:val="008F06B6"/>
    <w:rsid w:val="00915390"/>
    <w:rsid w:val="009155A2"/>
    <w:rsid w:val="00923D51"/>
    <w:rsid w:val="00932B4E"/>
    <w:rsid w:val="009448B7"/>
    <w:rsid w:val="009476D7"/>
    <w:rsid w:val="00955633"/>
    <w:rsid w:val="009559A2"/>
    <w:rsid w:val="009611D3"/>
    <w:rsid w:val="009808FD"/>
    <w:rsid w:val="00982938"/>
    <w:rsid w:val="009A2EC6"/>
    <w:rsid w:val="009A3C33"/>
    <w:rsid w:val="009A5861"/>
    <w:rsid w:val="009A7198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43518"/>
    <w:rsid w:val="00B465D0"/>
    <w:rsid w:val="00B55520"/>
    <w:rsid w:val="00B7546C"/>
    <w:rsid w:val="00B92726"/>
    <w:rsid w:val="00BA42BA"/>
    <w:rsid w:val="00BA6D7E"/>
    <w:rsid w:val="00BC6510"/>
    <w:rsid w:val="00BD08A7"/>
    <w:rsid w:val="00BE56EA"/>
    <w:rsid w:val="00C151D7"/>
    <w:rsid w:val="00C410C8"/>
    <w:rsid w:val="00C471DB"/>
    <w:rsid w:val="00CA32ED"/>
    <w:rsid w:val="00CC3762"/>
    <w:rsid w:val="00CC493B"/>
    <w:rsid w:val="00CD6CD8"/>
    <w:rsid w:val="00D2668A"/>
    <w:rsid w:val="00D53653"/>
    <w:rsid w:val="00D75FFC"/>
    <w:rsid w:val="00DC0F1D"/>
    <w:rsid w:val="00DC78FB"/>
    <w:rsid w:val="00DD004A"/>
    <w:rsid w:val="00E12874"/>
    <w:rsid w:val="00E12DD2"/>
    <w:rsid w:val="00E368C3"/>
    <w:rsid w:val="00E402EB"/>
    <w:rsid w:val="00E54A3C"/>
    <w:rsid w:val="00E560D9"/>
    <w:rsid w:val="00E84B0B"/>
    <w:rsid w:val="00EA7BB3"/>
    <w:rsid w:val="00EB55F2"/>
    <w:rsid w:val="00EC0317"/>
    <w:rsid w:val="00EC5111"/>
    <w:rsid w:val="00ED439A"/>
    <w:rsid w:val="00EE3EED"/>
    <w:rsid w:val="00EF3A51"/>
    <w:rsid w:val="00EF5815"/>
    <w:rsid w:val="00F436BD"/>
    <w:rsid w:val="00F47677"/>
    <w:rsid w:val="00F73694"/>
    <w:rsid w:val="00F903B2"/>
    <w:rsid w:val="00FB03E9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Rummell</cp:lastModifiedBy>
  <cp:revision>22</cp:revision>
  <cp:lastPrinted>2021-07-30T20:24:00Z</cp:lastPrinted>
  <dcterms:created xsi:type="dcterms:W3CDTF">2021-08-06T18:10:00Z</dcterms:created>
  <dcterms:modified xsi:type="dcterms:W3CDTF">2021-08-06T20:13:00Z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