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F45CF95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C5D58">
        <w:t xml:space="preserve">July </w:t>
      </w:r>
      <w:r w:rsidR="00FF260B">
        <w:t>15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36915100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</w:t>
      </w:r>
      <w:r w:rsidR="004C5D58">
        <w:t>ly</w:t>
      </w:r>
      <w:r w:rsidR="00FB03E9">
        <w:t xml:space="preserve"> </w:t>
      </w:r>
      <w:r w:rsidR="00FF260B">
        <w:t>20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4F866851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955633">
        <w:t>953</w:t>
      </w:r>
      <w:r w:rsidR="00691D68">
        <w:t>423</w:t>
      </w:r>
      <w:r w:rsidR="00955633">
        <w:t>-953</w:t>
      </w:r>
      <w:r w:rsidR="00691D68">
        <w:t>605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314773">
        <w:t>..</w:t>
      </w:r>
      <w:r>
        <w:t>$</w:t>
      </w:r>
      <w:r w:rsidR="00266F77">
        <w:t>6</w:t>
      </w:r>
      <w:r w:rsidR="00581E29">
        <w:t>,</w:t>
      </w:r>
      <w:r w:rsidR="00266F77">
        <w:t>3</w:t>
      </w:r>
      <w:r w:rsidR="000401C0">
        <w:t>33</w:t>
      </w:r>
      <w:r w:rsidR="00581E29">
        <w:t>,</w:t>
      </w:r>
      <w:r w:rsidR="000401C0">
        <w:t>551.83</w:t>
      </w:r>
    </w:p>
    <w:p w14:paraId="2B885DE0" w14:textId="045164E0" w:rsidR="00345D90" w:rsidRDefault="006B584F" w:rsidP="00B92726">
      <w:pPr>
        <w:pStyle w:val="BodyText"/>
        <w:tabs>
          <w:tab w:val="left" w:leader="dot" w:pos="8276"/>
        </w:tabs>
        <w:ind w:left="280"/>
      </w:pPr>
      <w:r>
        <w:t>Electronic Fund Transfer Numbers 4874-4881………………………………………</w:t>
      </w:r>
      <w:r w:rsidR="00102D2E">
        <w:t>…………………..$45,299.92</w:t>
      </w:r>
      <w:r w:rsidR="00B92726" w:rsidRPr="00B92726">
        <w:t xml:space="preserve"> </w:t>
      </w:r>
    </w:p>
    <w:p w14:paraId="32D6B344" w14:textId="678EDF8B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14773">
        <w:t>…</w:t>
      </w:r>
      <w:r>
        <w:t>$</w:t>
      </w:r>
      <w:r w:rsidR="00266F77">
        <w:t>6,</w:t>
      </w:r>
      <w:r w:rsidR="000401C0">
        <w:t>378,851.75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783D6DAE" w14:textId="778AD3CF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2876C18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r w:rsidR="00AB0251">
        <w:rPr>
          <w:spacing w:val="-5"/>
        </w:rPr>
        <w:t>….</w:t>
      </w:r>
      <w:r w:rsidR="00AD4BF3">
        <w:t>$</w:t>
      </w:r>
      <w:r w:rsidR="008019CF">
        <w:t>604</w:t>
      </w:r>
      <w:r w:rsidR="00955633">
        <w:t>,</w:t>
      </w:r>
      <w:r w:rsidR="008019CF">
        <w:t>552</w:t>
      </w:r>
      <w:r w:rsidR="00955633">
        <w:t>.</w:t>
      </w:r>
      <w:r w:rsidR="008019CF">
        <w:t>00</w:t>
      </w:r>
    </w:p>
    <w:p w14:paraId="72355DF5" w14:textId="294E8D0F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8019CF">
        <w:rPr>
          <w:spacing w:val="-5"/>
        </w:rPr>
        <w:t>1300</w:t>
      </w:r>
      <w:r>
        <w:rPr>
          <w:spacing w:val="-5"/>
        </w:rPr>
        <w:t>……………………………………………….………………………………………...…</w:t>
      </w:r>
      <w:r w:rsidR="00581E29">
        <w:rPr>
          <w:spacing w:val="-5"/>
        </w:rPr>
        <w:t>…</w:t>
      </w:r>
      <w:r>
        <w:rPr>
          <w:spacing w:val="-5"/>
        </w:rPr>
        <w:t>…</w:t>
      </w:r>
      <w:r w:rsidR="006A6402">
        <w:rPr>
          <w:spacing w:val="-5"/>
        </w:rPr>
        <w:t>…</w:t>
      </w:r>
      <w:r w:rsidR="008019CF">
        <w:rPr>
          <w:spacing w:val="-5"/>
        </w:rPr>
        <w:t>…</w:t>
      </w:r>
      <w:r>
        <w:t>$</w:t>
      </w:r>
      <w:r w:rsidR="008019CF">
        <w:t>500</w:t>
      </w:r>
      <w:r w:rsidR="00955633">
        <w:t>.00</w:t>
      </w:r>
    </w:p>
    <w:p w14:paraId="7DCC2748" w14:textId="521A44B5" w:rsidR="006E4B11" w:rsidRPr="00B92726" w:rsidRDefault="006E4B11" w:rsidP="006E4B1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955633">
        <w:rPr>
          <w:spacing w:val="-5"/>
        </w:rPr>
        <w:t>29</w:t>
      </w:r>
      <w:r w:rsidR="008019CF">
        <w:rPr>
          <w:spacing w:val="-5"/>
        </w:rPr>
        <w:t>62</w:t>
      </w:r>
      <w:r>
        <w:rPr>
          <w:spacing w:val="-5"/>
        </w:rPr>
        <w:t>………………………………………</w:t>
      </w:r>
      <w:r w:rsidR="00581E29">
        <w:rPr>
          <w:spacing w:val="-5"/>
        </w:rPr>
        <w:t>..</w:t>
      </w:r>
      <w:r>
        <w:rPr>
          <w:spacing w:val="-5"/>
        </w:rPr>
        <w:t>…….………………</w:t>
      </w:r>
      <w:r w:rsidR="00581E29">
        <w:rPr>
          <w:spacing w:val="-5"/>
        </w:rPr>
        <w:t>.</w:t>
      </w:r>
      <w:r>
        <w:rPr>
          <w:spacing w:val="-5"/>
        </w:rPr>
        <w:t>……</w:t>
      </w:r>
      <w:r w:rsidR="00581E29">
        <w:rPr>
          <w:spacing w:val="-5"/>
        </w:rPr>
        <w:t>.</w:t>
      </w:r>
      <w:r>
        <w:rPr>
          <w:spacing w:val="-5"/>
        </w:rPr>
        <w:t>……</w:t>
      </w:r>
      <w:r w:rsidR="00581E29">
        <w:rPr>
          <w:spacing w:val="-5"/>
        </w:rPr>
        <w:t>..</w:t>
      </w:r>
      <w:r>
        <w:rPr>
          <w:spacing w:val="-5"/>
        </w:rPr>
        <w:t>………</w:t>
      </w:r>
      <w:r w:rsidR="00581E29">
        <w:rPr>
          <w:spacing w:val="-5"/>
        </w:rPr>
        <w:t>.</w:t>
      </w:r>
      <w:r>
        <w:rPr>
          <w:spacing w:val="-5"/>
        </w:rPr>
        <w:t>…...…</w:t>
      </w:r>
      <w:r w:rsidR="00581E29">
        <w:rPr>
          <w:spacing w:val="-5"/>
        </w:rPr>
        <w:t>…</w:t>
      </w:r>
      <w:r>
        <w:rPr>
          <w:spacing w:val="-5"/>
        </w:rPr>
        <w:t>……</w:t>
      </w:r>
      <w:r w:rsidR="008019CF">
        <w:rPr>
          <w:spacing w:val="-5"/>
        </w:rPr>
        <w:t>….</w:t>
      </w:r>
      <w:r>
        <w:rPr>
          <w:spacing w:val="-5"/>
        </w:rPr>
        <w:t>.</w:t>
      </w:r>
      <w:r>
        <w:t>$</w:t>
      </w:r>
      <w:r w:rsidR="008019CF">
        <w:t>100</w:t>
      </w:r>
      <w:r w:rsidR="00955633">
        <w:t>.00</w:t>
      </w:r>
    </w:p>
    <w:p w14:paraId="6C00B1CF" w14:textId="147718D5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9155A2">
        <w:rPr>
          <w:spacing w:val="-5"/>
        </w:rPr>
        <w:t>7</w:t>
      </w:r>
      <w:r w:rsidR="006E4B11">
        <w:rPr>
          <w:spacing w:val="-5"/>
        </w:rPr>
        <w:t>21</w:t>
      </w:r>
      <w:r>
        <w:rPr>
          <w:spacing w:val="-5"/>
        </w:rPr>
        <w:t>……………………………………………….………………………………………...……….</w:t>
      </w:r>
      <w:r>
        <w:t>$</w:t>
      </w:r>
      <w:r w:rsidR="006B07FE">
        <w:t>172,336.54</w:t>
      </w:r>
    </w:p>
    <w:p w14:paraId="691F59C7" w14:textId="36955A65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3900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</w:t>
      </w:r>
      <w:r w:rsidR="00581E29">
        <w:rPr>
          <w:spacing w:val="-6"/>
        </w:rPr>
        <w:t>.</w:t>
      </w:r>
      <w:r>
        <w:rPr>
          <w:spacing w:val="-6"/>
        </w:rPr>
        <w:t>……</w:t>
      </w:r>
      <w:r w:rsidR="00872DE0">
        <w:rPr>
          <w:spacing w:val="-6"/>
        </w:rPr>
        <w:t>.</w:t>
      </w:r>
      <w:r>
        <w:rPr>
          <w:spacing w:val="-6"/>
        </w:rPr>
        <w:t>….</w:t>
      </w:r>
      <w:r w:rsidR="00581E29">
        <w:rPr>
          <w:spacing w:val="-6"/>
        </w:rPr>
        <w:t>.</w:t>
      </w:r>
      <w:r>
        <w:rPr>
          <w:spacing w:val="-6"/>
        </w:rPr>
        <w:t>……………</w:t>
      </w:r>
      <w:r w:rsidR="007259AE">
        <w:rPr>
          <w:spacing w:val="-6"/>
        </w:rPr>
        <w:t>…</w:t>
      </w:r>
      <w:r w:rsidR="009A5861">
        <w:rPr>
          <w:spacing w:val="-6"/>
        </w:rPr>
        <w:t>….</w:t>
      </w:r>
      <w:r w:rsidR="008019CF">
        <w:rPr>
          <w:spacing w:val="-6"/>
        </w:rPr>
        <w:t>..</w:t>
      </w:r>
      <w:r w:rsidR="00355225">
        <w:rPr>
          <w:spacing w:val="-6"/>
        </w:rPr>
        <w:t>$</w:t>
      </w:r>
      <w:r w:rsidR="008019CF">
        <w:rPr>
          <w:spacing w:val="-6"/>
        </w:rPr>
        <w:t>6,080</w:t>
      </w:r>
      <w:r w:rsidR="00955633">
        <w:rPr>
          <w:spacing w:val="-6"/>
        </w:rPr>
        <w:t>.</w:t>
      </w:r>
      <w:r w:rsidR="008019CF">
        <w:rPr>
          <w:spacing w:val="-6"/>
        </w:rPr>
        <w:t>00</w:t>
      </w:r>
    </w:p>
    <w:p w14:paraId="3483D2E0" w14:textId="3F70905B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3904</w:t>
      </w:r>
      <w:r w:rsidR="00A326FF">
        <w:rPr>
          <w:spacing w:val="-6"/>
        </w:rPr>
        <w:t>…</w:t>
      </w:r>
      <w:r w:rsidR="00581E29">
        <w:rPr>
          <w:spacing w:val="-6"/>
        </w:rPr>
        <w:t>....</w:t>
      </w:r>
      <w:r w:rsidR="00A326FF">
        <w:rPr>
          <w:spacing w:val="-6"/>
        </w:rPr>
        <w:t>………………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</w:t>
      </w:r>
      <w:r w:rsidR="00581E29">
        <w:rPr>
          <w:spacing w:val="-6"/>
        </w:rPr>
        <w:t>………….</w:t>
      </w:r>
      <w:r w:rsidR="00A326FF">
        <w:rPr>
          <w:spacing w:val="-6"/>
        </w:rPr>
        <w:t>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019CF">
        <w:rPr>
          <w:spacing w:val="-6"/>
        </w:rPr>
        <w:t>....</w:t>
      </w:r>
      <w:r w:rsidR="00581E29">
        <w:rPr>
          <w:spacing w:val="-6"/>
        </w:rPr>
        <w:t>.</w:t>
      </w:r>
      <w:r w:rsidR="00AD59C9">
        <w:t>$</w:t>
      </w:r>
      <w:r w:rsidR="008019CF">
        <w:t>1,556,743.83</w:t>
      </w:r>
    </w:p>
    <w:p w14:paraId="403DACE6" w14:textId="051A4608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3905</w:t>
      </w:r>
      <w:r w:rsidR="005F686A">
        <w:rPr>
          <w:spacing w:val="-6"/>
        </w:rPr>
        <w:t>…………………………</w:t>
      </w:r>
      <w:r w:rsidR="00581E29">
        <w:rPr>
          <w:spacing w:val="-6"/>
        </w:rPr>
        <w:t>…</w:t>
      </w:r>
      <w:r w:rsidR="005F686A">
        <w:rPr>
          <w:spacing w:val="-6"/>
        </w:rPr>
        <w:t>…</w:t>
      </w:r>
      <w:r w:rsidR="00581E29">
        <w:rPr>
          <w:spacing w:val="-6"/>
        </w:rPr>
        <w:t>..</w:t>
      </w:r>
      <w:r w:rsidR="005F686A">
        <w:rPr>
          <w:spacing w:val="-6"/>
        </w:rPr>
        <w:t>…</w:t>
      </w:r>
      <w:r w:rsidR="00581E29">
        <w:rPr>
          <w:spacing w:val="-6"/>
        </w:rPr>
        <w:t>.....</w:t>
      </w:r>
      <w:r w:rsidR="005F686A">
        <w:rPr>
          <w:spacing w:val="-6"/>
        </w:rPr>
        <w:t>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0524C7">
        <w:rPr>
          <w:spacing w:val="-6"/>
        </w:rPr>
        <w:t>.</w:t>
      </w:r>
      <w:r>
        <w:t>$</w:t>
      </w:r>
      <w:r w:rsidR="008019CF">
        <w:t>2,4</w:t>
      </w:r>
      <w:r w:rsidR="000401C0">
        <w:t>18,736.86</w:t>
      </w:r>
    </w:p>
    <w:p w14:paraId="14E5AC2D" w14:textId="6B7D28A6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3932</w:t>
      </w:r>
      <w:r>
        <w:rPr>
          <w:spacing w:val="-6"/>
        </w:rPr>
        <w:t>……………………………………………………………………………...……………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0524C7">
        <w:rPr>
          <w:spacing w:val="-6"/>
        </w:rPr>
        <w:t>...</w:t>
      </w:r>
      <w:r>
        <w:t>$</w:t>
      </w:r>
      <w:r w:rsidR="008019CF">
        <w:t>30</w:t>
      </w:r>
      <w:r w:rsidR="00581E29">
        <w:t>,</w:t>
      </w:r>
      <w:r w:rsidR="008019CF">
        <w:t>679</w:t>
      </w:r>
      <w:r w:rsidR="00581E29">
        <w:t>.0</w:t>
      </w:r>
      <w:r w:rsidR="008019CF">
        <w:t>0</w:t>
      </w:r>
    </w:p>
    <w:p w14:paraId="207FBC35" w14:textId="4599B8AD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4100</w:t>
      </w:r>
      <w:r>
        <w:rPr>
          <w:spacing w:val="-6"/>
        </w:rPr>
        <w:t>……………………………………………………………………………...…………………</w:t>
      </w:r>
      <w:r w:rsidR="008019CF">
        <w:rPr>
          <w:spacing w:val="-6"/>
        </w:rPr>
        <w:t>...</w:t>
      </w:r>
      <w:r>
        <w:rPr>
          <w:spacing w:val="-6"/>
        </w:rPr>
        <w:t>....</w:t>
      </w:r>
      <w:r w:rsidR="00B92726">
        <w:rPr>
          <w:spacing w:val="-6"/>
        </w:rPr>
        <w:t>.</w:t>
      </w:r>
      <w:r>
        <w:t>$</w:t>
      </w:r>
      <w:r w:rsidR="008019CF">
        <w:t>9</w:t>
      </w:r>
      <w:r w:rsidR="00581E29">
        <w:t>,</w:t>
      </w:r>
      <w:r w:rsidR="008019CF">
        <w:t>176</w:t>
      </w:r>
      <w:r w:rsidR="00581E29">
        <w:t>.</w:t>
      </w:r>
      <w:r w:rsidR="008019CF">
        <w:t>06</w:t>
      </w:r>
    </w:p>
    <w:p w14:paraId="5F63F466" w14:textId="55B5A350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4210</w:t>
      </w:r>
      <w:r>
        <w:rPr>
          <w:spacing w:val="-6"/>
        </w:rPr>
        <w:t>……………………………………………………………………………...………</w:t>
      </w:r>
      <w:r w:rsidR="00581E29">
        <w:rPr>
          <w:spacing w:val="-6"/>
        </w:rPr>
        <w:t>..</w:t>
      </w:r>
      <w:r>
        <w:rPr>
          <w:spacing w:val="-6"/>
        </w:rPr>
        <w:t>………...</w:t>
      </w:r>
      <w:r w:rsidR="002937C6">
        <w:rPr>
          <w:spacing w:val="-6"/>
        </w:rPr>
        <w:t>.</w:t>
      </w:r>
      <w:r w:rsidR="008019CF">
        <w:rPr>
          <w:spacing w:val="-6"/>
        </w:rPr>
        <w:t>...</w:t>
      </w:r>
      <w:r w:rsidR="002937C6">
        <w:rPr>
          <w:spacing w:val="-6"/>
        </w:rPr>
        <w:t>.</w:t>
      </w:r>
      <w:r>
        <w:t>$</w:t>
      </w:r>
      <w:r w:rsidR="008019CF">
        <w:t>4</w:t>
      </w:r>
      <w:r w:rsidR="00581E29">
        <w:t>8,</w:t>
      </w:r>
      <w:r w:rsidR="008019CF">
        <w:t>412</w:t>
      </w:r>
      <w:r w:rsidR="00581E29">
        <w:t>.</w:t>
      </w:r>
      <w:r w:rsidR="008019CF">
        <w:t>72</w:t>
      </w:r>
    </w:p>
    <w:p w14:paraId="7E2C33A1" w14:textId="7369266F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019CF">
        <w:rPr>
          <w:spacing w:val="-6"/>
        </w:rPr>
        <w:t>4220</w:t>
      </w:r>
      <w:r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2937C6">
        <w:rPr>
          <w:spacing w:val="-6"/>
        </w:rPr>
        <w:t>……</w:t>
      </w:r>
      <w:r w:rsidR="008019CF">
        <w:rPr>
          <w:spacing w:val="-6"/>
        </w:rPr>
        <w:t>…</w:t>
      </w:r>
      <w:r>
        <w:t>$</w:t>
      </w:r>
      <w:r w:rsidR="008019CF">
        <w:t>18,781.29</w:t>
      </w:r>
    </w:p>
    <w:p w14:paraId="46CEC3DA" w14:textId="47BC03D4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019CF">
        <w:rPr>
          <w:spacing w:val="-6"/>
        </w:rPr>
        <w:t>4230</w:t>
      </w:r>
      <w:r>
        <w:rPr>
          <w:spacing w:val="-6"/>
        </w:rPr>
        <w:t>……………………………………………………...………………………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8019CF">
        <w:rPr>
          <w:spacing w:val="-6"/>
        </w:rPr>
        <w:t>.</w:t>
      </w:r>
      <w:r>
        <w:rPr>
          <w:spacing w:val="-6"/>
        </w:rPr>
        <w:t>.…</w:t>
      </w:r>
      <w:r w:rsidR="002937C6">
        <w:rPr>
          <w:spacing w:val="-6"/>
        </w:rPr>
        <w:t>…</w:t>
      </w:r>
      <w:r>
        <w:rPr>
          <w:spacing w:val="-6"/>
        </w:rPr>
        <w:t>.</w:t>
      </w:r>
      <w:r>
        <w:t>$</w:t>
      </w:r>
      <w:r w:rsidR="008019CF">
        <w:t>4,975.01</w:t>
      </w:r>
    </w:p>
    <w:p w14:paraId="30AA198C" w14:textId="59EE5BE3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019CF">
        <w:rPr>
          <w:spacing w:val="-6"/>
        </w:rPr>
        <w:t>4260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8019CF">
        <w:rPr>
          <w:spacing w:val="-6"/>
        </w:rPr>
        <w:t>..</w:t>
      </w:r>
      <w:r w:rsidR="008B75B1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8019CF">
        <w:t>20,699.29</w:t>
      </w:r>
    </w:p>
    <w:p w14:paraId="08A2E954" w14:textId="2292152D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4410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8019CF">
        <w:t>..</w:t>
      </w:r>
      <w:r w:rsidR="00982938">
        <w:t>.</w:t>
      </w:r>
      <w:r w:rsidR="00AD4BF3">
        <w:t>$</w:t>
      </w:r>
      <w:r w:rsidR="008019CF">
        <w:t>5,931.88</w:t>
      </w:r>
    </w:p>
    <w:p w14:paraId="5C5D2F41" w14:textId="4F30D9A7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………………………………………………………………………….……..……...…….</w:t>
      </w:r>
      <w:r>
        <w:t>........</w:t>
      </w:r>
      <w:r w:rsidR="001A7E42">
        <w:t>..</w:t>
      </w:r>
      <w:r>
        <w:t>$</w:t>
      </w:r>
      <w:r w:rsidR="00581E29">
        <w:t>6,</w:t>
      </w:r>
      <w:r w:rsidR="008019CF">
        <w:t>843.00</w:t>
      </w:r>
    </w:p>
    <w:p w14:paraId="4AAB087E" w14:textId="09965D88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7110</w:t>
      </w:r>
      <w:r>
        <w:rPr>
          <w:spacing w:val="-5"/>
        </w:rPr>
        <w:t>………………………………………………………………………….……..……...…….</w:t>
      </w:r>
      <w:r>
        <w:t>.....</w:t>
      </w:r>
      <w:r w:rsidR="001A7E42">
        <w:t>...</w:t>
      </w:r>
      <w:r w:rsidR="004279F6">
        <w:t>.</w:t>
      </w:r>
      <w:r w:rsidR="008019CF">
        <w:t>...</w:t>
      </w:r>
      <w:r w:rsidR="004279F6">
        <w:t>.</w:t>
      </w:r>
      <w:r>
        <w:t>$</w:t>
      </w:r>
      <w:r w:rsidR="008019CF">
        <w:t>242.93</w:t>
      </w:r>
    </w:p>
    <w:p w14:paraId="036AD20B" w14:textId="4102F5E5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7111</w:t>
      </w:r>
      <w:r>
        <w:rPr>
          <w:spacing w:val="-5"/>
        </w:rPr>
        <w:t>………………………………………………………………………….……..……...……...</w:t>
      </w:r>
      <w:r>
        <w:t>....$</w:t>
      </w:r>
      <w:r w:rsidR="008019CF">
        <w:t>900,026.74</w:t>
      </w:r>
    </w:p>
    <w:p w14:paraId="29A03B9E" w14:textId="053AF5B8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7130………………………………………………………………………………………………..$36,664.35</w:t>
      </w:r>
    </w:p>
    <w:p w14:paraId="41F1400D" w14:textId="1652D1A0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7921………………………………………………………………………………………...…….$444,368.77</w:t>
      </w:r>
    </w:p>
    <w:p w14:paraId="0240A82B" w14:textId="49EC2FDB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7922…………………………………………………………………………………………..……$55,206.58</w:t>
      </w:r>
    </w:p>
    <w:p w14:paraId="04F4C7D8" w14:textId="7985C079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7923………………………………………………………………………………………………..$37,108.20</w:t>
      </w:r>
    </w:p>
    <w:p w14:paraId="693B3452" w14:textId="3D291624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8915…………………………………………………………………………………………….……..$605.00</w:t>
      </w:r>
    </w:p>
    <w:p w14:paraId="3408916A" w14:textId="4B5AC02D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9210………………………………………………………………………….……..……...……...</w:t>
      </w:r>
      <w:r>
        <w:t>..........</w:t>
      </w:r>
      <w:r w:rsidR="006B07FE">
        <w:t>..</w:t>
      </w:r>
      <w:r>
        <w:t>.$</w:t>
      </w:r>
      <w:r w:rsidR="006B07FE">
        <w:t>46.73</w:t>
      </w:r>
    </w:p>
    <w:p w14:paraId="621E00DC" w14:textId="2A8B94DE" w:rsidR="001A7E42" w:rsidRDefault="006B07FE" w:rsidP="00527894">
      <w:pPr>
        <w:pStyle w:val="BodyText"/>
        <w:tabs>
          <w:tab w:val="left" w:leader="dot" w:pos="8266"/>
        </w:tabs>
        <w:spacing w:line="230" w:lineRule="exact"/>
      </w:pPr>
      <w:r>
        <w:t>Fund 9410…………………………………………………………………………………………………….$34.97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072AD4C2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C2006">
        <w:t>two</w:t>
      </w:r>
      <w:r w:rsidRPr="00E12874">
        <w:t xml:space="preserve"> </w:t>
      </w:r>
      <w:r w:rsidRPr="00EE3EED">
        <w:t>check run</w:t>
      </w:r>
      <w:r w:rsidR="00314773">
        <w:t>s</w:t>
      </w:r>
      <w:r w:rsidR="00FF260B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FB03E9">
        <w:t>Ju</w:t>
      </w:r>
      <w:r w:rsidR="004C5D58">
        <w:t xml:space="preserve">ly </w:t>
      </w:r>
      <w:r w:rsidR="00FF260B">
        <w:t>20</w:t>
      </w:r>
      <w:r>
        <w:t>, 202</w:t>
      </w:r>
      <w:r w:rsidR="00A70FA4">
        <w:t>1</w:t>
      </w:r>
      <w:r>
        <w:t xml:space="preserve"> will be requested at the </w:t>
      </w:r>
      <w:r w:rsidR="005F3413">
        <w:t>August</w:t>
      </w:r>
      <w:r w:rsidR="00CC493B">
        <w:t xml:space="preserve"> </w:t>
      </w:r>
      <w:r w:rsidR="005F3413">
        <w:t>17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61B7B"/>
    <w:rsid w:val="00092FDC"/>
    <w:rsid w:val="000A08DB"/>
    <w:rsid w:val="000D765F"/>
    <w:rsid w:val="00102D2E"/>
    <w:rsid w:val="00141669"/>
    <w:rsid w:val="0015719A"/>
    <w:rsid w:val="001A49DB"/>
    <w:rsid w:val="001A7E42"/>
    <w:rsid w:val="001D562B"/>
    <w:rsid w:val="00202C7D"/>
    <w:rsid w:val="00206D63"/>
    <w:rsid w:val="002426E8"/>
    <w:rsid w:val="00247A76"/>
    <w:rsid w:val="002507EB"/>
    <w:rsid w:val="00252805"/>
    <w:rsid w:val="00266F77"/>
    <w:rsid w:val="002838CF"/>
    <w:rsid w:val="002937C6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FA6"/>
    <w:rsid w:val="005666E6"/>
    <w:rsid w:val="005722B3"/>
    <w:rsid w:val="0058063A"/>
    <w:rsid w:val="0058075A"/>
    <w:rsid w:val="00581E29"/>
    <w:rsid w:val="005B732E"/>
    <w:rsid w:val="005C2006"/>
    <w:rsid w:val="005D19B0"/>
    <w:rsid w:val="005F3413"/>
    <w:rsid w:val="005F686A"/>
    <w:rsid w:val="00614092"/>
    <w:rsid w:val="00636BB2"/>
    <w:rsid w:val="00675463"/>
    <w:rsid w:val="00682FDA"/>
    <w:rsid w:val="0068675B"/>
    <w:rsid w:val="00691D68"/>
    <w:rsid w:val="006A6402"/>
    <w:rsid w:val="006B07FE"/>
    <w:rsid w:val="006B584F"/>
    <w:rsid w:val="006E0138"/>
    <w:rsid w:val="006E4B11"/>
    <w:rsid w:val="006F50B3"/>
    <w:rsid w:val="007259AE"/>
    <w:rsid w:val="00737191"/>
    <w:rsid w:val="007624D1"/>
    <w:rsid w:val="007923F0"/>
    <w:rsid w:val="00796992"/>
    <w:rsid w:val="00797293"/>
    <w:rsid w:val="007C1170"/>
    <w:rsid w:val="007C3092"/>
    <w:rsid w:val="007F6723"/>
    <w:rsid w:val="008019CF"/>
    <w:rsid w:val="00834985"/>
    <w:rsid w:val="00836547"/>
    <w:rsid w:val="008460B9"/>
    <w:rsid w:val="008477BD"/>
    <w:rsid w:val="00866E7D"/>
    <w:rsid w:val="00872DE0"/>
    <w:rsid w:val="00896DA7"/>
    <w:rsid w:val="008B75B1"/>
    <w:rsid w:val="00915390"/>
    <w:rsid w:val="009155A2"/>
    <w:rsid w:val="00923D51"/>
    <w:rsid w:val="00932B4E"/>
    <w:rsid w:val="009448B7"/>
    <w:rsid w:val="00955633"/>
    <w:rsid w:val="009559A2"/>
    <w:rsid w:val="009611D3"/>
    <w:rsid w:val="009808FD"/>
    <w:rsid w:val="00982938"/>
    <w:rsid w:val="009A2EC6"/>
    <w:rsid w:val="009A5861"/>
    <w:rsid w:val="009F0023"/>
    <w:rsid w:val="00A04333"/>
    <w:rsid w:val="00A1716A"/>
    <w:rsid w:val="00A22ACB"/>
    <w:rsid w:val="00A326FF"/>
    <w:rsid w:val="00A65E82"/>
    <w:rsid w:val="00A70FA4"/>
    <w:rsid w:val="00A758FF"/>
    <w:rsid w:val="00AA72D7"/>
    <w:rsid w:val="00AB0251"/>
    <w:rsid w:val="00AC7E40"/>
    <w:rsid w:val="00AD4BF3"/>
    <w:rsid w:val="00AD59C9"/>
    <w:rsid w:val="00B43518"/>
    <w:rsid w:val="00B465D0"/>
    <w:rsid w:val="00B7546C"/>
    <w:rsid w:val="00B92726"/>
    <w:rsid w:val="00BA42BA"/>
    <w:rsid w:val="00BC6510"/>
    <w:rsid w:val="00BD08A7"/>
    <w:rsid w:val="00BE56EA"/>
    <w:rsid w:val="00C151D7"/>
    <w:rsid w:val="00C410C8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60D9"/>
    <w:rsid w:val="00E84B0B"/>
    <w:rsid w:val="00EA7BB3"/>
    <w:rsid w:val="00EB55F2"/>
    <w:rsid w:val="00EC0317"/>
    <w:rsid w:val="00ED439A"/>
    <w:rsid w:val="00EE3EED"/>
    <w:rsid w:val="00EF3A51"/>
    <w:rsid w:val="00EF5815"/>
    <w:rsid w:val="00F436BD"/>
    <w:rsid w:val="00F47677"/>
    <w:rsid w:val="00F73694"/>
    <w:rsid w:val="00FB03E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153</Words>
  <Characters>2227</Characters>
  <Application>Microsoft Office Word</Application>
  <DocSecurity>0</DocSecurity>
  <Lines>53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Hernandez</cp:lastModifiedBy>
  <cp:revision>19</cp:revision>
  <dcterms:created xsi:type="dcterms:W3CDTF">2021-07-15T20:10:00Z</dcterms:created>
  <dcterms:modified xsi:type="dcterms:W3CDTF">2021-07-15T21:40:00Z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