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FEE98B7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BD792F">
        <w:t>May 02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2CBC6852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2A52C3">
        <w:t>May</w:t>
      </w:r>
      <w:r w:rsidR="00203FA5">
        <w:t xml:space="preserve"> </w:t>
      </w:r>
      <w:r w:rsidR="002A52C3">
        <w:t>03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2A94AE9F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963F5C">
        <w:t>6</w:t>
      </w:r>
      <w:r w:rsidR="002A52C3">
        <w:t>1057</w:t>
      </w:r>
      <w:r w:rsidR="00DE2D72">
        <w:t>-</w:t>
      </w:r>
      <w:r w:rsidR="00A33B81">
        <w:t>961167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963F5C">
        <w:t>…</w:t>
      </w:r>
      <w:r>
        <w:t>$</w:t>
      </w:r>
      <w:r w:rsidR="00A33B81">
        <w:t>3,804,848.33</w:t>
      </w:r>
    </w:p>
    <w:p w14:paraId="63115A16" w14:textId="5F2E79CE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963F5C">
        <w:t xml:space="preserve"> 521</w:t>
      </w:r>
      <w:r w:rsidR="00A33B81">
        <w:t>7-5230</w:t>
      </w:r>
      <w:r>
        <w:t>………………………………………………………</w:t>
      </w:r>
      <w:r w:rsidR="005568EF">
        <w:t>…</w:t>
      </w:r>
      <w:r w:rsidR="00A33B81">
        <w:t>.</w:t>
      </w:r>
      <w:r>
        <w:t>$</w:t>
      </w:r>
      <w:r w:rsidR="00A33B81">
        <w:t>654,864.75</w:t>
      </w:r>
    </w:p>
    <w:p w14:paraId="32D6B344" w14:textId="6A97212D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……………………………………………………………</w:t>
      </w:r>
      <w:r w:rsidR="00963F5C">
        <w:t>…</w:t>
      </w:r>
      <w:r w:rsidR="004E2649">
        <w:t>$</w:t>
      </w:r>
      <w:r w:rsidR="00963F5C">
        <w:t>4,</w:t>
      </w:r>
      <w:r w:rsidR="00A33B81">
        <w:t>459,713.08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4510F516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r w:rsidR="00CD1D27">
        <w:rPr>
          <w:spacing w:val="-5"/>
        </w:rPr>
        <w:t>….</w:t>
      </w:r>
      <w:r w:rsidR="00D65B8C">
        <w:t>$</w:t>
      </w:r>
      <w:r w:rsidR="00A33B81">
        <w:t>723,433.22</w:t>
      </w:r>
    </w:p>
    <w:p w14:paraId="1BD5B15C" w14:textId="683A28A6" w:rsidR="00A33B81" w:rsidRDefault="00A33B81" w:rsidP="00A33B81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>Fund 1300………………………………………………………………………………………………….</w:t>
      </w:r>
      <w:r>
        <w:t>$399,395.00</w:t>
      </w:r>
    </w:p>
    <w:p w14:paraId="08A2E954" w14:textId="1C22A53C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76550">
        <w:rPr>
          <w:spacing w:val="-5"/>
        </w:rPr>
        <w:t>3</w:t>
      </w:r>
      <w:r w:rsidR="004D33D6">
        <w:rPr>
          <w:spacing w:val="-5"/>
        </w:rPr>
        <w:t>7</w:t>
      </w:r>
      <w:r w:rsidR="00963F5C">
        <w:rPr>
          <w:spacing w:val="-5"/>
        </w:rPr>
        <w:t>17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…………………………………………</w:t>
      </w:r>
      <w:r w:rsidR="00942A8A">
        <w:rPr>
          <w:spacing w:val="-5"/>
        </w:rPr>
        <w:t>…</w:t>
      </w:r>
      <w:r w:rsidR="00A33B81">
        <w:rPr>
          <w:spacing w:val="-5"/>
        </w:rPr>
        <w:t>.</w:t>
      </w:r>
      <w:r w:rsidR="00CE6E8A">
        <w:t>$</w:t>
      </w:r>
      <w:r w:rsidR="00A33B81">
        <w:t>11,122.48</w:t>
      </w:r>
    </w:p>
    <w:p w14:paraId="032CAB35" w14:textId="1C8B4797" w:rsidR="00963F5C" w:rsidRDefault="00963F5C" w:rsidP="00963F5C">
      <w:pPr>
        <w:pStyle w:val="BodyText"/>
        <w:tabs>
          <w:tab w:val="left" w:leader="dot" w:pos="8282"/>
        </w:tabs>
        <w:spacing w:line="230" w:lineRule="exact"/>
      </w:pPr>
      <w:r>
        <w:t>Fund 3722………………………………………………………………………………………………</w:t>
      </w:r>
      <w:r w:rsidR="00720E66">
        <w:t>..</w:t>
      </w:r>
      <w:r>
        <w:t>$</w:t>
      </w:r>
      <w:r w:rsidR="00720E66">
        <w:t>14,832.37</w:t>
      </w:r>
    </w:p>
    <w:p w14:paraId="69C7CCE4" w14:textId="03991465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…………………………………………………………………………</w:t>
      </w:r>
      <w:r w:rsidR="00720E66">
        <w:t>.</w:t>
      </w:r>
      <w:r w:rsidR="006A428B">
        <w:t>$</w:t>
      </w:r>
      <w:r w:rsidR="00720E66">
        <w:t>1,564,108.88</w:t>
      </w:r>
      <w:r w:rsidR="00165149" w:rsidRPr="00165149">
        <w:t xml:space="preserve"> </w:t>
      </w:r>
    </w:p>
    <w:p w14:paraId="0D72C7E1" w14:textId="31EB4006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</w:t>
      </w:r>
      <w:r w:rsidR="00720E66">
        <w:t>…</w:t>
      </w:r>
      <w:r w:rsidR="00626ECF">
        <w:t>$</w:t>
      </w:r>
      <w:r w:rsidR="00790195">
        <w:t>1</w:t>
      </w:r>
      <w:r w:rsidR="00720E66">
        <w:t>17,148.35</w:t>
      </w:r>
    </w:p>
    <w:p w14:paraId="2DFB601A" w14:textId="640B3341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9224A8">
        <w:t>537,261.51</w:t>
      </w:r>
    </w:p>
    <w:p w14:paraId="7849CCE7" w14:textId="4BF3722B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r w:rsidR="00B73CB6">
        <w:t>…</w:t>
      </w:r>
      <w:r w:rsidR="00097A7B">
        <w:t>$</w:t>
      </w:r>
      <w:r w:rsidR="009224A8">
        <w:t>262,190.85</w:t>
      </w:r>
    </w:p>
    <w:p w14:paraId="447EFA5C" w14:textId="3FFD9AF1" w:rsidR="00CF411C" w:rsidRDefault="00CF411C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4</w:t>
      </w:r>
      <w:r w:rsidR="00920AE5">
        <w:t>2</w:t>
      </w:r>
      <w:r w:rsidR="00CD1D27">
        <w:t>2</w:t>
      </w:r>
      <w:r w:rsidR="006A428B">
        <w:t>0</w:t>
      </w:r>
      <w:r>
        <w:t>…………………………</w:t>
      </w:r>
      <w:r w:rsidR="00216F76">
        <w:t>...</w:t>
      </w:r>
      <w:r w:rsidR="006024B0">
        <w:t>.</w:t>
      </w:r>
      <w:r>
        <w:t>……………………………………………………………</w:t>
      </w:r>
      <w:r w:rsidR="00D2707E">
        <w:t>…</w:t>
      </w:r>
      <w:r w:rsidR="001014AE">
        <w:t>…</w:t>
      </w:r>
      <w:r w:rsidR="00D51F2E">
        <w:t>..</w:t>
      </w:r>
      <w:r w:rsidR="001014AE">
        <w:t>..</w:t>
      </w:r>
      <w:r>
        <w:t>$</w:t>
      </w:r>
      <w:r w:rsidR="009224A8">
        <w:t>3,112.36</w:t>
      </w:r>
    </w:p>
    <w:p w14:paraId="2D6EE625" w14:textId="5433552B" w:rsidR="00920AE5" w:rsidRDefault="00920AE5" w:rsidP="00920AE5">
      <w:pPr>
        <w:pStyle w:val="BodyText"/>
        <w:tabs>
          <w:tab w:val="left" w:leader="dot" w:pos="8266"/>
        </w:tabs>
        <w:spacing w:line="230" w:lineRule="exact"/>
      </w:pPr>
      <w:r>
        <w:t>Fund 42</w:t>
      </w:r>
      <w:r w:rsidR="00D51F2E">
        <w:t>6</w:t>
      </w:r>
      <w:r>
        <w:t>0…………………………....…………………………………………………………………</w:t>
      </w:r>
      <w:r w:rsidR="009224A8">
        <w:t>..</w:t>
      </w:r>
      <w:r>
        <w:t>$</w:t>
      </w:r>
      <w:r w:rsidR="009224A8">
        <w:t>69,512.26</w:t>
      </w:r>
    </w:p>
    <w:p w14:paraId="4369F036" w14:textId="192A8BBD" w:rsidR="00D51F2E" w:rsidRDefault="00D51F2E" w:rsidP="00D51F2E">
      <w:pPr>
        <w:pStyle w:val="BodyText"/>
        <w:tabs>
          <w:tab w:val="left" w:leader="dot" w:pos="8266"/>
        </w:tabs>
        <w:spacing w:line="230" w:lineRule="exact"/>
      </w:pPr>
      <w:r>
        <w:t>Fund 4420…………………………....……………………………………………………………..……$</w:t>
      </w:r>
      <w:r w:rsidR="009224A8">
        <w:t>65,835.00</w:t>
      </w:r>
    </w:p>
    <w:p w14:paraId="38151661" w14:textId="723C46E6" w:rsidR="00D65B8C" w:rsidRDefault="00D65B8C" w:rsidP="00105602">
      <w:pPr>
        <w:pStyle w:val="BodyText"/>
        <w:tabs>
          <w:tab w:val="left" w:leader="dot" w:pos="8266"/>
        </w:tabs>
        <w:spacing w:line="230" w:lineRule="exact"/>
      </w:pPr>
      <w:r>
        <w:t>Fund 4430……………………………………………………………………………………………</w:t>
      </w:r>
      <w:r w:rsidR="00D51F2E">
        <w:t>..</w:t>
      </w:r>
      <w:r>
        <w:t>…</w:t>
      </w:r>
      <w:r w:rsidR="00B73CB6">
        <w:t>$</w:t>
      </w:r>
      <w:r w:rsidR="009224A8">
        <w:t>10,176.71</w:t>
      </w:r>
    </w:p>
    <w:p w14:paraId="719D3A99" w14:textId="083283B5" w:rsidR="009224A8" w:rsidRDefault="009224A8" w:rsidP="009224A8">
      <w:pPr>
        <w:pStyle w:val="BodyText"/>
        <w:tabs>
          <w:tab w:val="left" w:leader="dot" w:pos="8266"/>
        </w:tabs>
        <w:spacing w:line="230" w:lineRule="exact"/>
      </w:pPr>
      <w:r>
        <w:t>Fund 7110……………………………………………………………………………………………..…..$5,254.52</w:t>
      </w:r>
    </w:p>
    <w:p w14:paraId="313ADDAC" w14:textId="40CD7BFE" w:rsidR="00390F94" w:rsidRDefault="00390F94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r w:rsidR="001014AE">
        <w:t>…</w:t>
      </w:r>
      <w:r w:rsidR="009224A8">
        <w:t>…</w:t>
      </w:r>
      <w:r>
        <w:t>$</w:t>
      </w:r>
      <w:r w:rsidR="009224A8">
        <w:t>109,337.77</w:t>
      </w:r>
    </w:p>
    <w:p w14:paraId="30A2EC4A" w14:textId="40076827" w:rsidR="00DD3B2B" w:rsidRDefault="00DD3B2B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</w:t>
      </w:r>
      <w:r w:rsidR="009D4393">
        <w:t>30</w:t>
      </w:r>
      <w:r>
        <w:t>………</w:t>
      </w:r>
      <w:r w:rsidR="00B73CB6">
        <w:t>………………………………………………………………………………………</w:t>
      </w:r>
      <w:r w:rsidR="009224A8">
        <w:t>..</w:t>
      </w:r>
      <w:r>
        <w:t>$</w:t>
      </w:r>
      <w:r w:rsidR="009224A8">
        <w:t>38,459.94</w:t>
      </w:r>
    </w:p>
    <w:p w14:paraId="491C1562" w14:textId="08293066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D51F2E">
        <w:t>..</w:t>
      </w:r>
      <w:r>
        <w:t>…</w:t>
      </w:r>
      <w:r w:rsidR="009224A8">
        <w:t>..</w:t>
      </w:r>
      <w:r w:rsidR="00216F76">
        <w:t>$</w:t>
      </w:r>
      <w:r w:rsidR="009224A8">
        <w:t>384,039.20</w:t>
      </w:r>
    </w:p>
    <w:p w14:paraId="42F749E8" w14:textId="3098D612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…..</w:t>
      </w:r>
      <w:r w:rsidR="009224A8">
        <w:t>$43,898.86</w:t>
      </w:r>
    </w:p>
    <w:p w14:paraId="46442F15" w14:textId="43967F58" w:rsidR="009D4393" w:rsidRDefault="009D4393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83D50">
        <w:t>7923</w:t>
      </w:r>
      <w:r>
        <w:t>…………………………………………………………………………………………</w:t>
      </w:r>
      <w:r w:rsidR="00977A7F">
        <w:t>…</w:t>
      </w:r>
      <w:r w:rsidR="00983D50">
        <w:t>...</w:t>
      </w:r>
      <w:r w:rsidR="009224A8">
        <w:t>...</w:t>
      </w:r>
      <w:r>
        <w:t>$</w:t>
      </w:r>
      <w:r w:rsidR="009224A8">
        <w:t>70,985.65</w:t>
      </w:r>
    </w:p>
    <w:p w14:paraId="4B55BD1D" w14:textId="623DD293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224A8">
        <w:t>8915</w:t>
      </w:r>
      <w:r>
        <w:t>………………………………………………………………………………………………</w:t>
      </w:r>
      <w:r w:rsidR="009224A8">
        <w:t>..</w:t>
      </w:r>
      <w:r>
        <w:t>$</w:t>
      </w:r>
      <w:r w:rsidR="00983D50">
        <w:t>2</w:t>
      </w:r>
      <w:r w:rsidR="009224A8">
        <w:t>8,425.90</w:t>
      </w:r>
    </w:p>
    <w:p w14:paraId="5D225701" w14:textId="3194FB4C" w:rsidR="001014AE" w:rsidRDefault="001014AE" w:rsidP="001014AE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9224A8">
        <w:t>9210</w:t>
      </w:r>
      <w:r>
        <w:t>………………………………………………………………………………………………</w:t>
      </w:r>
      <w:r w:rsidR="009224A8">
        <w:t>…</w:t>
      </w:r>
      <w:r>
        <w:t>$</w:t>
      </w:r>
      <w:r w:rsidR="00983D50">
        <w:t>1</w:t>
      </w:r>
      <w:r w:rsidR="009224A8">
        <w:t>,182.25</w:t>
      </w:r>
    </w:p>
    <w:p w14:paraId="3CE2A009" w14:textId="77777777" w:rsidR="001014AE" w:rsidRDefault="001014AE" w:rsidP="00CF411C">
      <w:pPr>
        <w:pStyle w:val="BodyText"/>
        <w:tabs>
          <w:tab w:val="left" w:leader="dot" w:pos="8266"/>
        </w:tabs>
        <w:spacing w:line="230" w:lineRule="exact"/>
      </w:pPr>
    </w:p>
    <w:p w14:paraId="58338486" w14:textId="4B6FF52D" w:rsidR="00DC71C1" w:rsidRDefault="00DC71C1" w:rsidP="00105602">
      <w:pPr>
        <w:pStyle w:val="BodyText"/>
        <w:spacing w:before="197" w:line="208" w:lineRule="auto"/>
        <w:ind w:left="0"/>
      </w:pPr>
    </w:p>
    <w:p w14:paraId="5D2D92AF" w14:textId="77777777" w:rsidR="00DC71C1" w:rsidRDefault="00DC71C1" w:rsidP="00105602">
      <w:pPr>
        <w:pStyle w:val="BodyText"/>
        <w:spacing w:before="197" w:line="208" w:lineRule="auto"/>
        <w:ind w:left="0"/>
      </w:pPr>
    </w:p>
    <w:p w14:paraId="62A01558" w14:textId="19E2EFB7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1154D8">
        <w:t>t</w:t>
      </w:r>
      <w:r w:rsidR="002A52C3">
        <w:t>wo</w:t>
      </w:r>
      <w:r w:rsidR="006F2EF2">
        <w:t xml:space="preserve"> </w:t>
      </w:r>
      <w:r w:rsidRPr="00EE3EED">
        <w:t>check run</w:t>
      </w:r>
      <w:r w:rsidR="001154D8">
        <w:t>s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2A52C3">
        <w:t>May</w:t>
      </w:r>
      <w:r w:rsidR="00203FA5">
        <w:t xml:space="preserve"> </w:t>
      </w:r>
      <w:r w:rsidR="002A52C3">
        <w:t>03</w:t>
      </w:r>
      <w:r>
        <w:t>, 202</w:t>
      </w:r>
      <w:r w:rsidR="00970A22">
        <w:t>2</w:t>
      </w:r>
      <w:r>
        <w:t xml:space="preserve"> will be requested at the </w:t>
      </w:r>
      <w:r w:rsidR="00FB77A0">
        <w:t>May</w:t>
      </w:r>
      <w:r w:rsidR="008D625D">
        <w:t xml:space="preserve"> </w:t>
      </w:r>
      <w:r w:rsidR="001154D8">
        <w:t>17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2A6C"/>
    <w:rsid w:val="000741DB"/>
    <w:rsid w:val="00090512"/>
    <w:rsid w:val="00092FDC"/>
    <w:rsid w:val="000949FE"/>
    <w:rsid w:val="00097A7B"/>
    <w:rsid w:val="000A08DB"/>
    <w:rsid w:val="000D765F"/>
    <w:rsid w:val="000F57C4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623B4"/>
    <w:rsid w:val="00164555"/>
    <w:rsid w:val="00165149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09DF"/>
    <w:rsid w:val="004279F6"/>
    <w:rsid w:val="0043053A"/>
    <w:rsid w:val="00433E3B"/>
    <w:rsid w:val="00434CA0"/>
    <w:rsid w:val="00447365"/>
    <w:rsid w:val="00454871"/>
    <w:rsid w:val="00461459"/>
    <w:rsid w:val="00465402"/>
    <w:rsid w:val="00466D17"/>
    <w:rsid w:val="00471049"/>
    <w:rsid w:val="00481408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568EF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0E66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90195"/>
    <w:rsid w:val="007923F0"/>
    <w:rsid w:val="00796992"/>
    <w:rsid w:val="00797293"/>
    <w:rsid w:val="007B4350"/>
    <w:rsid w:val="007B43CA"/>
    <w:rsid w:val="007C1170"/>
    <w:rsid w:val="007C3092"/>
    <w:rsid w:val="007D0874"/>
    <w:rsid w:val="007E186C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D3"/>
    <w:rsid w:val="00963F5C"/>
    <w:rsid w:val="00966FC1"/>
    <w:rsid w:val="00970A22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84B033-5769-4B72-92A3-F536FC3A40F6}"/>
</file>

<file path=customXml/itemProps3.xml><?xml version="1.0" encoding="utf-8"?>
<ds:datastoreItem xmlns:ds="http://schemas.openxmlformats.org/officeDocument/2006/customXml" ds:itemID="{DAE7F27D-5C77-461A-8BA3-70E7FFA9FB3F}"/>
</file>

<file path=customXml/itemProps4.xml><?xml version="1.0" encoding="utf-8"?>
<ds:datastoreItem xmlns:ds="http://schemas.openxmlformats.org/officeDocument/2006/customXml" ds:itemID="{13CFBFB7-E534-42B4-9B59-29750EFB1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5</cp:revision>
  <cp:lastPrinted>2021-07-30T20:24:00Z</cp:lastPrinted>
  <dcterms:created xsi:type="dcterms:W3CDTF">2022-04-29T20:16:00Z</dcterms:created>
  <dcterms:modified xsi:type="dcterms:W3CDTF">2022-05-02T12:47:00Z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