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2969FA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5238C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1BB07E1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23EA45B8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30060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-9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30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151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7,225,106.11</w:t>
      </w:r>
    </w:p>
    <w:p w14:paraId="61925ECC" w14:textId="761A56DA" w:rsidR="002C2E3B" w:rsidRPr="00A56FC6" w:rsidRDefault="00C84D7A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umbers 3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901-3909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C2E3B" w:rsidRPr="00C84D7A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85238C">
        <w:rPr>
          <w:rFonts w:ascii="Times New Roman" w:eastAsia="Times New Roman" w:hAnsi="Times New Roman" w:cs="Times New Roman"/>
          <w:sz w:val="20"/>
          <w:szCs w:val="20"/>
          <w:u w:val="single"/>
        </w:rPr>
        <w:t>159,662.24</w:t>
      </w:r>
    </w:p>
    <w:p w14:paraId="278C9E63" w14:textId="11FFC25A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7,384,768.35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266118F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792,765.34</w:t>
      </w:r>
    </w:p>
    <w:p w14:paraId="15ED37E7" w14:textId="07FB4A05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171,974.10</w:t>
      </w:r>
    </w:p>
    <w:p w14:paraId="6171ED9D" w14:textId="22AE8DB4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9,975.44</w:t>
      </w:r>
    </w:p>
    <w:p w14:paraId="1778E473" w14:textId="6AE1EC5D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 xml:space="preserve">65,688.10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59,524.52</w:t>
      </w:r>
    </w:p>
    <w:p w14:paraId="10CC4AF4" w14:textId="5F50D8F3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1,010.00</w:t>
      </w:r>
    </w:p>
    <w:p w14:paraId="16CD20EC" w14:textId="6E7DAF57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47,258.00</w:t>
      </w:r>
    </w:p>
    <w:p w14:paraId="59851656" w14:textId="66BC7FA9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63,941.43</w:t>
      </w:r>
    </w:p>
    <w:p w14:paraId="7EEF7798" w14:textId="5C61183B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146,460.74</w:t>
      </w:r>
    </w:p>
    <w:p w14:paraId="496895BF" w14:textId="74041438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1,181,481.09</w:t>
      </w:r>
    </w:p>
    <w:p w14:paraId="070ED1BC" w14:textId="5A6DEF96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 xml:space="preserve">309,471.67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43,657.43</w:t>
      </w:r>
    </w:p>
    <w:p w14:paraId="5E90CE1F" w14:textId="2403623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360.33</w:t>
      </w:r>
    </w:p>
    <w:p w14:paraId="516413F3" w14:textId="116E2F7B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4,074,848.67</w:t>
      </w:r>
    </w:p>
    <w:p w14:paraId="7E635B5A" w14:textId="7354AAF3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238C" w:rsidRPr="0085238C">
        <w:rPr>
          <w:rFonts w:ascii="Times New Roman" w:eastAsia="Times New Roman" w:hAnsi="Times New Roman" w:cs="Times New Roman"/>
          <w:sz w:val="20"/>
          <w:szCs w:val="20"/>
        </w:rPr>
        <w:t>18,198.15</w:t>
      </w:r>
    </w:p>
    <w:p w14:paraId="3D87414C" w14:textId="4E4F843D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85238C">
        <w:rPr>
          <w:rFonts w:ascii="Times New Roman" w:eastAsia="Times New Roman" w:hAnsi="Times New Roman" w:cs="Times New Roman"/>
          <w:sz w:val="20"/>
          <w:szCs w:val="20"/>
        </w:rPr>
        <w:t>351,878.42</w:t>
      </w:r>
    </w:p>
    <w:p w14:paraId="08E0C71F" w14:textId="0C66CD41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85238C">
        <w:rPr>
          <w:rFonts w:ascii="Times New Roman" w:eastAsia="Times New Roman" w:hAnsi="Times New Roman" w:cs="Times New Roman"/>
          <w:sz w:val="20"/>
          <w:szCs w:val="20"/>
        </w:rPr>
        <w:t>46,262.94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85238C">
        <w:rPr>
          <w:rFonts w:ascii="Times New Roman" w:eastAsia="Times New Roman" w:hAnsi="Times New Roman" w:cs="Times New Roman"/>
          <w:sz w:val="20"/>
          <w:szCs w:val="20"/>
        </w:rPr>
        <w:t>11.98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191DFA0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176">
        <w:rPr>
          <w:rFonts w:ascii="Times New Roman" w:eastAsia="Times New Roman" w:hAnsi="Times New Roman" w:cs="Times New Roman"/>
          <w:sz w:val="20"/>
          <w:szCs w:val="20"/>
        </w:rPr>
        <w:t>April 2</w:t>
      </w:r>
      <w:bookmarkStart w:id="0" w:name="_GoBack"/>
      <w:bookmarkEnd w:id="0"/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16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2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32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0D2A-1E66-4C1E-8790-CC4DE81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2</cp:revision>
  <cp:lastPrinted>2019-03-14T15:22:00Z</cp:lastPrinted>
  <dcterms:created xsi:type="dcterms:W3CDTF">2019-04-02T17:39:00Z</dcterms:created>
  <dcterms:modified xsi:type="dcterms:W3CDTF">2019-04-02T17:39:00Z</dcterms:modified>
</cp:coreProperties>
</file>