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277E7A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62BDB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1F6B56">
        <w:rPr>
          <w:rFonts w:ascii="Times New Roman" w:eastAsia="Times New Roman" w:hAnsi="Times New Roman" w:cs="Times New Roman"/>
          <w:sz w:val="20"/>
          <w:szCs w:val="20"/>
        </w:rPr>
        <w:t>1</w:t>
      </w:r>
      <w:r w:rsidR="0090190D">
        <w:rPr>
          <w:rFonts w:ascii="Times New Roman" w:eastAsia="Times New Roman" w:hAnsi="Times New Roman" w:cs="Times New Roman"/>
          <w:sz w:val="20"/>
          <w:szCs w:val="20"/>
        </w:rPr>
        <w:t>4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41A1FDB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833DBB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7A4A4EDA" w:rsidR="00721AE0" w:rsidRDefault="00721AE0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, electronically transferred (EFT)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0A01079C" w:rsidR="00721AE0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929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58</w:t>
      </w:r>
      <w:r w:rsidR="007A24AE">
        <w:rPr>
          <w:rFonts w:ascii="Times New Roman" w:eastAsia="Times New Roman" w:hAnsi="Times New Roman" w:cs="Times New Roman"/>
          <w:sz w:val="20"/>
          <w:szCs w:val="20"/>
        </w:rPr>
        <w:t>5-929816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1A5A44">
        <w:rPr>
          <w:rFonts w:ascii="Times New Roman" w:eastAsia="Times New Roman" w:hAnsi="Times New Roman" w:cs="Times New Roman"/>
          <w:sz w:val="20"/>
          <w:szCs w:val="20"/>
        </w:rPr>
        <w:t>2,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445,392.15</w:t>
      </w:r>
    </w:p>
    <w:p w14:paraId="61925ECC" w14:textId="4EFF95AF" w:rsidR="002C2E3B" w:rsidRPr="00A56FC6" w:rsidRDefault="002C2E3B" w:rsidP="002C2E3B">
      <w:pPr>
        <w:tabs>
          <w:tab w:val="left" w:pos="9090"/>
        </w:tabs>
        <w:spacing w:after="0"/>
        <w:ind w:left="270" w:right="27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Electronic Fund Transfer numbers 3876-3884.............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Pr="002C2E3B">
        <w:rPr>
          <w:rFonts w:ascii="Times New Roman" w:eastAsia="Times New Roman" w:hAnsi="Times New Roman" w:cs="Times New Roman"/>
          <w:sz w:val="20"/>
          <w:szCs w:val="20"/>
          <w:u w:val="single"/>
        </w:rPr>
        <w:t>$2,911,490.00</w:t>
      </w:r>
    </w:p>
    <w:p w14:paraId="278C9E63" w14:textId="71F4D4BB" w:rsidR="001B3771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.....................$5,910,725.15</w:t>
      </w:r>
    </w:p>
    <w:p w14:paraId="5EAC8339" w14:textId="77777777" w:rsidR="002C2E3B" w:rsidRPr="002C2E3B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1F974D6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353,129.85</w:t>
      </w:r>
    </w:p>
    <w:p w14:paraId="15ED37E7" w14:textId="3A18AAFB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3,132,092.00</w:t>
      </w:r>
    </w:p>
    <w:p w14:paraId="6171ED9D" w14:textId="6C31441B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417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29,483.00</w:t>
      </w:r>
    </w:p>
    <w:p w14:paraId="1778E473" w14:textId="40DC2BD4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 xml:space="preserve">1,800.00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13,752.56</w:t>
      </w:r>
    </w:p>
    <w:p w14:paraId="10CC4AF4" w14:textId="107798A4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37,486.66</w:t>
      </w:r>
    </w:p>
    <w:p w14:paraId="16CD20EC" w14:textId="0FC265E0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26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330.00</w:t>
      </w:r>
    </w:p>
    <w:p w14:paraId="59851656" w14:textId="2955A316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8,538.35</w:t>
      </w:r>
    </w:p>
    <w:p w14:paraId="7EEF7798" w14:textId="07174CD0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326,729.56</w:t>
      </w:r>
    </w:p>
    <w:p w14:paraId="496895BF" w14:textId="3274EF98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336,601.84</w:t>
      </w:r>
    </w:p>
    <w:p w14:paraId="28D91D29" w14:textId="20CE3B7A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26DC" w:rsidRPr="00C526DC">
        <w:rPr>
          <w:rFonts w:ascii="Times New Roman" w:eastAsia="Times New Roman" w:hAnsi="Times New Roman" w:cs="Times New Roman"/>
          <w:sz w:val="20"/>
          <w:szCs w:val="20"/>
        </w:rPr>
        <w:t>114,343.33</w:t>
      </w:r>
    </w:p>
    <w:p w14:paraId="070ED1BC" w14:textId="3642A642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408CA">
        <w:rPr>
          <w:rFonts w:ascii="Times New Roman" w:eastAsia="Times New Roman" w:hAnsi="Times New Roman" w:cs="Times New Roman"/>
          <w:sz w:val="20"/>
          <w:szCs w:val="20"/>
        </w:rPr>
        <w:t>867.85</w:t>
      </w:r>
    </w:p>
    <w:p w14:paraId="5E90CE1F" w14:textId="72577629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C408CA" w:rsidRPr="00C408CA">
        <w:rPr>
          <w:rFonts w:ascii="Times New Roman" w:eastAsia="Times New Roman" w:hAnsi="Times New Roman" w:cs="Times New Roman"/>
          <w:sz w:val="20"/>
          <w:szCs w:val="20"/>
        </w:rPr>
        <w:t>1,137,067.10</w:t>
      </w:r>
    </w:p>
    <w:p w14:paraId="516413F3" w14:textId="57CD76D4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08CA" w:rsidRPr="00C408CA">
        <w:rPr>
          <w:rFonts w:ascii="Times New Roman" w:eastAsia="Times New Roman" w:hAnsi="Times New Roman" w:cs="Times New Roman"/>
          <w:sz w:val="20"/>
          <w:szCs w:val="20"/>
        </w:rPr>
        <w:t>76,051.40</w:t>
      </w:r>
    </w:p>
    <w:p w14:paraId="7E635B5A" w14:textId="35BBB2FE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08CA" w:rsidRPr="00C408CA">
        <w:rPr>
          <w:rFonts w:ascii="Times New Roman" w:eastAsia="Times New Roman" w:hAnsi="Times New Roman" w:cs="Times New Roman"/>
          <w:sz w:val="20"/>
          <w:szCs w:val="20"/>
        </w:rPr>
        <w:t>298,845.57</w:t>
      </w:r>
    </w:p>
    <w:p w14:paraId="3ECBB6F4" w14:textId="481476B0" w:rsidR="00EF0A4A" w:rsidRDefault="00395DBF" w:rsidP="00EF0A4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D62BDB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08CA" w:rsidRPr="00C408CA">
        <w:rPr>
          <w:rFonts w:ascii="Times New Roman" w:eastAsia="Times New Roman" w:hAnsi="Times New Roman" w:cs="Times New Roman"/>
          <w:sz w:val="20"/>
          <w:szCs w:val="20"/>
        </w:rPr>
        <w:t>43,606.08</w:t>
      </w: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F578576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911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bookmarkStart w:id="0" w:name="_GoBack"/>
      <w:bookmarkEnd w:id="0"/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12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April 2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19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0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8C8E-90DD-4C53-98AD-82C4F81B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7</cp:revision>
  <cp:lastPrinted>2019-03-14T15:22:00Z</cp:lastPrinted>
  <dcterms:created xsi:type="dcterms:W3CDTF">2019-03-12T15:09:00Z</dcterms:created>
  <dcterms:modified xsi:type="dcterms:W3CDTF">2019-03-14T15:24:00Z</dcterms:modified>
</cp:coreProperties>
</file>