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C59C4D1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AA65D5">
        <w:t xml:space="preserve">February </w:t>
      </w:r>
      <w:r w:rsidR="002D7666">
        <w:t>11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D83E99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34698B">
        <w:t>February</w:t>
      </w:r>
      <w:r w:rsidR="00970A22">
        <w:t xml:space="preserve"> </w:t>
      </w:r>
      <w:r w:rsidR="002D7666">
        <w:t>15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2B2D621D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AA65D5">
        <w:t>959</w:t>
      </w:r>
      <w:r w:rsidR="001875A0">
        <w:t>22</w:t>
      </w:r>
      <w:r w:rsidR="00B05CB0">
        <w:t>2-95937</w:t>
      </w:r>
      <w:r w:rsidR="006E286E">
        <w:t>4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B05CB0">
        <w:t>3,606,</w:t>
      </w:r>
      <w:r w:rsidR="006E286E">
        <w:t>931</w:t>
      </w:r>
      <w:r w:rsidR="00B05CB0">
        <w:t>.</w:t>
      </w:r>
      <w:r w:rsidR="006E286E">
        <w:t>0</w:t>
      </w:r>
      <w:r w:rsidR="00B05CB0">
        <w:t>2</w:t>
      </w:r>
    </w:p>
    <w:p w14:paraId="232179B1" w14:textId="45F5BE8A" w:rsidR="00B868CB" w:rsidRDefault="00B868CB" w:rsidP="00B92726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DB3235">
        <w:t>s</w:t>
      </w:r>
      <w:r>
        <w:t xml:space="preserve"> </w:t>
      </w:r>
      <w:r w:rsidR="00D654A7">
        <w:t>5</w:t>
      </w:r>
      <w:r w:rsidR="00DB3235">
        <w:t>1</w:t>
      </w:r>
      <w:r w:rsidR="00B05CB0">
        <w:t>40</w:t>
      </w:r>
      <w:r w:rsidR="00196AD7">
        <w:t>-5</w:t>
      </w:r>
      <w:r w:rsidR="00AA65D5">
        <w:t>1</w:t>
      </w:r>
      <w:r w:rsidR="00B05CB0">
        <w:t>4</w:t>
      </w:r>
      <w:r w:rsidR="00AA65D5">
        <w:t>6</w:t>
      </w:r>
      <w:r>
        <w:t>……</w:t>
      </w:r>
      <w:r w:rsidR="00CC3903">
        <w:t>…………………………………………</w:t>
      </w:r>
      <w:r w:rsidR="00DB3235">
        <w:t>……</w:t>
      </w:r>
      <w:r w:rsidR="009B0A47">
        <w:t>…</w:t>
      </w:r>
      <w:r w:rsidR="00B05CB0">
        <w:t>…</w:t>
      </w:r>
      <w:r>
        <w:t>$</w:t>
      </w:r>
      <w:r w:rsidR="00B05CB0">
        <w:t>150,453.00</w:t>
      </w:r>
    </w:p>
    <w:p w14:paraId="32D6B344" w14:textId="1178AC9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…………………………………</w:t>
      </w:r>
      <w:r w:rsidR="009B0A47">
        <w:t>……</w:t>
      </w:r>
      <w:r w:rsidR="004E2649">
        <w:t>$</w:t>
      </w:r>
      <w:r w:rsidR="00B05CB0">
        <w:t>3,757,</w:t>
      </w:r>
      <w:r w:rsidR="006E286E">
        <w:t>384</w:t>
      </w:r>
      <w:r w:rsidR="00B05CB0">
        <w:t>.</w:t>
      </w:r>
      <w:r w:rsidR="006E286E">
        <w:t>0</w:t>
      </w:r>
      <w:r w:rsidR="00B05CB0">
        <w:t>2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8BCCED5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471049">
        <w:rPr>
          <w:spacing w:val="-5"/>
        </w:rPr>
        <w:t>……………………</w:t>
      </w:r>
      <w:r w:rsidR="00CC3903">
        <w:rPr>
          <w:spacing w:val="-5"/>
        </w:rPr>
        <w:t>……………………………………………………………………</w:t>
      </w:r>
      <w:r w:rsidR="00CF411C">
        <w:rPr>
          <w:spacing w:val="-5"/>
        </w:rPr>
        <w:t>…</w:t>
      </w:r>
      <w:r w:rsidR="00BC6A0C">
        <w:rPr>
          <w:spacing w:val="-5"/>
        </w:rPr>
        <w:t>…….</w:t>
      </w:r>
      <w:r w:rsidR="00AD4BF3">
        <w:t>$</w:t>
      </w:r>
      <w:r w:rsidR="00DD3B2B">
        <w:t>608,548.58</w:t>
      </w:r>
    </w:p>
    <w:p w14:paraId="46A66359" w14:textId="26D1646C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BC6A0C">
        <w:t>1300</w:t>
      </w:r>
      <w:r>
        <w:t>…………………………………………………………………………………………</w:t>
      </w:r>
      <w:r w:rsidR="00DD3B2B">
        <w:t>……</w:t>
      </w:r>
      <w:r>
        <w:t>$</w:t>
      </w:r>
      <w:r w:rsidR="00DD3B2B">
        <w:t>111,035.00</w:t>
      </w:r>
    </w:p>
    <w:p w14:paraId="08A2E954" w14:textId="26AEA326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BC6A0C">
        <w:rPr>
          <w:spacing w:val="-5"/>
        </w:rPr>
        <w:t>717</w:t>
      </w:r>
      <w:r w:rsidR="009808FD">
        <w:rPr>
          <w:spacing w:val="-5"/>
        </w:rPr>
        <w:t>…………………………………</w:t>
      </w:r>
      <w:r w:rsidR="0087757B">
        <w:rPr>
          <w:spacing w:val="-5"/>
        </w:rPr>
        <w:t>….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</w:t>
      </w:r>
      <w:r w:rsidR="00871C63">
        <w:rPr>
          <w:spacing w:val="-5"/>
        </w:rPr>
        <w:t>……………………………………</w:t>
      </w:r>
      <w:r w:rsidR="00390F94">
        <w:rPr>
          <w:spacing w:val="-5"/>
        </w:rPr>
        <w:t>……</w:t>
      </w:r>
      <w:r w:rsidR="00DD3B2B">
        <w:rPr>
          <w:spacing w:val="-5"/>
        </w:rPr>
        <w:t>…</w:t>
      </w:r>
      <w:r w:rsidR="00CE6E8A">
        <w:rPr>
          <w:spacing w:val="-5"/>
        </w:rPr>
        <w:t>…..</w:t>
      </w:r>
      <w:r w:rsidR="00CE6E8A">
        <w:t>$</w:t>
      </w:r>
      <w:r w:rsidR="00DD3B2B">
        <w:t>4,150.55</w:t>
      </w:r>
    </w:p>
    <w:p w14:paraId="4BFAE382" w14:textId="52F6B168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BC6A0C">
        <w:t>72</w:t>
      </w:r>
      <w:r w:rsidR="00DD3B2B">
        <w:t>0</w:t>
      </w:r>
      <w:r>
        <w:t>………………………………………………………………………………………</w:t>
      </w:r>
      <w:r w:rsidR="0087757B">
        <w:t>……</w:t>
      </w:r>
      <w:r w:rsidR="00DD3B2B">
        <w:t>……</w:t>
      </w:r>
      <w:r w:rsidR="003548F5">
        <w:t>$</w:t>
      </w:r>
      <w:r w:rsidR="00390F94">
        <w:t>1</w:t>
      </w:r>
      <w:r w:rsidR="00DD3B2B">
        <w:t>,730.00</w:t>
      </w:r>
    </w:p>
    <w:p w14:paraId="1F9D9110" w14:textId="648D9F91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39</w:t>
      </w:r>
      <w:r w:rsidR="00BC6A0C">
        <w:rPr>
          <w:spacing w:val="-5"/>
        </w:rPr>
        <w:t>00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</w:t>
      </w:r>
      <w:r w:rsidR="00966FC1">
        <w:rPr>
          <w:spacing w:val="-5"/>
        </w:rPr>
        <w:t>…………………</w:t>
      </w:r>
      <w:r w:rsidR="00861219">
        <w:rPr>
          <w:spacing w:val="-5"/>
        </w:rPr>
        <w:t>…</w:t>
      </w:r>
      <w:r w:rsidR="0087757B">
        <w:rPr>
          <w:spacing w:val="-5"/>
        </w:rPr>
        <w:t>…</w:t>
      </w:r>
      <w:r w:rsidR="00DD3B2B">
        <w:rPr>
          <w:spacing w:val="-5"/>
        </w:rPr>
        <w:t>....</w:t>
      </w:r>
      <w:r w:rsidR="00284DFD">
        <w:rPr>
          <w:spacing w:val="-5"/>
        </w:rPr>
        <w:t>$</w:t>
      </w:r>
      <w:r w:rsidR="00DD3B2B">
        <w:rPr>
          <w:spacing w:val="-5"/>
        </w:rPr>
        <w:t>85,565.31</w:t>
      </w:r>
    </w:p>
    <w:p w14:paraId="39D8DBC8" w14:textId="78E8F744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39</w:t>
      </w:r>
      <w:r w:rsidR="00BC6A0C">
        <w:rPr>
          <w:spacing w:val="-5"/>
        </w:rPr>
        <w:t>04</w:t>
      </w:r>
      <w:r>
        <w:rPr>
          <w:spacing w:val="-5"/>
        </w:rPr>
        <w:t>……………………………………………………………………………………………</w:t>
      </w:r>
      <w:r w:rsidR="00CF411C">
        <w:rPr>
          <w:spacing w:val="-5"/>
        </w:rPr>
        <w:t>…</w:t>
      </w:r>
      <w:r w:rsidR="00DD3B2B">
        <w:rPr>
          <w:spacing w:val="-5"/>
        </w:rPr>
        <w:t>…..</w:t>
      </w:r>
      <w:r>
        <w:rPr>
          <w:spacing w:val="-5"/>
        </w:rPr>
        <w:t>$</w:t>
      </w:r>
      <w:r w:rsidR="00DD3B2B">
        <w:rPr>
          <w:spacing w:val="-5"/>
        </w:rPr>
        <w:t>162,113.02</w:t>
      </w:r>
    </w:p>
    <w:p w14:paraId="69C7CCE4" w14:textId="63480766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3905</w:t>
      </w:r>
      <w:r>
        <w:t>………………………………………………………………………………………………</w:t>
      </w:r>
      <w:r w:rsidR="0087757B">
        <w:t>$</w:t>
      </w:r>
      <w:r w:rsidR="00DD3B2B">
        <w:t>700,896.40</w:t>
      </w:r>
      <w:r w:rsidR="00165149" w:rsidRPr="00165149">
        <w:t xml:space="preserve"> </w:t>
      </w:r>
    </w:p>
    <w:p w14:paraId="693B3452" w14:textId="56DA7CD0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</w:t>
      </w:r>
      <w:r w:rsidR="00DD3B2B">
        <w:t>32</w:t>
      </w:r>
      <w:r>
        <w:t>…………………………………………………………………………………………</w:t>
      </w:r>
      <w:r w:rsidR="00187115">
        <w:t>…</w:t>
      </w:r>
      <w:r w:rsidR="0087757B">
        <w:t>…</w:t>
      </w:r>
      <w:r w:rsidR="00861219">
        <w:t>$</w:t>
      </w:r>
      <w:r w:rsidR="00DD3B2B">
        <w:t>244,889.31</w:t>
      </w:r>
    </w:p>
    <w:p w14:paraId="5E42AC31" w14:textId="6125D182" w:rsidR="00934524" w:rsidRDefault="00187115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39</w:t>
      </w:r>
      <w:r w:rsidR="00DD3B2B">
        <w:t>82</w:t>
      </w:r>
      <w:r>
        <w:t>…………………………………………………………………</w:t>
      </w:r>
      <w:r w:rsidR="00966FC1">
        <w:t>……………………</w:t>
      </w:r>
      <w:r w:rsidR="00890652">
        <w:t>……</w:t>
      </w:r>
      <w:r w:rsidR="00861219">
        <w:t>…</w:t>
      </w:r>
      <w:r w:rsidR="0087757B">
        <w:t>..</w:t>
      </w:r>
      <w:r w:rsidR="00043367">
        <w:t>$</w:t>
      </w:r>
      <w:r w:rsidR="00DD3B2B">
        <w:t>31,951.81</w:t>
      </w:r>
    </w:p>
    <w:p w14:paraId="3AA083C5" w14:textId="53236D40" w:rsidR="00CF411C" w:rsidRDefault="00CF411C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4100</w:t>
      </w:r>
      <w:r>
        <w:t>………………………………………………………………………………………………$</w:t>
      </w:r>
      <w:r w:rsidR="00D2707E">
        <w:t>514,183.27</w:t>
      </w:r>
    </w:p>
    <w:p w14:paraId="0D72C7E1" w14:textId="69FD2372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4210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D2707E">
        <w:t>263,898.00</w:t>
      </w:r>
    </w:p>
    <w:p w14:paraId="69207B6C" w14:textId="5952A245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4220</w:t>
      </w:r>
      <w:r>
        <w:t>…………………………………………………………………</w:t>
      </w:r>
      <w:r w:rsidR="00966FC1">
        <w:t>……………………</w:t>
      </w:r>
      <w:r w:rsidR="0087757B">
        <w:t>……</w:t>
      </w:r>
      <w:r w:rsidR="00AC3D3E">
        <w:t>……</w:t>
      </w:r>
      <w:r w:rsidR="00966FC1">
        <w:t>$</w:t>
      </w:r>
      <w:r w:rsidR="00D2707E">
        <w:t>3,040.82</w:t>
      </w:r>
    </w:p>
    <w:p w14:paraId="2DFB601A" w14:textId="51F81379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4260</w:t>
      </w:r>
      <w:r>
        <w:t>……………………………………………………………………………………………</w:t>
      </w:r>
      <w:r w:rsidR="00513921">
        <w:t>…</w:t>
      </w:r>
      <w:r>
        <w:t>$</w:t>
      </w:r>
      <w:r w:rsidR="00D2707E">
        <w:t>113,</w:t>
      </w:r>
      <w:r w:rsidR="007762FF">
        <w:t>646.66</w:t>
      </w:r>
    </w:p>
    <w:p w14:paraId="7849CCE7" w14:textId="493B0EC2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4430</w:t>
      </w:r>
      <w:r>
        <w:t>……………………………………………………………………………………………</w:t>
      </w:r>
      <w:r w:rsidR="00890652">
        <w:t>…</w:t>
      </w:r>
      <w:r w:rsidR="00F9041A">
        <w:t>$</w:t>
      </w:r>
      <w:r w:rsidR="00D2707E">
        <w:t>344,729.06</w:t>
      </w:r>
    </w:p>
    <w:p w14:paraId="447EFA5C" w14:textId="76644E62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BC6A0C">
        <w:t>111</w:t>
      </w:r>
      <w:r>
        <w:t>…………………………………………………………………………………………</w:t>
      </w:r>
      <w:r w:rsidR="00D2707E">
        <w:t>……</w:t>
      </w:r>
      <w:r>
        <w:t>$</w:t>
      </w:r>
      <w:r w:rsidR="00D2707E">
        <w:t>126,425.43</w:t>
      </w:r>
    </w:p>
    <w:p w14:paraId="652DA402" w14:textId="23B3009D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7130</w:t>
      </w:r>
      <w:r>
        <w:t>…………………………………………………………………………………………</w:t>
      </w:r>
      <w:r w:rsidR="00513921">
        <w:t>…</w:t>
      </w:r>
      <w:r w:rsidR="00AC3D3E">
        <w:t>…..</w:t>
      </w:r>
      <w:r>
        <w:t>$</w:t>
      </w:r>
      <w:r w:rsidR="00D2707E">
        <w:t>11,856.77</w:t>
      </w:r>
    </w:p>
    <w:p w14:paraId="6D4A7278" w14:textId="1840FD55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7921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D2707E">
        <w:t>305,492.14</w:t>
      </w:r>
    </w:p>
    <w:p w14:paraId="313ADDAC" w14:textId="3119CD1B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7922</w:t>
      </w:r>
      <w:r>
        <w:t>…</w:t>
      </w:r>
      <w:r w:rsidR="00CE6E8A">
        <w:t>……………………………………………………………………………………………..</w:t>
      </w:r>
      <w:r>
        <w:t>$</w:t>
      </w:r>
      <w:r w:rsidR="00D2707E">
        <w:t>60,101.62</w:t>
      </w:r>
    </w:p>
    <w:p w14:paraId="12D8332E" w14:textId="631BCE1F" w:rsidR="00BC6A0C" w:rsidRDefault="00BC6A0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D3B2B">
        <w:t>7923</w:t>
      </w:r>
      <w:r>
        <w:t>………………………………………………………………………………………………..</w:t>
      </w:r>
      <w:r w:rsidR="00D2707E">
        <w:t>$43,726.53</w:t>
      </w:r>
    </w:p>
    <w:p w14:paraId="6A220314" w14:textId="225558E9" w:rsidR="00BC6A0C" w:rsidRDefault="00BC6A0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D3B2B">
        <w:t>8710</w:t>
      </w:r>
      <w:r>
        <w:t>………………………………………………………………………………………………</w:t>
      </w:r>
      <w:r w:rsidR="00D2707E">
        <w:t>..</w:t>
      </w:r>
      <w:r>
        <w:t>$</w:t>
      </w:r>
      <w:r w:rsidR="00D2707E">
        <w:t>11,693.68</w:t>
      </w:r>
    </w:p>
    <w:p w14:paraId="30A2EC4A" w14:textId="3DB1F29B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8915…………………………………………………………………………………………………$7,710.06</w:t>
      </w:r>
    </w:p>
    <w:p w14:paraId="5F2F4ACA" w14:textId="77777777" w:rsidR="008B75B1" w:rsidRDefault="008B75B1" w:rsidP="00105602">
      <w:pPr>
        <w:pStyle w:val="BodyText"/>
        <w:spacing w:before="197" w:line="208" w:lineRule="auto"/>
        <w:ind w:left="0"/>
      </w:pPr>
    </w:p>
    <w:p w14:paraId="62A01558" w14:textId="29DBF834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1875A0">
        <w:t>t</w:t>
      </w:r>
      <w:r w:rsidR="007762FF">
        <w:t>hree</w:t>
      </w:r>
      <w:r w:rsidR="006F2EF2">
        <w:t xml:space="preserve"> </w:t>
      </w:r>
      <w:r w:rsidRPr="00EE3EED">
        <w:t>check run</w:t>
      </w:r>
      <w:r w:rsidR="001875A0">
        <w:t>s</w:t>
      </w:r>
      <w:r w:rsidR="00814D33">
        <w:t xml:space="preserve"> and </w:t>
      </w:r>
      <w:r w:rsidR="00970A22">
        <w:t>one</w:t>
      </w:r>
      <w:r w:rsidR="00814D33">
        <w:t xml:space="preserve"> EFT run</w:t>
      </w:r>
      <w:r w:rsidR="00E368C3">
        <w:t xml:space="preserve">. </w:t>
      </w:r>
      <w:r>
        <w:t xml:space="preserve">Confirmation of the approval of the warrant list for the week ending </w:t>
      </w:r>
      <w:r w:rsidR="0034698B">
        <w:t>February</w:t>
      </w:r>
      <w:r w:rsidR="00970A22">
        <w:t xml:space="preserve"> </w:t>
      </w:r>
      <w:r w:rsidR="002D7666">
        <w:t>15</w:t>
      </w:r>
      <w:r>
        <w:t>, 202</w:t>
      </w:r>
      <w:r w:rsidR="00970A22">
        <w:t>2</w:t>
      </w:r>
      <w:r>
        <w:t xml:space="preserve"> will be requested at the </w:t>
      </w:r>
      <w:r w:rsidR="00AA65D5">
        <w:t>March</w:t>
      </w:r>
      <w:r w:rsidR="00CD2A20">
        <w:t xml:space="preserve"> 1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2993"/>
    <w:rsid w:val="001C7CD0"/>
    <w:rsid w:val="001D562B"/>
    <w:rsid w:val="001E2355"/>
    <w:rsid w:val="001E2688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E1A58"/>
    <w:rsid w:val="004E2649"/>
    <w:rsid w:val="004E47B4"/>
    <w:rsid w:val="004E652C"/>
    <w:rsid w:val="004F2F9B"/>
    <w:rsid w:val="0050257B"/>
    <w:rsid w:val="00505A97"/>
    <w:rsid w:val="00513921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14092"/>
    <w:rsid w:val="006200B4"/>
    <w:rsid w:val="00624CC6"/>
    <w:rsid w:val="00636BB2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762FF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E2E59"/>
    <w:rsid w:val="009E5CAF"/>
    <w:rsid w:val="009F0023"/>
    <w:rsid w:val="00A04333"/>
    <w:rsid w:val="00A102D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4BF3"/>
    <w:rsid w:val="00AD59C9"/>
    <w:rsid w:val="00B05CB0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40D2"/>
    <w:rsid w:val="00D654A7"/>
    <w:rsid w:val="00D75FFC"/>
    <w:rsid w:val="00D9105E"/>
    <w:rsid w:val="00D95D0C"/>
    <w:rsid w:val="00DB3235"/>
    <w:rsid w:val="00DC0F1D"/>
    <w:rsid w:val="00DC78FB"/>
    <w:rsid w:val="00DD004A"/>
    <w:rsid w:val="00DD3B2B"/>
    <w:rsid w:val="00DE4DE0"/>
    <w:rsid w:val="00DE6862"/>
    <w:rsid w:val="00E078ED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07794"/>
    <w:rsid w:val="00F15026"/>
    <w:rsid w:val="00F1710E"/>
    <w:rsid w:val="00F17993"/>
    <w:rsid w:val="00F3205D"/>
    <w:rsid w:val="00F33C53"/>
    <w:rsid w:val="00F365EC"/>
    <w:rsid w:val="00F436BD"/>
    <w:rsid w:val="00F47677"/>
    <w:rsid w:val="00F61B49"/>
    <w:rsid w:val="00F73694"/>
    <w:rsid w:val="00F74A12"/>
    <w:rsid w:val="00F903B2"/>
    <w:rsid w:val="00F9041A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13</cp:revision>
  <cp:lastPrinted>2021-07-30T20:24:00Z</cp:lastPrinted>
  <dcterms:created xsi:type="dcterms:W3CDTF">2022-02-11T14:55:00Z</dcterms:created>
  <dcterms:modified xsi:type="dcterms:W3CDTF">2022-02-11T21:06:00Z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