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E06D2" w14:textId="77777777" w:rsidR="003C291A" w:rsidRDefault="003C291A" w:rsidP="003C291A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0D785785" w14:textId="77777777" w:rsidR="003C291A" w:rsidRDefault="003C291A" w:rsidP="003C291A">
      <w:pPr>
        <w:spacing w:before="59"/>
        <w:ind w:left="1706" w:right="1424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42B658" wp14:editId="3F5A36A5">
            <wp:simplePos x="0" y="0"/>
            <wp:positionH relativeFrom="page">
              <wp:posOffset>635000</wp:posOffset>
            </wp:positionH>
            <wp:positionV relativeFrom="paragraph">
              <wp:posOffset>-67310</wp:posOffset>
            </wp:positionV>
            <wp:extent cx="749300" cy="763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z w:val="32"/>
        </w:rPr>
        <w:t>Questions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z w:val="32"/>
        </w:rPr>
        <w:t>and</w:t>
      </w:r>
      <w:r>
        <w:rPr>
          <w:rFonts w:ascii="Arial"/>
          <w:b/>
          <w:spacing w:val="6"/>
          <w:sz w:val="32"/>
        </w:rPr>
        <w:t xml:space="preserve"> </w:t>
      </w:r>
      <w:r>
        <w:rPr>
          <w:rFonts w:ascii="Arial"/>
          <w:b/>
          <w:sz w:val="32"/>
        </w:rPr>
        <w:t>Answers</w:t>
      </w:r>
    </w:p>
    <w:p w14:paraId="5CC249C1" w14:textId="29FC9A05" w:rsidR="003C291A" w:rsidRPr="009F192C" w:rsidRDefault="003C291A" w:rsidP="003C291A">
      <w:pPr>
        <w:pStyle w:val="Heading1"/>
        <w:spacing w:before="4" w:line="321" w:lineRule="exact"/>
        <w:ind w:right="1424"/>
        <w:jc w:val="center"/>
        <w:rPr>
          <w:b w:val="0"/>
          <w:bCs w:val="0"/>
          <w:sz w:val="24"/>
        </w:rPr>
      </w:pPr>
      <w:r w:rsidRPr="009F192C">
        <w:rPr>
          <w:sz w:val="24"/>
        </w:rPr>
        <w:t>2020-2021 School</w:t>
      </w:r>
      <w:r w:rsidRPr="009F192C">
        <w:rPr>
          <w:spacing w:val="1"/>
          <w:sz w:val="24"/>
        </w:rPr>
        <w:t xml:space="preserve"> </w:t>
      </w:r>
      <w:r w:rsidRPr="009F192C">
        <w:rPr>
          <w:sz w:val="24"/>
        </w:rPr>
        <w:t>Boundary</w:t>
      </w:r>
      <w:r w:rsidRPr="009F192C">
        <w:rPr>
          <w:spacing w:val="-1"/>
          <w:sz w:val="24"/>
        </w:rPr>
        <w:t xml:space="preserve"> </w:t>
      </w:r>
      <w:r w:rsidRPr="009F192C">
        <w:rPr>
          <w:sz w:val="24"/>
        </w:rPr>
        <w:t>Changes</w:t>
      </w:r>
    </w:p>
    <w:p w14:paraId="2494530C" w14:textId="77777777" w:rsidR="003C291A" w:rsidRPr="009F192C" w:rsidRDefault="003C291A" w:rsidP="003C291A">
      <w:pPr>
        <w:spacing w:line="321" w:lineRule="exact"/>
        <w:ind w:left="1706" w:right="1423"/>
        <w:jc w:val="center"/>
        <w:rPr>
          <w:rFonts w:ascii="Arial" w:eastAsia="Arial" w:hAnsi="Arial" w:cs="Arial"/>
          <w:sz w:val="24"/>
          <w:szCs w:val="24"/>
        </w:rPr>
      </w:pPr>
      <w:r w:rsidRPr="009F192C">
        <w:rPr>
          <w:rFonts w:ascii="Arial"/>
          <w:b/>
          <w:sz w:val="24"/>
          <w:szCs w:val="24"/>
        </w:rPr>
        <w:t>Staff Recommendation</w:t>
      </w:r>
    </w:p>
    <w:p w14:paraId="070E40C0" w14:textId="02EF2845" w:rsidR="00FE75B2" w:rsidRDefault="00FE75B2"/>
    <w:p w14:paraId="2BE887C1" w14:textId="12ACC2CC" w:rsidR="003C291A" w:rsidRDefault="003C291A"/>
    <w:p w14:paraId="7B9D0365" w14:textId="77777777" w:rsidR="003C291A" w:rsidRDefault="003C291A">
      <w:pPr>
        <w:sectPr w:rsidR="003C291A" w:rsidSect="00A00F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08B9C1C3" w14:textId="07E7977E" w:rsidR="003C291A" w:rsidRPr="00A00FC4" w:rsidRDefault="003C291A" w:rsidP="008C23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38B">
        <w:rPr>
          <w:rFonts w:ascii="Times New Roman" w:hAnsi="Times New Roman" w:cs="Times New Roman"/>
          <w:b/>
          <w:bCs/>
          <w:sz w:val="20"/>
          <w:szCs w:val="20"/>
        </w:rPr>
        <w:t>When will the boundaries change?</w:t>
      </w:r>
      <w:r w:rsidRPr="00A00FC4">
        <w:rPr>
          <w:rFonts w:ascii="Times New Roman" w:hAnsi="Times New Roman" w:cs="Times New Roman"/>
          <w:sz w:val="20"/>
          <w:szCs w:val="20"/>
        </w:rPr>
        <w:t xml:space="preserve">  If approved by the School Board, these changes will go into effect at the start of the 2020-21 school year.</w:t>
      </w:r>
    </w:p>
    <w:p w14:paraId="5AAB61B6" w14:textId="77777777" w:rsidR="003C291A" w:rsidRPr="00A00FC4" w:rsidRDefault="003C291A" w:rsidP="008C238B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65DB3206" w14:textId="7655C554" w:rsidR="003C291A" w:rsidRPr="00A00FC4" w:rsidRDefault="003C291A" w:rsidP="008C23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38B">
        <w:rPr>
          <w:rFonts w:ascii="Times New Roman" w:hAnsi="Times New Roman" w:cs="Times New Roman"/>
          <w:b/>
          <w:bCs/>
          <w:sz w:val="20"/>
          <w:szCs w:val="20"/>
        </w:rPr>
        <w:t>Which students will be affected?</w:t>
      </w:r>
      <w:r w:rsidRPr="00A00FC4">
        <w:rPr>
          <w:rFonts w:ascii="Times New Roman" w:hAnsi="Times New Roman" w:cs="Times New Roman"/>
          <w:sz w:val="20"/>
          <w:szCs w:val="20"/>
        </w:rPr>
        <w:t xml:space="preserve">  Students currently zoned for Dr. John Long Middle, Pasco High, Pasco Middle, Quail Hollow Elementary, Wesley Chapel High and Wiregrass Ranch High Schools may potentially be affected.</w:t>
      </w:r>
    </w:p>
    <w:p w14:paraId="72561F7E" w14:textId="77777777" w:rsidR="003C291A" w:rsidRPr="00A00FC4" w:rsidRDefault="003C291A" w:rsidP="008C238B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53800BEB" w14:textId="3D6B15E4" w:rsidR="003C291A" w:rsidRPr="00A00FC4" w:rsidRDefault="003C291A" w:rsidP="008C23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38B">
        <w:rPr>
          <w:rFonts w:ascii="Times New Roman" w:hAnsi="Times New Roman" w:cs="Times New Roman"/>
          <w:b/>
          <w:bCs/>
          <w:sz w:val="20"/>
          <w:szCs w:val="20"/>
        </w:rPr>
        <w:t>How will I know which school my child will be attending next year?</w:t>
      </w:r>
      <w:r w:rsidRPr="00A00FC4">
        <w:rPr>
          <w:rFonts w:ascii="Times New Roman" w:hAnsi="Times New Roman" w:cs="Times New Roman"/>
          <w:sz w:val="20"/>
          <w:szCs w:val="20"/>
        </w:rPr>
        <w:t xml:space="preserve"> </w:t>
      </w:r>
      <w:r w:rsidR="008C238B">
        <w:rPr>
          <w:rFonts w:ascii="Times New Roman" w:hAnsi="Times New Roman" w:cs="Times New Roman"/>
          <w:sz w:val="20"/>
          <w:szCs w:val="20"/>
        </w:rPr>
        <w:t xml:space="preserve"> </w:t>
      </w:r>
      <w:r w:rsidRPr="00A00FC4">
        <w:rPr>
          <w:rFonts w:ascii="Times New Roman" w:hAnsi="Times New Roman" w:cs="Times New Roman"/>
          <w:sz w:val="20"/>
          <w:szCs w:val="20"/>
        </w:rPr>
        <w:t xml:space="preserve">The maps posted on the rezoning page of the Pasco County Schools’ website, detail the impacted areas:  </w:t>
      </w:r>
      <w:hyperlink r:id="rId15" w:history="1">
        <w:r w:rsidRPr="00A00FC4">
          <w:rPr>
            <w:rStyle w:val="Hyperlink"/>
            <w:rFonts w:ascii="Times New Roman" w:hAnsi="Times New Roman" w:cs="Times New Roman"/>
            <w:sz w:val="20"/>
            <w:szCs w:val="20"/>
          </w:rPr>
          <w:t>www.pasco.k12.fl.us/planning/page/rezoning</w:t>
        </w:r>
      </w:hyperlink>
    </w:p>
    <w:p w14:paraId="6EA8D735" w14:textId="77777777" w:rsidR="003C291A" w:rsidRPr="00A00FC4" w:rsidRDefault="003C291A" w:rsidP="008C238B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34626D7B" w14:textId="0EE41503" w:rsidR="003C291A" w:rsidRPr="00A00FC4" w:rsidRDefault="003C291A" w:rsidP="008C23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38B">
        <w:rPr>
          <w:rFonts w:ascii="Times New Roman" w:hAnsi="Times New Roman" w:cs="Times New Roman"/>
          <w:b/>
          <w:bCs/>
          <w:sz w:val="20"/>
          <w:szCs w:val="20"/>
        </w:rPr>
        <w:t>Will rising seniors be allowed to remain at their current school?</w:t>
      </w:r>
      <w:r w:rsidRPr="00A00FC4">
        <w:rPr>
          <w:rFonts w:ascii="Times New Roman" w:hAnsi="Times New Roman" w:cs="Times New Roman"/>
          <w:sz w:val="20"/>
          <w:szCs w:val="20"/>
        </w:rPr>
        <w:t xml:space="preserve">  Yes, students who will be seniors during the 2020-2021 school year will remain at their current school.  Bus transportation on a senior</w:t>
      </w:r>
      <w:r w:rsidR="003F6618">
        <w:rPr>
          <w:rFonts w:ascii="Times New Roman" w:hAnsi="Times New Roman" w:cs="Times New Roman"/>
          <w:sz w:val="20"/>
          <w:szCs w:val="20"/>
        </w:rPr>
        <w:t>-</w:t>
      </w:r>
      <w:r w:rsidRPr="00A00FC4">
        <w:rPr>
          <w:rFonts w:ascii="Times New Roman" w:hAnsi="Times New Roman" w:cs="Times New Roman"/>
          <w:sz w:val="20"/>
          <w:szCs w:val="20"/>
        </w:rPr>
        <w:t>only bus will be provided for those seniors who are currently eligible for bus transportation.</w:t>
      </w:r>
    </w:p>
    <w:p w14:paraId="3752B4D8" w14:textId="77777777" w:rsidR="003C291A" w:rsidRPr="00A00FC4" w:rsidRDefault="003C291A" w:rsidP="008C238B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1531ECB6" w14:textId="72257184" w:rsidR="003C291A" w:rsidRDefault="003C291A" w:rsidP="008C23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38B">
        <w:rPr>
          <w:rFonts w:ascii="Times New Roman" w:hAnsi="Times New Roman" w:cs="Times New Roman"/>
          <w:b/>
          <w:bCs/>
          <w:sz w:val="20"/>
          <w:szCs w:val="20"/>
        </w:rPr>
        <w:t>If my child was previously approved for school choice to attend an out-of-boundary school that is now impacted by boundary changes, do I need to complete a School Choice-Open Enrollment Application for the 2020-21 school year?</w:t>
      </w:r>
      <w:r w:rsidRPr="00A00FC4">
        <w:rPr>
          <w:rFonts w:ascii="Times New Roman" w:hAnsi="Times New Roman" w:cs="Times New Roman"/>
          <w:sz w:val="20"/>
          <w:szCs w:val="20"/>
        </w:rPr>
        <w:t xml:space="preserve">     No, </w:t>
      </w:r>
      <w:r w:rsidR="004A77A8" w:rsidRPr="004A77A8">
        <w:rPr>
          <w:rFonts w:ascii="Times New Roman" w:hAnsi="Times New Roman" w:cs="Times New Roman"/>
          <w:sz w:val="20"/>
          <w:szCs w:val="20"/>
        </w:rPr>
        <w:t>for this rezoning</w:t>
      </w:r>
      <w:r w:rsidR="004A77A8">
        <w:rPr>
          <w:rFonts w:ascii="Times New Roman" w:hAnsi="Times New Roman" w:cs="Times New Roman"/>
          <w:sz w:val="20"/>
          <w:szCs w:val="20"/>
        </w:rPr>
        <w:t xml:space="preserve">, </w:t>
      </w:r>
      <w:r w:rsidRPr="004A77A8">
        <w:rPr>
          <w:rFonts w:ascii="Times New Roman" w:hAnsi="Times New Roman" w:cs="Times New Roman"/>
          <w:sz w:val="20"/>
          <w:szCs w:val="20"/>
        </w:rPr>
        <w:t>the</w:t>
      </w:r>
      <w:r w:rsidRPr="00A00FC4">
        <w:rPr>
          <w:rFonts w:ascii="Times New Roman" w:hAnsi="Times New Roman" w:cs="Times New Roman"/>
          <w:sz w:val="20"/>
          <w:szCs w:val="20"/>
        </w:rPr>
        <w:t xml:space="preserve"> Superintendent has determined that students </w:t>
      </w:r>
      <w:r w:rsidR="004A77A8">
        <w:rPr>
          <w:rFonts w:ascii="Times New Roman" w:hAnsi="Times New Roman" w:cs="Times New Roman"/>
          <w:sz w:val="20"/>
          <w:szCs w:val="20"/>
        </w:rPr>
        <w:t xml:space="preserve">currently </w:t>
      </w:r>
      <w:r w:rsidRPr="00A00FC4">
        <w:rPr>
          <w:rFonts w:ascii="Times New Roman" w:hAnsi="Times New Roman" w:cs="Times New Roman"/>
          <w:sz w:val="20"/>
          <w:szCs w:val="20"/>
        </w:rPr>
        <w:t>on school choice</w:t>
      </w:r>
      <w:r w:rsidR="004A77A8">
        <w:rPr>
          <w:rFonts w:ascii="Times New Roman" w:hAnsi="Times New Roman" w:cs="Times New Roman"/>
          <w:sz w:val="20"/>
          <w:szCs w:val="20"/>
        </w:rPr>
        <w:t>,</w:t>
      </w:r>
      <w:r w:rsidRPr="00A00FC4">
        <w:rPr>
          <w:rFonts w:ascii="Times New Roman" w:hAnsi="Times New Roman" w:cs="Times New Roman"/>
          <w:sz w:val="20"/>
          <w:szCs w:val="20"/>
        </w:rPr>
        <w:t xml:space="preserve"> who are at a school that is being rezoned</w:t>
      </w:r>
      <w:r w:rsidR="004A77A8">
        <w:rPr>
          <w:rFonts w:ascii="Times New Roman" w:hAnsi="Times New Roman" w:cs="Times New Roman"/>
          <w:sz w:val="20"/>
          <w:szCs w:val="20"/>
        </w:rPr>
        <w:t>,</w:t>
      </w:r>
      <w:r w:rsidRPr="00A00FC4">
        <w:rPr>
          <w:rFonts w:ascii="Times New Roman" w:hAnsi="Times New Roman" w:cs="Times New Roman"/>
          <w:sz w:val="20"/>
          <w:szCs w:val="20"/>
        </w:rPr>
        <w:t xml:space="preserve"> will not have to reapply for school choice</w:t>
      </w:r>
      <w:r w:rsidR="003F6618">
        <w:rPr>
          <w:rFonts w:ascii="Times New Roman" w:hAnsi="Times New Roman" w:cs="Times New Roman"/>
          <w:sz w:val="20"/>
          <w:szCs w:val="20"/>
        </w:rPr>
        <w:t xml:space="preserve"> to remain at their current school</w:t>
      </w:r>
      <w:r w:rsidRPr="00A00FC4">
        <w:rPr>
          <w:rFonts w:ascii="Times New Roman" w:hAnsi="Times New Roman" w:cs="Times New Roman"/>
          <w:sz w:val="20"/>
          <w:szCs w:val="20"/>
        </w:rPr>
        <w:t>.</w:t>
      </w:r>
    </w:p>
    <w:p w14:paraId="28904759" w14:textId="77777777" w:rsidR="00191593" w:rsidRPr="00191593" w:rsidRDefault="00191593" w:rsidP="0019159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0E544DB" w14:textId="0C45064C" w:rsidR="00694FED" w:rsidRPr="0006213C" w:rsidRDefault="003C291A" w:rsidP="00694F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38B">
        <w:rPr>
          <w:rFonts w:ascii="Times New Roman" w:hAnsi="Times New Roman" w:cs="Times New Roman"/>
          <w:b/>
          <w:bCs/>
          <w:sz w:val="20"/>
          <w:szCs w:val="20"/>
        </w:rPr>
        <w:t>Can my child attend an out-of-boundary school?</w:t>
      </w:r>
      <w:r w:rsidRPr="00A00FC4">
        <w:rPr>
          <w:rFonts w:ascii="Times New Roman" w:hAnsi="Times New Roman" w:cs="Times New Roman"/>
          <w:sz w:val="20"/>
          <w:szCs w:val="20"/>
        </w:rPr>
        <w:t xml:space="preserve">  School Choice applications are accepted in December and January for schools that have available seats.  </w:t>
      </w:r>
      <w:r w:rsidRPr="00A00FC4">
        <w:rPr>
          <w:rFonts w:ascii="Times New Roman" w:hAnsi="Times New Roman" w:cs="Times New Roman"/>
          <w:sz w:val="20"/>
          <w:szCs w:val="20"/>
        </w:rPr>
        <w:t>Parents may submit a request for their child to attend on</w:t>
      </w:r>
      <w:r w:rsidR="0008315D">
        <w:rPr>
          <w:rFonts w:ascii="Times New Roman" w:hAnsi="Times New Roman" w:cs="Times New Roman"/>
          <w:sz w:val="20"/>
          <w:szCs w:val="20"/>
        </w:rPr>
        <w:t>e</w:t>
      </w:r>
      <w:r w:rsidRPr="00A00FC4">
        <w:rPr>
          <w:rFonts w:ascii="Times New Roman" w:hAnsi="Times New Roman" w:cs="Times New Roman"/>
          <w:sz w:val="20"/>
          <w:szCs w:val="20"/>
        </w:rPr>
        <w:t xml:space="preserve"> of those schools for the following year.</w:t>
      </w:r>
      <w:r w:rsidR="006C6D1F">
        <w:rPr>
          <w:rFonts w:ascii="Times New Roman" w:hAnsi="Times New Roman" w:cs="Times New Roman"/>
          <w:sz w:val="20"/>
          <w:szCs w:val="20"/>
        </w:rPr>
        <w:t xml:space="preserve">  Siblings of rising seniors and students entering the highest grade served at a school (5</w:t>
      </w:r>
      <w:r w:rsidR="006C6D1F" w:rsidRPr="0006213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C6D1F">
        <w:rPr>
          <w:rFonts w:ascii="Times New Roman" w:hAnsi="Times New Roman" w:cs="Times New Roman"/>
          <w:sz w:val="20"/>
          <w:szCs w:val="20"/>
        </w:rPr>
        <w:t xml:space="preserve"> or 8</w:t>
      </w:r>
      <w:r w:rsidR="006C6D1F" w:rsidRPr="0006213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C6D1F">
        <w:rPr>
          <w:rFonts w:ascii="Times New Roman" w:hAnsi="Times New Roman" w:cs="Times New Roman"/>
          <w:sz w:val="20"/>
          <w:szCs w:val="20"/>
        </w:rPr>
        <w:t xml:space="preserve"> graders) will be given priority in the school choice process.</w:t>
      </w:r>
      <w:r w:rsidR="00EB61DD">
        <w:rPr>
          <w:rFonts w:ascii="Times New Roman" w:hAnsi="Times New Roman" w:cs="Times New Roman"/>
          <w:sz w:val="20"/>
          <w:szCs w:val="20"/>
        </w:rPr>
        <w:t xml:space="preserve">  </w:t>
      </w:r>
      <w:r w:rsidR="00694FED">
        <w:rPr>
          <w:rFonts w:ascii="Times New Roman" w:hAnsi="Times New Roman" w:cs="Times New Roman"/>
          <w:sz w:val="20"/>
          <w:szCs w:val="20"/>
        </w:rPr>
        <w:t xml:space="preserve">Click </w:t>
      </w:r>
      <w:hyperlink r:id="rId16" w:history="1">
        <w:r w:rsidR="00694FED" w:rsidRPr="00694FED">
          <w:rPr>
            <w:rStyle w:val="Hyperlink"/>
            <w:rFonts w:ascii="Times New Roman" w:hAnsi="Times New Roman" w:cs="Times New Roman"/>
            <w:sz w:val="20"/>
            <w:szCs w:val="20"/>
          </w:rPr>
          <w:t>here</w:t>
        </w:r>
      </w:hyperlink>
      <w:r w:rsidR="00694FED">
        <w:rPr>
          <w:rFonts w:ascii="Times New Roman" w:hAnsi="Times New Roman" w:cs="Times New Roman"/>
          <w:sz w:val="20"/>
          <w:szCs w:val="20"/>
        </w:rPr>
        <w:t xml:space="preserve"> f</w:t>
      </w:r>
      <w:r w:rsidR="00EB61DD">
        <w:rPr>
          <w:rFonts w:ascii="Times New Roman" w:hAnsi="Times New Roman" w:cs="Times New Roman"/>
          <w:sz w:val="20"/>
          <w:szCs w:val="20"/>
        </w:rPr>
        <w:t>or more information about school choice</w:t>
      </w:r>
      <w:r w:rsidR="00694FED">
        <w:rPr>
          <w:rFonts w:ascii="Times New Roman" w:hAnsi="Times New Roman" w:cs="Times New Roman"/>
          <w:sz w:val="20"/>
          <w:szCs w:val="20"/>
        </w:rPr>
        <w:t>.</w:t>
      </w:r>
      <w:r w:rsidR="00EB61D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3C9A97" w14:textId="088CFBB3" w:rsidR="00EB61DD" w:rsidRPr="0006213C" w:rsidRDefault="00EB61DD" w:rsidP="0006213C">
      <w:pPr>
        <w:ind w:left="360"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4B1FF5A0" w14:textId="77777777" w:rsidR="003C291A" w:rsidRPr="00A00FC4" w:rsidRDefault="003C291A" w:rsidP="008C238B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5B46EDDC" w14:textId="79671BD0" w:rsidR="003C291A" w:rsidRPr="00A00FC4" w:rsidRDefault="00A00FC4" w:rsidP="008C23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38B">
        <w:rPr>
          <w:rFonts w:ascii="Times New Roman" w:hAnsi="Times New Roman" w:cs="Times New Roman"/>
          <w:b/>
          <w:bCs/>
          <w:sz w:val="20"/>
          <w:szCs w:val="20"/>
        </w:rPr>
        <w:t>How do these boundary changes affect bus transportation for my child?</w:t>
      </w:r>
      <w:r w:rsidRPr="00A00FC4">
        <w:rPr>
          <w:rFonts w:ascii="Times New Roman" w:hAnsi="Times New Roman" w:cs="Times New Roman"/>
          <w:sz w:val="20"/>
          <w:szCs w:val="20"/>
        </w:rPr>
        <w:t xml:space="preserve">  Transportation is provided to zoned schools </w:t>
      </w:r>
      <w:r w:rsidR="004A77A8">
        <w:rPr>
          <w:rFonts w:ascii="Times New Roman" w:hAnsi="Times New Roman" w:cs="Times New Roman"/>
          <w:sz w:val="20"/>
          <w:szCs w:val="20"/>
        </w:rPr>
        <w:t>for students who live further than</w:t>
      </w:r>
      <w:r w:rsidRPr="00A00FC4">
        <w:rPr>
          <w:rFonts w:ascii="Times New Roman" w:hAnsi="Times New Roman" w:cs="Times New Roman"/>
          <w:sz w:val="20"/>
          <w:szCs w:val="20"/>
        </w:rPr>
        <w:t xml:space="preserve"> 2 miles</w:t>
      </w:r>
      <w:r w:rsidR="004A77A8">
        <w:rPr>
          <w:rFonts w:ascii="Times New Roman" w:hAnsi="Times New Roman" w:cs="Times New Roman"/>
          <w:sz w:val="20"/>
          <w:szCs w:val="20"/>
        </w:rPr>
        <w:t xml:space="preserve"> from the school</w:t>
      </w:r>
      <w:r w:rsidRPr="00A00FC4">
        <w:rPr>
          <w:rFonts w:ascii="Times New Roman" w:hAnsi="Times New Roman" w:cs="Times New Roman"/>
          <w:sz w:val="20"/>
          <w:szCs w:val="20"/>
        </w:rPr>
        <w:t xml:space="preserve">.  However, transportation to a </w:t>
      </w:r>
      <w:r w:rsidR="004A77A8">
        <w:rPr>
          <w:rFonts w:ascii="Times New Roman" w:hAnsi="Times New Roman" w:cs="Times New Roman"/>
          <w:sz w:val="20"/>
          <w:szCs w:val="20"/>
        </w:rPr>
        <w:t xml:space="preserve">non-magnet </w:t>
      </w:r>
      <w:r w:rsidRPr="00A00FC4">
        <w:rPr>
          <w:rFonts w:ascii="Times New Roman" w:hAnsi="Times New Roman" w:cs="Times New Roman"/>
          <w:sz w:val="20"/>
          <w:szCs w:val="20"/>
        </w:rPr>
        <w:t>school</w:t>
      </w:r>
      <w:r w:rsidR="004A77A8">
        <w:rPr>
          <w:rFonts w:ascii="Times New Roman" w:hAnsi="Times New Roman" w:cs="Times New Roman"/>
          <w:sz w:val="20"/>
          <w:szCs w:val="20"/>
        </w:rPr>
        <w:t>,</w:t>
      </w:r>
      <w:r w:rsidRPr="00A00FC4">
        <w:rPr>
          <w:rFonts w:ascii="Times New Roman" w:hAnsi="Times New Roman" w:cs="Times New Roman"/>
          <w:sz w:val="20"/>
          <w:szCs w:val="20"/>
        </w:rPr>
        <w:t xml:space="preserve"> that is outside the student’s attendance zone</w:t>
      </w:r>
      <w:r w:rsidR="004A77A8">
        <w:rPr>
          <w:rFonts w:ascii="Times New Roman" w:hAnsi="Times New Roman" w:cs="Times New Roman"/>
          <w:sz w:val="20"/>
          <w:szCs w:val="20"/>
        </w:rPr>
        <w:t>,</w:t>
      </w:r>
      <w:r w:rsidRPr="00A00FC4">
        <w:rPr>
          <w:rFonts w:ascii="Times New Roman" w:hAnsi="Times New Roman" w:cs="Times New Roman"/>
          <w:sz w:val="20"/>
          <w:szCs w:val="20"/>
        </w:rPr>
        <w:t xml:space="preserve"> is the responsibility of the parent/guardian.</w:t>
      </w:r>
    </w:p>
    <w:p w14:paraId="457C3ACD" w14:textId="77777777" w:rsidR="00A00FC4" w:rsidRPr="00A00FC4" w:rsidRDefault="00A00FC4" w:rsidP="008C238B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62783AC2" w14:textId="7A421EC8" w:rsidR="008C238B" w:rsidRPr="008C238B" w:rsidRDefault="00A00FC4" w:rsidP="008C23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38B">
        <w:rPr>
          <w:rFonts w:ascii="Times New Roman" w:hAnsi="Times New Roman" w:cs="Times New Roman"/>
          <w:b/>
          <w:bCs/>
          <w:sz w:val="20"/>
          <w:szCs w:val="20"/>
        </w:rPr>
        <w:t>My child is in an Exceptional Student Education (ESE) program.  Will there be any change due to the new boundaries?</w:t>
      </w:r>
      <w:r w:rsidRPr="00A00FC4">
        <w:rPr>
          <w:rFonts w:ascii="Times New Roman" w:hAnsi="Times New Roman" w:cs="Times New Roman"/>
          <w:sz w:val="20"/>
          <w:szCs w:val="20"/>
        </w:rPr>
        <w:t xml:space="preserve">  </w:t>
      </w:r>
      <w:r w:rsidR="008C238B">
        <w:rPr>
          <w:rFonts w:ascii="Times New Roman" w:hAnsi="Times New Roman" w:cs="Times New Roman"/>
          <w:sz w:val="20"/>
          <w:szCs w:val="20"/>
        </w:rPr>
        <w:t>If the program your child is in is unique to the school you currently attend then no,</w:t>
      </w:r>
      <w:r w:rsidRPr="00A00FC4">
        <w:rPr>
          <w:rFonts w:ascii="Times New Roman" w:hAnsi="Times New Roman" w:cs="Times New Roman"/>
          <w:sz w:val="20"/>
          <w:szCs w:val="20"/>
        </w:rPr>
        <w:t xml:space="preserve"> the boundary changes should not impact his/her educational services at the newly zoned school.</w:t>
      </w:r>
      <w:r w:rsidR="008C238B">
        <w:rPr>
          <w:rFonts w:ascii="Times New Roman" w:hAnsi="Times New Roman" w:cs="Times New Roman"/>
          <w:sz w:val="20"/>
          <w:szCs w:val="20"/>
        </w:rPr>
        <w:t xml:space="preserve">  If the same services are offered at the newly zoned school then yes, the boundary changes may impact the school your child attends.</w:t>
      </w:r>
    </w:p>
    <w:p w14:paraId="4F497E5F" w14:textId="77777777" w:rsidR="00A00FC4" w:rsidRPr="00A00FC4" w:rsidRDefault="00A00FC4" w:rsidP="008C238B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69CBECD4" w14:textId="1FABB53E" w:rsidR="00A00FC4" w:rsidRPr="00A00FC4" w:rsidRDefault="00A00FC4" w:rsidP="008C23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38B">
        <w:rPr>
          <w:rFonts w:ascii="Times New Roman" w:hAnsi="Times New Roman" w:cs="Times New Roman"/>
          <w:b/>
          <w:bCs/>
          <w:sz w:val="20"/>
          <w:szCs w:val="20"/>
        </w:rPr>
        <w:t>How will decisions about school choice applications be made?</w:t>
      </w:r>
      <w:r w:rsidRPr="00A00FC4">
        <w:rPr>
          <w:rFonts w:ascii="Times New Roman" w:hAnsi="Times New Roman" w:cs="Times New Roman"/>
          <w:sz w:val="20"/>
          <w:szCs w:val="20"/>
        </w:rPr>
        <w:t xml:space="preserve">  The district has a Board approved Controlled Open Enrollment Plan.  This plan, reviewed and revised annually as needed, complies with state and federal laws.  It establishe</w:t>
      </w:r>
      <w:r w:rsidR="004A77A8">
        <w:rPr>
          <w:rFonts w:ascii="Times New Roman" w:hAnsi="Times New Roman" w:cs="Times New Roman"/>
          <w:sz w:val="20"/>
          <w:szCs w:val="20"/>
        </w:rPr>
        <w:t>d</w:t>
      </w:r>
      <w:r w:rsidRPr="00A00FC4">
        <w:rPr>
          <w:rFonts w:ascii="Times New Roman" w:hAnsi="Times New Roman" w:cs="Times New Roman"/>
          <w:sz w:val="20"/>
          <w:szCs w:val="20"/>
        </w:rPr>
        <w:t xml:space="preserve"> preferences for school choice requests and guides all decisions for parental requests to attend a school of choice.  The plan may be viewed at:</w:t>
      </w:r>
    </w:p>
    <w:p w14:paraId="3A5312BE" w14:textId="77618C14" w:rsidR="00F52331" w:rsidRDefault="005810B4" w:rsidP="008C238B">
      <w:pPr>
        <w:ind w:left="720"/>
        <w:jc w:val="both"/>
        <w:rPr>
          <w:rFonts w:ascii="Times New Roman" w:hAnsi="Times New Roman" w:cs="Times New Roman"/>
          <w:sz w:val="20"/>
          <w:szCs w:val="20"/>
        </w:rPr>
        <w:sectPr w:rsidR="00F52331" w:rsidSect="003C291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hyperlink r:id="rId17" w:history="1">
        <w:r w:rsidR="00A00FC4" w:rsidRPr="00A00FC4">
          <w:rPr>
            <w:rStyle w:val="Hyperlink"/>
            <w:rFonts w:ascii="Times New Roman" w:hAnsi="Times New Roman" w:cs="Times New Roman"/>
            <w:sz w:val="20"/>
            <w:szCs w:val="20"/>
          </w:rPr>
          <w:t>http://www.pasco.k12.fl.us/library/ed_choice/Controlled_Open_Enrollment_plan.pdf</w:t>
        </w:r>
      </w:hyperlink>
    </w:p>
    <w:p w14:paraId="1C6DAAD3" w14:textId="1CF33C0A" w:rsidR="003C291A" w:rsidRPr="00A00FC4" w:rsidRDefault="003C291A">
      <w:pPr>
        <w:rPr>
          <w:rFonts w:ascii="Times New Roman" w:hAnsi="Times New Roman" w:cs="Times New Roman"/>
          <w:sz w:val="20"/>
          <w:szCs w:val="20"/>
        </w:rPr>
      </w:pPr>
    </w:p>
    <w:p w14:paraId="083DC0EE" w14:textId="441F2222" w:rsidR="008C238B" w:rsidRDefault="008C238B" w:rsidP="00EE37B3">
      <w:pPr>
        <w:rPr>
          <w:rFonts w:ascii="Times New Roman" w:hAnsi="Times New Roman" w:cs="Times New Roman"/>
          <w:sz w:val="20"/>
          <w:szCs w:val="20"/>
        </w:rPr>
      </w:pPr>
    </w:p>
    <w:p w14:paraId="723F8B11" w14:textId="77777777" w:rsidR="00EE37B3" w:rsidRDefault="00EE37B3" w:rsidP="00EE37B3">
      <w:pPr>
        <w:rPr>
          <w:rFonts w:ascii="Times New Roman" w:hAnsi="Times New Roman" w:cs="Times New Roman"/>
          <w:sz w:val="20"/>
          <w:szCs w:val="20"/>
        </w:rPr>
      </w:pPr>
    </w:p>
    <w:p w14:paraId="78C93C8F" w14:textId="77777777" w:rsidR="002D706F" w:rsidRDefault="002D706F" w:rsidP="008C238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96D4A9D" w14:textId="2F3A8B37" w:rsidR="008C238B" w:rsidRDefault="008C238B" w:rsidP="008C238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you have additional questions or concerns,</w:t>
      </w:r>
    </w:p>
    <w:p w14:paraId="73FB7FD0" w14:textId="183CEC8E" w:rsidR="008C238B" w:rsidRDefault="008C238B" w:rsidP="008C238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feel free to contact us:</w:t>
      </w:r>
    </w:p>
    <w:p w14:paraId="744BD554" w14:textId="1C43FE3D" w:rsidR="008C238B" w:rsidRDefault="008C238B" w:rsidP="008C238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77D3469" w14:textId="42F30AC3" w:rsidR="008C238B" w:rsidRDefault="008C238B" w:rsidP="008C238B">
      <w:pPr>
        <w:pStyle w:val="ListParagraph"/>
        <w:numPr>
          <w:ilvl w:val="0"/>
          <w:numId w:val="2"/>
        </w:numPr>
        <w:ind w:left="39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the boundary map, please contact</w:t>
      </w:r>
    </w:p>
    <w:p w14:paraId="75966576" w14:textId="285BCEBC" w:rsidR="0012296F" w:rsidRDefault="005810B4" w:rsidP="0012296F">
      <w:pPr>
        <w:pStyle w:val="ListParagraph"/>
        <w:ind w:left="3960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12296F" w:rsidRPr="007321AD">
          <w:rPr>
            <w:rStyle w:val="Hyperlink"/>
            <w:rFonts w:ascii="Times New Roman" w:hAnsi="Times New Roman" w:cs="Times New Roman"/>
            <w:sz w:val="20"/>
            <w:szCs w:val="20"/>
          </w:rPr>
          <w:t>rezoning@pasco.k12.fl.us</w:t>
        </w:r>
      </w:hyperlink>
    </w:p>
    <w:p w14:paraId="00F0ACE4" w14:textId="25BF4985" w:rsidR="008C238B" w:rsidRPr="0012296F" w:rsidRDefault="008C238B" w:rsidP="0012296F">
      <w:pPr>
        <w:pStyle w:val="ListParagraph"/>
        <w:ind w:left="3960"/>
        <w:rPr>
          <w:rFonts w:ascii="Times New Roman" w:hAnsi="Times New Roman" w:cs="Times New Roman"/>
          <w:sz w:val="20"/>
          <w:szCs w:val="20"/>
        </w:rPr>
      </w:pPr>
      <w:r w:rsidRPr="0012296F">
        <w:rPr>
          <w:rFonts w:ascii="Times New Roman" w:hAnsi="Times New Roman" w:cs="Times New Roman"/>
          <w:sz w:val="20"/>
          <w:szCs w:val="20"/>
        </w:rPr>
        <w:t>813-794-7970</w:t>
      </w:r>
    </w:p>
    <w:p w14:paraId="21192824" w14:textId="5D25BAA1" w:rsidR="008C238B" w:rsidRDefault="008C238B" w:rsidP="008C238B">
      <w:pPr>
        <w:pStyle w:val="ListParagraph"/>
        <w:ind w:left="3960"/>
        <w:rPr>
          <w:rFonts w:ascii="Times New Roman" w:hAnsi="Times New Roman" w:cs="Times New Roman"/>
          <w:sz w:val="20"/>
          <w:szCs w:val="20"/>
        </w:rPr>
      </w:pPr>
    </w:p>
    <w:p w14:paraId="49866E0F" w14:textId="77777777" w:rsidR="00E05519" w:rsidRDefault="008C238B" w:rsidP="00E05519">
      <w:pPr>
        <w:pStyle w:val="ListParagraph"/>
        <w:numPr>
          <w:ilvl w:val="0"/>
          <w:numId w:val="2"/>
        </w:numPr>
        <w:ind w:left="39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school choice</w:t>
      </w:r>
      <w:r w:rsidR="00196B4F">
        <w:rPr>
          <w:rFonts w:ascii="Times New Roman" w:hAnsi="Times New Roman" w:cs="Times New Roman"/>
          <w:sz w:val="20"/>
          <w:szCs w:val="20"/>
        </w:rPr>
        <w:t xml:space="preserve"> programs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196B4F" w:rsidRPr="00196B4F">
        <w:rPr>
          <w:rFonts w:ascii="Times New Roman" w:hAnsi="Times New Roman" w:cs="Times New Roman"/>
          <w:sz w:val="20"/>
          <w:szCs w:val="20"/>
        </w:rPr>
        <w:t>p</w:t>
      </w:r>
      <w:r w:rsidRPr="00196B4F">
        <w:rPr>
          <w:rFonts w:ascii="Times New Roman" w:hAnsi="Times New Roman" w:cs="Times New Roman"/>
          <w:sz w:val="20"/>
          <w:szCs w:val="20"/>
        </w:rPr>
        <w:t xml:space="preserve">lease </w:t>
      </w:r>
      <w:r w:rsidR="00196B4F" w:rsidRPr="00196B4F">
        <w:rPr>
          <w:rFonts w:ascii="Times New Roman" w:hAnsi="Times New Roman" w:cs="Times New Roman"/>
          <w:sz w:val="20"/>
          <w:szCs w:val="20"/>
        </w:rPr>
        <w:t xml:space="preserve">contact </w:t>
      </w:r>
    </w:p>
    <w:p w14:paraId="58C76771" w14:textId="45390D57" w:rsidR="003C291A" w:rsidRPr="00E05519" w:rsidRDefault="00E05519" w:rsidP="00E05519">
      <w:pPr>
        <w:pStyle w:val="ListParagraph"/>
        <w:ind w:left="3960"/>
        <w:rPr>
          <w:rFonts w:ascii="Times New Roman" w:hAnsi="Times New Roman" w:cs="Times New Roman"/>
          <w:sz w:val="20"/>
          <w:szCs w:val="20"/>
        </w:rPr>
      </w:pPr>
      <w:hyperlink r:id="rId19" w:history="1">
        <w:r w:rsidRPr="00E05519">
          <w:rPr>
            <w:rStyle w:val="Hyperlink"/>
            <w:rFonts w:ascii="Times New Roman" w:hAnsi="Times New Roman" w:cs="Times New Roman"/>
            <w:sz w:val="20"/>
            <w:szCs w:val="20"/>
          </w:rPr>
          <w:t>pascopathways@pasco.k12.fl.us</w:t>
        </w:r>
      </w:hyperlink>
      <w:bookmarkStart w:id="0" w:name="_GoBack"/>
      <w:bookmarkEnd w:id="0"/>
    </w:p>
    <w:sectPr w:rsidR="003C291A" w:rsidRPr="00E05519" w:rsidSect="008C238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EBE3B" w14:textId="77777777" w:rsidR="005810B4" w:rsidRDefault="005810B4" w:rsidP="009B4479">
      <w:r>
        <w:separator/>
      </w:r>
    </w:p>
  </w:endnote>
  <w:endnote w:type="continuationSeparator" w:id="0">
    <w:p w14:paraId="56D5BBCE" w14:textId="77777777" w:rsidR="005810B4" w:rsidRDefault="005810B4" w:rsidP="009B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753EA" w14:textId="77777777" w:rsidR="000A04FB" w:rsidRDefault="000A04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71423" w14:textId="6E463F60" w:rsidR="009B4479" w:rsidRPr="009B4479" w:rsidRDefault="009B4479" w:rsidP="009B4479">
    <w:pPr>
      <w:pStyle w:val="Footer"/>
      <w:jc w:val="center"/>
      <w:rPr>
        <w:rFonts w:ascii="Times New Roman" w:hAnsi="Times New Roman" w:cs="Times New Roman"/>
        <w:b/>
        <w:bCs/>
        <w:i/>
        <w:iCs/>
      </w:rPr>
    </w:pPr>
    <w:r>
      <w:rPr>
        <w:rFonts w:ascii="Times New Roman" w:hAnsi="Times New Roman" w:cs="Times New Roman"/>
        <w:b/>
        <w:bCs/>
        <w:i/>
        <w:iCs/>
      </w:rPr>
      <w:t xml:space="preserve">Pasco County Schools </w:t>
    </w:r>
    <w:r w:rsidRPr="009B4479">
      <w:rPr>
        <w:rFonts w:ascii="Times New Roman" w:eastAsia="Arial" w:hAnsi="Times New Roman" w:cs="Times New Roman"/>
        <w:b/>
        <w:bCs/>
        <w:i/>
        <w:color w:val="404040" w:themeColor="text1" w:themeTint="BF"/>
      </w:rPr>
      <w:t>•</w:t>
    </w:r>
    <w:r>
      <w:rPr>
        <w:rFonts w:ascii="Times New Roman" w:eastAsia="Arial" w:hAnsi="Times New Roman" w:cs="Times New Roman"/>
        <w:b/>
        <w:bCs/>
        <w:i/>
        <w:color w:val="404040" w:themeColor="text1" w:themeTint="BF"/>
      </w:rPr>
      <w:t xml:space="preserve"> Planning Services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CC552" w14:textId="77777777" w:rsidR="000A04FB" w:rsidRDefault="000A0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200F8" w14:textId="77777777" w:rsidR="005810B4" w:rsidRDefault="005810B4" w:rsidP="009B4479">
      <w:r>
        <w:separator/>
      </w:r>
    </w:p>
  </w:footnote>
  <w:footnote w:type="continuationSeparator" w:id="0">
    <w:p w14:paraId="5E1EBC7C" w14:textId="77777777" w:rsidR="005810B4" w:rsidRDefault="005810B4" w:rsidP="009B4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258F8" w14:textId="77777777" w:rsidR="000A04FB" w:rsidRDefault="000A04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BD8BE" w14:textId="77777777" w:rsidR="000A04FB" w:rsidRDefault="000A04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B1282" w14:textId="77777777" w:rsidR="000A04FB" w:rsidRDefault="000A04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0452C"/>
    <w:multiLevelType w:val="hybridMultilevel"/>
    <w:tmpl w:val="6F220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554D5"/>
    <w:multiLevelType w:val="hybridMultilevel"/>
    <w:tmpl w:val="57D63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1A"/>
    <w:rsid w:val="0006213C"/>
    <w:rsid w:val="0008315D"/>
    <w:rsid w:val="000A04FB"/>
    <w:rsid w:val="0012296F"/>
    <w:rsid w:val="00191593"/>
    <w:rsid w:val="00196B4F"/>
    <w:rsid w:val="00210E71"/>
    <w:rsid w:val="002D33C4"/>
    <w:rsid w:val="002D706F"/>
    <w:rsid w:val="003C291A"/>
    <w:rsid w:val="003C459A"/>
    <w:rsid w:val="003F6618"/>
    <w:rsid w:val="00477CD6"/>
    <w:rsid w:val="004A77A8"/>
    <w:rsid w:val="005810B4"/>
    <w:rsid w:val="00585BCA"/>
    <w:rsid w:val="00694FED"/>
    <w:rsid w:val="006C6D1F"/>
    <w:rsid w:val="0070265E"/>
    <w:rsid w:val="00775F87"/>
    <w:rsid w:val="008C238B"/>
    <w:rsid w:val="008E7C7E"/>
    <w:rsid w:val="0096294E"/>
    <w:rsid w:val="009B4479"/>
    <w:rsid w:val="00A00FC4"/>
    <w:rsid w:val="00CE2B70"/>
    <w:rsid w:val="00DE0AFF"/>
    <w:rsid w:val="00E05519"/>
    <w:rsid w:val="00EB61DD"/>
    <w:rsid w:val="00EE37B3"/>
    <w:rsid w:val="00F52331"/>
    <w:rsid w:val="00FE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C60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291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C291A"/>
    <w:pPr>
      <w:ind w:left="1706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91A"/>
    <w:pPr>
      <w:widowControl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1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C291A"/>
    <w:rPr>
      <w:rFonts w:ascii="Arial" w:eastAsia="Arial" w:hAnsi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C29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9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29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77A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479"/>
  </w:style>
  <w:style w:type="paragraph" w:styleId="Footer">
    <w:name w:val="footer"/>
    <w:basedOn w:val="Normal"/>
    <w:link w:val="FooterChar"/>
    <w:uiPriority w:val="99"/>
    <w:unhideWhenUsed/>
    <w:rsid w:val="009B4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mailto:rezoning@pasco.k12.fl.u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pasco.k12.fl.us/library/ed_choice/Controlled_Open_Enrollment_pla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sco.k12.fl.us/news/page/pasco-pathways-schedule-of-events-Sep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asco.k12.fl.us/planning/page/rezoning" TargetMode="External"/><Relationship Id="rId10" Type="http://schemas.openxmlformats.org/officeDocument/2006/relationships/header" Target="header2.xml"/><Relationship Id="rId19" Type="http://schemas.openxmlformats.org/officeDocument/2006/relationships/hyperlink" Target="mailto:pascopathways@pasco.k12.fl.u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6D1D7-CC24-4B60-A640-3726B18D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2019-10-23T14:50:00Z</dcterms:created>
  <dcterms:modified xsi:type="dcterms:W3CDTF">2019-10-23T14:52:00Z</dcterms:modified>
  <cp:contentStatus/>
</cp:coreProperties>
</file>