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B0DD" w14:textId="3B701D22" w:rsidR="00524388" w:rsidRPr="004B5970" w:rsidRDefault="00B32A95" w:rsidP="004B5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2A9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B32A95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"/var/folders/5b/hzgnz7q525dgdy265yz0b2800000gp/T/com.microsoft.Word/WebArchiveCopyPasteTempFiles/page1image1161440" \* MERGEFORMATINET </w:instrText>
      </w:r>
      <w:r w:rsidRPr="00B32A9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B32A9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F08ABE5" wp14:editId="6AB754E5">
            <wp:extent cx="668867" cy="668867"/>
            <wp:effectExtent l="0" t="0" r="4445" b="4445"/>
            <wp:docPr id="3" name="Picture 3" descr="page1image116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11614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8" cy="6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A9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1D0904" w:rsidRPr="00B32A95">
        <w:rPr>
          <w:rStyle w:val="TitleChar"/>
        </w:rPr>
        <w:t>CEUs on the Go</w:t>
      </w:r>
      <w:r w:rsidR="004B5970">
        <w:rPr>
          <w:rStyle w:val="TitleChar"/>
        </w:rPr>
        <w:t xml:space="preserve">  </w:t>
      </w:r>
      <w:r w:rsidR="004B5970" w:rsidRPr="004B597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="004B5970" w:rsidRPr="004B5970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"/var/folders/5b/hzgnz7q525dgdy265yz0b2800000gp/T/com.microsoft.Word/WebArchiveCopyPasteTempFiles/page1image1157072" \* MERGEFORMATINET </w:instrText>
      </w:r>
      <w:r w:rsidR="004B5970" w:rsidRPr="004B597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="004B5970" w:rsidRPr="004B597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2367025" wp14:editId="5FAE43E9">
            <wp:extent cx="668866" cy="668866"/>
            <wp:effectExtent l="0" t="0" r="4445" b="4445"/>
            <wp:docPr id="1" name="Picture 1" descr="page1image115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570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0" cy="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970" w:rsidRPr="004B5970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14:paraId="6DA3E6A0" w14:textId="77777777" w:rsidR="00524388" w:rsidRPr="00AE2551" w:rsidRDefault="001D0904" w:rsidP="001D0904">
      <w:pPr>
        <w:pStyle w:val="Heading1"/>
        <w:jc w:val="center"/>
        <w:rPr>
          <w:sz w:val="40"/>
          <w:szCs w:val="28"/>
        </w:rPr>
      </w:pPr>
      <w:r w:rsidRPr="00AE2551">
        <w:rPr>
          <w:sz w:val="40"/>
          <w:szCs w:val="28"/>
        </w:rPr>
        <w:t>New Process and Rules!!</w:t>
      </w:r>
    </w:p>
    <w:p w14:paraId="43D367E2" w14:textId="0F754EFB" w:rsidR="001D0904" w:rsidRDefault="001D0904" w:rsidP="001D0904">
      <w:pPr>
        <w:rPr>
          <w:sz w:val="22"/>
          <w:szCs w:val="22"/>
        </w:rPr>
      </w:pPr>
      <w:r w:rsidRPr="00AE2551">
        <w:rPr>
          <w:sz w:val="22"/>
          <w:szCs w:val="22"/>
        </w:rPr>
        <w:t xml:space="preserve">Hello everyone, </w:t>
      </w:r>
    </w:p>
    <w:p w14:paraId="2263AEC1" w14:textId="77777777" w:rsidR="00B32A95" w:rsidRPr="00AE2551" w:rsidRDefault="00B32A95" w:rsidP="001D0904">
      <w:pPr>
        <w:rPr>
          <w:sz w:val="22"/>
          <w:szCs w:val="22"/>
        </w:rPr>
      </w:pPr>
    </w:p>
    <w:p w14:paraId="20452856" w14:textId="6533E519" w:rsidR="001D0904" w:rsidRDefault="001D0904" w:rsidP="001D0904">
      <w:pPr>
        <w:rPr>
          <w:sz w:val="22"/>
          <w:szCs w:val="22"/>
        </w:rPr>
      </w:pPr>
      <w:r w:rsidRPr="00AE2551">
        <w:rPr>
          <w:sz w:val="22"/>
          <w:szCs w:val="22"/>
        </w:rPr>
        <w:t xml:space="preserve">We at Educational Interpreter Project are thrilled to </w:t>
      </w:r>
      <w:r w:rsidR="00D9103D">
        <w:rPr>
          <w:sz w:val="22"/>
          <w:szCs w:val="22"/>
        </w:rPr>
        <w:t>have CEUs on the Go offered again starting this week!</w:t>
      </w:r>
    </w:p>
    <w:p w14:paraId="12E8D8C3" w14:textId="77777777" w:rsidR="00B32A95" w:rsidRPr="00AE2551" w:rsidRDefault="00B32A95" w:rsidP="001D0904">
      <w:pPr>
        <w:rPr>
          <w:sz w:val="22"/>
          <w:szCs w:val="22"/>
        </w:rPr>
      </w:pPr>
    </w:p>
    <w:p w14:paraId="18293FEA" w14:textId="0E2BC4CB" w:rsidR="001D0904" w:rsidRDefault="00D9103D" w:rsidP="001D0904">
      <w:pPr>
        <w:rPr>
          <w:sz w:val="22"/>
          <w:szCs w:val="22"/>
        </w:rPr>
      </w:pPr>
      <w:r>
        <w:rPr>
          <w:sz w:val="22"/>
          <w:szCs w:val="22"/>
        </w:rPr>
        <w:t xml:space="preserve">There will be a few changes to how an educational interpreter may request a workshop from CEUs on the Go.  Please read carefully before putting in a request. </w:t>
      </w:r>
    </w:p>
    <w:p w14:paraId="19383986" w14:textId="77777777" w:rsidR="00B32A95" w:rsidRPr="00AE2551" w:rsidRDefault="00B32A95" w:rsidP="001D0904">
      <w:pPr>
        <w:rPr>
          <w:sz w:val="22"/>
          <w:szCs w:val="22"/>
        </w:rPr>
      </w:pPr>
    </w:p>
    <w:p w14:paraId="00ECC0E9" w14:textId="1D03955C" w:rsidR="001D0904" w:rsidRDefault="001D0904" w:rsidP="001D0904">
      <w:pPr>
        <w:rPr>
          <w:b/>
          <w:bCs/>
          <w:sz w:val="22"/>
          <w:szCs w:val="22"/>
        </w:rPr>
      </w:pPr>
      <w:r w:rsidRPr="00AE2551">
        <w:rPr>
          <w:b/>
          <w:bCs/>
          <w:sz w:val="22"/>
          <w:szCs w:val="22"/>
        </w:rPr>
        <w:t>First</w:t>
      </w:r>
      <w:r w:rsidRPr="00AE2551">
        <w:rPr>
          <w:sz w:val="22"/>
          <w:szCs w:val="22"/>
        </w:rPr>
        <w:t xml:space="preserve"> rule is educational interpreters </w:t>
      </w:r>
      <w:r w:rsidR="00D9103D">
        <w:rPr>
          <w:sz w:val="22"/>
          <w:szCs w:val="22"/>
        </w:rPr>
        <w:t xml:space="preserve">may </w:t>
      </w:r>
      <w:r w:rsidRPr="00AE2551">
        <w:rPr>
          <w:sz w:val="22"/>
          <w:szCs w:val="22"/>
        </w:rPr>
        <w:t xml:space="preserve">only get </w:t>
      </w:r>
      <w:r w:rsidRPr="00AE2551">
        <w:rPr>
          <w:b/>
          <w:bCs/>
          <w:sz w:val="22"/>
          <w:szCs w:val="22"/>
        </w:rPr>
        <w:t>3</w:t>
      </w:r>
      <w:r w:rsidRPr="00AE2551">
        <w:rPr>
          <w:sz w:val="22"/>
          <w:szCs w:val="22"/>
        </w:rPr>
        <w:t xml:space="preserve"> workshops </w:t>
      </w:r>
      <w:r w:rsidRPr="00AE2551">
        <w:rPr>
          <w:b/>
          <w:bCs/>
          <w:sz w:val="22"/>
          <w:szCs w:val="22"/>
        </w:rPr>
        <w:t>per quarter.</w:t>
      </w:r>
    </w:p>
    <w:p w14:paraId="2D85AF6F" w14:textId="77777777" w:rsidR="00B32A95" w:rsidRPr="00AE2551" w:rsidRDefault="00B32A95" w:rsidP="001D0904">
      <w:pPr>
        <w:rPr>
          <w:sz w:val="22"/>
          <w:szCs w:val="22"/>
        </w:rPr>
      </w:pPr>
    </w:p>
    <w:p w14:paraId="15B15F06" w14:textId="455A67E3" w:rsidR="001D0904" w:rsidRDefault="001D0904" w:rsidP="001D0904">
      <w:pPr>
        <w:rPr>
          <w:sz w:val="22"/>
          <w:szCs w:val="22"/>
        </w:rPr>
      </w:pPr>
      <w:r w:rsidRPr="00AE2551">
        <w:rPr>
          <w:b/>
          <w:bCs/>
          <w:sz w:val="22"/>
          <w:szCs w:val="22"/>
        </w:rPr>
        <w:t>Second</w:t>
      </w:r>
      <w:r w:rsidRPr="00AE2551">
        <w:rPr>
          <w:sz w:val="22"/>
          <w:szCs w:val="22"/>
        </w:rPr>
        <w:t xml:space="preserve"> rule is when an educational interpreter </w:t>
      </w:r>
      <w:r w:rsidR="00D9103D">
        <w:rPr>
          <w:sz w:val="22"/>
          <w:szCs w:val="22"/>
        </w:rPr>
        <w:t xml:space="preserve">puts in </w:t>
      </w:r>
      <w:r w:rsidRPr="00AE2551">
        <w:rPr>
          <w:sz w:val="22"/>
          <w:szCs w:val="22"/>
        </w:rPr>
        <w:t xml:space="preserve">requests </w:t>
      </w:r>
      <w:r w:rsidR="00D9103D">
        <w:rPr>
          <w:sz w:val="22"/>
          <w:szCs w:val="22"/>
        </w:rPr>
        <w:t xml:space="preserve">for </w:t>
      </w:r>
      <w:r w:rsidRPr="00AE2551">
        <w:rPr>
          <w:sz w:val="22"/>
          <w:szCs w:val="22"/>
        </w:rPr>
        <w:t xml:space="preserve">workshops, we </w:t>
      </w:r>
      <w:r w:rsidR="00AE2551" w:rsidRPr="00AE2551">
        <w:rPr>
          <w:sz w:val="22"/>
          <w:szCs w:val="22"/>
        </w:rPr>
        <w:t xml:space="preserve">will </w:t>
      </w:r>
      <w:r w:rsidRPr="00AE2551">
        <w:rPr>
          <w:sz w:val="22"/>
          <w:szCs w:val="22"/>
        </w:rPr>
        <w:t>ask the interpreter</w:t>
      </w:r>
      <w:r w:rsidR="00AE2551" w:rsidRPr="00AE2551">
        <w:rPr>
          <w:sz w:val="22"/>
          <w:szCs w:val="22"/>
        </w:rPr>
        <w:t>s</w:t>
      </w:r>
      <w:r w:rsidRPr="00AE2551">
        <w:rPr>
          <w:sz w:val="22"/>
          <w:szCs w:val="22"/>
        </w:rPr>
        <w:t xml:space="preserve"> to show us certificates of </w:t>
      </w:r>
      <w:r w:rsidR="00DF1FBA">
        <w:rPr>
          <w:sz w:val="22"/>
          <w:szCs w:val="22"/>
        </w:rPr>
        <w:t>completion</w:t>
      </w:r>
      <w:r w:rsidRPr="00AE2551">
        <w:rPr>
          <w:sz w:val="22"/>
          <w:szCs w:val="22"/>
        </w:rPr>
        <w:t xml:space="preserve"> from prior workshops </w:t>
      </w:r>
      <w:r w:rsidR="00DF1FBA">
        <w:rPr>
          <w:sz w:val="22"/>
          <w:szCs w:val="22"/>
        </w:rPr>
        <w:t>before</w:t>
      </w:r>
      <w:r w:rsidRPr="00AE2551">
        <w:rPr>
          <w:sz w:val="22"/>
          <w:szCs w:val="22"/>
        </w:rPr>
        <w:t xml:space="preserve"> </w:t>
      </w:r>
      <w:r w:rsidR="00D9103D">
        <w:rPr>
          <w:sz w:val="22"/>
          <w:szCs w:val="22"/>
        </w:rPr>
        <w:t>new</w:t>
      </w:r>
      <w:r w:rsidRPr="00AE2551">
        <w:rPr>
          <w:sz w:val="22"/>
          <w:szCs w:val="22"/>
        </w:rPr>
        <w:t xml:space="preserve"> workshops</w:t>
      </w:r>
      <w:r w:rsidR="00DF1FBA">
        <w:rPr>
          <w:sz w:val="22"/>
          <w:szCs w:val="22"/>
        </w:rPr>
        <w:t xml:space="preserve"> can be issued</w:t>
      </w:r>
      <w:r w:rsidRPr="00AE2551">
        <w:rPr>
          <w:sz w:val="22"/>
          <w:szCs w:val="22"/>
        </w:rPr>
        <w:t xml:space="preserve">.  We want to ensure interpreters </w:t>
      </w:r>
      <w:r w:rsidR="00D9103D">
        <w:rPr>
          <w:sz w:val="22"/>
          <w:szCs w:val="22"/>
        </w:rPr>
        <w:t>complete their</w:t>
      </w:r>
      <w:r w:rsidRPr="00AE2551">
        <w:rPr>
          <w:sz w:val="22"/>
          <w:szCs w:val="22"/>
        </w:rPr>
        <w:t xml:space="preserve"> workshops and </w:t>
      </w:r>
      <w:r w:rsidR="00D9103D">
        <w:rPr>
          <w:sz w:val="22"/>
          <w:szCs w:val="22"/>
        </w:rPr>
        <w:t>implement</w:t>
      </w:r>
      <w:r w:rsidRPr="00AE2551">
        <w:rPr>
          <w:sz w:val="22"/>
          <w:szCs w:val="22"/>
        </w:rPr>
        <w:t xml:space="preserve"> what they learn</w:t>
      </w:r>
      <w:r w:rsidR="00D9103D">
        <w:rPr>
          <w:sz w:val="22"/>
          <w:szCs w:val="22"/>
        </w:rPr>
        <w:t xml:space="preserve"> into their jobs</w:t>
      </w:r>
      <w:r w:rsidRPr="00AE2551">
        <w:rPr>
          <w:sz w:val="22"/>
          <w:szCs w:val="22"/>
        </w:rPr>
        <w:t>.</w:t>
      </w:r>
      <w:r w:rsidR="00D9103D">
        <w:rPr>
          <w:sz w:val="22"/>
          <w:szCs w:val="22"/>
        </w:rPr>
        <w:t xml:space="preserve">  </w:t>
      </w:r>
      <w:r w:rsidRPr="00AE2551">
        <w:rPr>
          <w:sz w:val="22"/>
          <w:szCs w:val="22"/>
        </w:rPr>
        <w:t xml:space="preserve">  </w:t>
      </w:r>
    </w:p>
    <w:p w14:paraId="52471EE0" w14:textId="77777777" w:rsidR="00B32A95" w:rsidRPr="00AE2551" w:rsidRDefault="00B32A95" w:rsidP="001D0904">
      <w:pPr>
        <w:rPr>
          <w:sz w:val="22"/>
          <w:szCs w:val="22"/>
        </w:rPr>
      </w:pPr>
    </w:p>
    <w:p w14:paraId="509726E1" w14:textId="63928DFE" w:rsidR="001D0904" w:rsidRDefault="00AE2551" w:rsidP="001D0904">
      <w:pPr>
        <w:rPr>
          <w:sz w:val="22"/>
          <w:szCs w:val="22"/>
        </w:rPr>
      </w:pPr>
      <w:r w:rsidRPr="00AE2551">
        <w:rPr>
          <w:b/>
          <w:bCs/>
          <w:sz w:val="22"/>
          <w:szCs w:val="22"/>
        </w:rPr>
        <w:t>Third</w:t>
      </w:r>
      <w:r w:rsidRPr="00AE2551">
        <w:rPr>
          <w:sz w:val="22"/>
          <w:szCs w:val="22"/>
        </w:rPr>
        <w:t xml:space="preserve"> rule is we ask that all educational interpreters attend </w:t>
      </w:r>
      <w:r w:rsidR="00DF1FBA">
        <w:rPr>
          <w:sz w:val="22"/>
          <w:szCs w:val="22"/>
        </w:rPr>
        <w:t xml:space="preserve">at least </w:t>
      </w:r>
      <w:r w:rsidRPr="00AE2551">
        <w:rPr>
          <w:sz w:val="22"/>
          <w:szCs w:val="22"/>
        </w:rPr>
        <w:t>one to two in-person</w:t>
      </w:r>
      <w:r w:rsidR="00D9103D">
        <w:rPr>
          <w:sz w:val="22"/>
          <w:szCs w:val="22"/>
        </w:rPr>
        <w:t xml:space="preserve"> (or virtual)</w:t>
      </w:r>
      <w:r w:rsidRPr="00AE2551">
        <w:rPr>
          <w:sz w:val="22"/>
          <w:szCs w:val="22"/>
        </w:rPr>
        <w:t xml:space="preserve"> workshops throughout the year.  There will be plenty of opportunities for interpreters to attend workshops, including </w:t>
      </w:r>
      <w:r w:rsidR="00DF1FBA">
        <w:rPr>
          <w:sz w:val="22"/>
          <w:szCs w:val="22"/>
        </w:rPr>
        <w:t xml:space="preserve">the </w:t>
      </w:r>
      <w:r w:rsidRPr="00AE2551">
        <w:rPr>
          <w:sz w:val="22"/>
          <w:szCs w:val="22"/>
        </w:rPr>
        <w:t xml:space="preserve">Summer Institute.  Attending in-person workshops brings in a wealth of experience, practice, and </w:t>
      </w:r>
      <w:r w:rsidR="00D9103D">
        <w:rPr>
          <w:sz w:val="22"/>
          <w:szCs w:val="22"/>
        </w:rPr>
        <w:t>networking</w:t>
      </w:r>
      <w:r w:rsidRPr="00AE2551">
        <w:rPr>
          <w:sz w:val="22"/>
          <w:szCs w:val="22"/>
        </w:rPr>
        <w:t xml:space="preserve"> that you cannot get from</w:t>
      </w:r>
      <w:r w:rsidR="00D9103D">
        <w:rPr>
          <w:sz w:val="22"/>
          <w:szCs w:val="22"/>
        </w:rPr>
        <w:t xml:space="preserve"> participating in</w:t>
      </w:r>
      <w:r w:rsidRPr="00AE2551">
        <w:rPr>
          <w:sz w:val="22"/>
          <w:szCs w:val="22"/>
        </w:rPr>
        <w:t xml:space="preserve"> online workshops.  </w:t>
      </w:r>
    </w:p>
    <w:p w14:paraId="5BB97DB0" w14:textId="77777777" w:rsidR="00B32A95" w:rsidRPr="00AE2551" w:rsidRDefault="00B32A95" w:rsidP="001D0904">
      <w:pPr>
        <w:rPr>
          <w:sz w:val="22"/>
          <w:szCs w:val="22"/>
        </w:rPr>
      </w:pPr>
    </w:p>
    <w:p w14:paraId="51BB720C" w14:textId="76179CEE" w:rsidR="00AE2551" w:rsidRDefault="00AE2551" w:rsidP="001D0904">
      <w:pPr>
        <w:rPr>
          <w:sz w:val="22"/>
          <w:szCs w:val="22"/>
        </w:rPr>
      </w:pPr>
      <w:r w:rsidRPr="00AE2551">
        <w:rPr>
          <w:sz w:val="22"/>
          <w:szCs w:val="22"/>
        </w:rPr>
        <w:t xml:space="preserve">We will be making adjustments and changes as we go.  </w:t>
      </w:r>
    </w:p>
    <w:p w14:paraId="02EC480E" w14:textId="77777777" w:rsidR="00B32A95" w:rsidRPr="00AE2551" w:rsidRDefault="00B32A95" w:rsidP="001D0904">
      <w:pPr>
        <w:rPr>
          <w:sz w:val="22"/>
          <w:szCs w:val="22"/>
        </w:rPr>
      </w:pPr>
    </w:p>
    <w:p w14:paraId="189371AD" w14:textId="571A72DF" w:rsidR="00B32A95" w:rsidRPr="00AE2551" w:rsidRDefault="00AE2551" w:rsidP="001D0904">
      <w:pPr>
        <w:rPr>
          <w:sz w:val="22"/>
          <w:szCs w:val="22"/>
        </w:rPr>
      </w:pPr>
      <w:r w:rsidRPr="00AE2551">
        <w:rPr>
          <w:sz w:val="22"/>
          <w:szCs w:val="22"/>
        </w:rPr>
        <w:t xml:space="preserve">Please contact Jennifer at </w:t>
      </w:r>
      <w:hyperlink r:id="rId9" w:history="1">
        <w:r w:rsidRPr="00AE2551">
          <w:rPr>
            <w:rStyle w:val="Hyperlink"/>
            <w:sz w:val="22"/>
            <w:szCs w:val="22"/>
          </w:rPr>
          <w:t>jfrancis@pasco.k12.fl.us</w:t>
        </w:r>
      </w:hyperlink>
      <w:r w:rsidRPr="00AE2551">
        <w:rPr>
          <w:sz w:val="22"/>
          <w:szCs w:val="22"/>
        </w:rPr>
        <w:t xml:space="preserve"> or Kathy at </w:t>
      </w:r>
      <w:hyperlink r:id="rId10" w:history="1">
        <w:r w:rsidRPr="00AE2551">
          <w:rPr>
            <w:rStyle w:val="Hyperlink"/>
            <w:sz w:val="22"/>
            <w:szCs w:val="22"/>
          </w:rPr>
          <w:t>khuntzin@pasco.k12.fl.us</w:t>
        </w:r>
      </w:hyperlink>
      <w:r w:rsidRPr="00AE2551">
        <w:rPr>
          <w:sz w:val="22"/>
          <w:szCs w:val="22"/>
        </w:rPr>
        <w:t xml:space="preserve"> if you have any questions.</w:t>
      </w:r>
    </w:p>
    <w:p w14:paraId="39BA6231" w14:textId="77777777" w:rsidR="00AE2551" w:rsidRPr="00AE2551" w:rsidRDefault="00AE2551" w:rsidP="001D0904">
      <w:pPr>
        <w:rPr>
          <w:sz w:val="22"/>
          <w:szCs w:val="22"/>
        </w:rPr>
      </w:pPr>
      <w:r w:rsidRPr="00AE2551">
        <w:rPr>
          <w:sz w:val="22"/>
          <w:szCs w:val="22"/>
        </w:rPr>
        <w:t>Thank you!</w:t>
      </w:r>
    </w:p>
    <w:p w14:paraId="3E55BE87" w14:textId="77777777" w:rsidR="00524388" w:rsidRPr="00AE2551" w:rsidRDefault="00AE2551">
      <w:pPr>
        <w:rPr>
          <w:sz w:val="22"/>
          <w:szCs w:val="22"/>
        </w:rPr>
      </w:pPr>
      <w:r w:rsidRPr="00AE2551">
        <w:rPr>
          <w:sz w:val="22"/>
          <w:szCs w:val="22"/>
        </w:rPr>
        <w:t>Jennifer Francisc</w:t>
      </w:r>
      <w:r>
        <w:rPr>
          <w:sz w:val="22"/>
          <w:szCs w:val="22"/>
        </w:rPr>
        <w:t>o</w:t>
      </w:r>
    </w:p>
    <w:sectPr w:rsidR="00524388" w:rsidRPr="00AE2551">
      <w:footerReference w:type="default" r:id="rId11"/>
      <w:headerReference w:type="first" r:id="rId12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FFED" w14:textId="77777777" w:rsidR="004026EE" w:rsidRDefault="004026EE">
      <w:pPr>
        <w:spacing w:after="0" w:line="240" w:lineRule="auto"/>
      </w:pPr>
      <w:r>
        <w:separator/>
      </w:r>
    </w:p>
  </w:endnote>
  <w:endnote w:type="continuationSeparator" w:id="0">
    <w:p w14:paraId="261AEF50" w14:textId="77777777" w:rsidR="004026EE" w:rsidRDefault="0040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8A915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5B01" w14:textId="77777777" w:rsidR="004026EE" w:rsidRDefault="004026EE">
      <w:pPr>
        <w:spacing w:after="0" w:line="240" w:lineRule="auto"/>
      </w:pPr>
      <w:r>
        <w:separator/>
      </w:r>
    </w:p>
  </w:footnote>
  <w:footnote w:type="continuationSeparator" w:id="0">
    <w:p w14:paraId="1E37EA43" w14:textId="77777777" w:rsidR="004026EE" w:rsidRDefault="0040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5BD7" w14:textId="77777777" w:rsidR="00B32A95" w:rsidRDefault="00B3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04"/>
    <w:rsid w:val="000A66FD"/>
    <w:rsid w:val="001A7452"/>
    <w:rsid w:val="001D0904"/>
    <w:rsid w:val="00395324"/>
    <w:rsid w:val="003F31CF"/>
    <w:rsid w:val="004026EE"/>
    <w:rsid w:val="004B5970"/>
    <w:rsid w:val="004E5FF5"/>
    <w:rsid w:val="00524388"/>
    <w:rsid w:val="00AE2551"/>
    <w:rsid w:val="00B32A95"/>
    <w:rsid w:val="00BB58E9"/>
    <w:rsid w:val="00D9103D"/>
    <w:rsid w:val="00DF1FBA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FFD98"/>
  <w15:chartTrackingRefBased/>
  <w15:docId w15:val="{E187AFA5-914A-BF40-8F5B-BC75CD15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A95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A95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A95"/>
    <w:pPr>
      <w:pBdr>
        <w:top w:val="single" w:sz="6" w:space="2" w:color="92278F" w:themeColor="accent1"/>
        <w:left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A95"/>
    <w:pPr>
      <w:pBdr>
        <w:top w:val="dotted" w:sz="6" w:space="2" w:color="92278F" w:themeColor="accent1"/>
        <w:left w:val="dotted" w:sz="6" w:space="2" w:color="92278F" w:themeColor="accent1"/>
      </w:pBdr>
      <w:spacing w:before="300" w:after="0"/>
      <w:outlineLvl w:val="3"/>
    </w:pPr>
    <w:rPr>
      <w:caps/>
      <w:color w:val="6D1D6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A95"/>
    <w:pPr>
      <w:pBdr>
        <w:bottom w:val="single" w:sz="6" w:space="1" w:color="92278F" w:themeColor="accent1"/>
      </w:pBdr>
      <w:spacing w:before="300" w:after="0"/>
      <w:outlineLvl w:val="4"/>
    </w:pPr>
    <w:rPr>
      <w:caps/>
      <w:color w:val="6D1D6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A95"/>
    <w:pPr>
      <w:pBdr>
        <w:bottom w:val="dotted" w:sz="6" w:space="1" w:color="92278F" w:themeColor="accent1"/>
      </w:pBdr>
      <w:spacing w:before="300" w:after="0"/>
      <w:outlineLvl w:val="5"/>
    </w:pPr>
    <w:rPr>
      <w:caps/>
      <w:color w:val="6D1D6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A95"/>
    <w:pPr>
      <w:spacing w:before="300" w:after="0"/>
      <w:outlineLvl w:val="6"/>
    </w:pPr>
    <w:rPr>
      <w:caps/>
      <w:color w:val="6D1D6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A9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A9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A95"/>
    <w:pPr>
      <w:spacing w:before="720"/>
    </w:pPr>
    <w:rPr>
      <w:caps/>
      <w:color w:val="92278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95"/>
    <w:rPr>
      <w:caps/>
      <w:color w:val="92278F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2A95"/>
    <w:rPr>
      <w:b/>
      <w:bCs/>
      <w:caps/>
      <w:color w:val="FFFFFF" w:themeColor="background1"/>
      <w:spacing w:val="15"/>
      <w:shd w:val="clear" w:color="auto" w:fill="92278F" w:themeFill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A95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A95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A95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A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A95"/>
    <w:rPr>
      <w:i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A9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A95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B32A95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B32A95"/>
    <w:rPr>
      <w:b/>
      <w:bCs/>
      <w:caps/>
      <w:color w:val="481346" w:themeColor="accent1" w:themeShade="7F"/>
      <w:spacing w:val="10"/>
    </w:rPr>
  </w:style>
  <w:style w:type="character" w:styleId="Strong">
    <w:name w:val="Strong"/>
    <w:uiPriority w:val="22"/>
    <w:qFormat/>
    <w:rsid w:val="00B32A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32A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2A9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A95"/>
    <w:pPr>
      <w:pBdr>
        <w:top w:val="single" w:sz="4" w:space="10" w:color="92278F" w:themeColor="accent1"/>
        <w:left w:val="single" w:sz="4" w:space="10" w:color="92278F" w:themeColor="accent1"/>
      </w:pBdr>
      <w:spacing w:after="0"/>
      <w:ind w:left="1296" w:right="1152"/>
      <w:jc w:val="both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A95"/>
    <w:rPr>
      <w:i/>
      <w:iCs/>
      <w:color w:val="92278F" w:themeColor="accent1"/>
      <w:sz w:val="20"/>
      <w:szCs w:val="20"/>
    </w:rPr>
  </w:style>
  <w:style w:type="character" w:styleId="SubtleReference">
    <w:name w:val="Subtle Reference"/>
    <w:uiPriority w:val="31"/>
    <w:qFormat/>
    <w:rsid w:val="00B32A95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B32A95"/>
    <w:rPr>
      <w:b/>
      <w:bCs/>
      <w:i/>
      <w:iCs/>
      <w:caps/>
      <w:color w:val="92278F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A95"/>
    <w:rPr>
      <w:b/>
      <w:bCs/>
      <w:color w:val="6D1D6A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A95"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uiPriority w:val="33"/>
    <w:qFormat/>
    <w:rsid w:val="00B32A95"/>
    <w:rPr>
      <w:b/>
      <w:bCs/>
      <w:i/>
      <w:iCs/>
      <w:spacing w:val="9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E2551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55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A95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A95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A95"/>
    <w:rPr>
      <w:caps/>
      <w:color w:val="6D1D6A" w:themeColor="accent1" w:themeShade="BF"/>
      <w:spacing w:val="10"/>
    </w:rPr>
  </w:style>
  <w:style w:type="character" w:styleId="Emphasis">
    <w:name w:val="Emphasis"/>
    <w:uiPriority w:val="20"/>
    <w:qFormat/>
    <w:rsid w:val="00B32A95"/>
    <w:rPr>
      <w:caps/>
      <w:color w:val="48134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32A9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2A9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3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huntzin@pasco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rancis@pasco.k12.fl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rancis/Library/Containers/com.microsoft.Word/Data/Library/Application%20Support/Microsoft/Office/16.0/DTS/en-US%7bB1F5AA28-B09A-8044-9700-87CB3D290FF9%7d/%7bB4776962-A19A-114D-9F55-049C29D87B7D%7dtf10002069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{B4776962-A19A-114D-9F55-049C29D87B7D}tf10002069.dotx</Template>
  <TotalTime>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Marie Francisco</cp:lastModifiedBy>
  <cp:revision>5</cp:revision>
  <dcterms:created xsi:type="dcterms:W3CDTF">2020-04-28T19:01:00Z</dcterms:created>
  <dcterms:modified xsi:type="dcterms:W3CDTF">2020-05-11T12:41:00Z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