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21410B">
        <w:rPr>
          <w:sz w:val="22"/>
          <w:szCs w:val="22"/>
        </w:rPr>
        <w:t>16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96709">
        <w:rPr>
          <w:sz w:val="22"/>
          <w:szCs w:val="22"/>
        </w:rPr>
        <w:t>t for the Week of April 16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21410B">
        <w:rPr>
          <w:szCs w:val="24"/>
        </w:rPr>
        <w:t>rs 860485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21410B">
        <w:rPr>
          <w:szCs w:val="24"/>
        </w:rPr>
        <w:t>860883</w:t>
      </w:r>
      <w:r w:rsidR="00D25DD8" w:rsidRPr="00D25DD8">
        <w:rPr>
          <w:szCs w:val="24"/>
        </w:rPr>
        <w:tab/>
      </w:r>
      <w:r w:rsidR="0021410B">
        <w:rPr>
          <w:szCs w:val="24"/>
        </w:rPr>
        <w:t>2,725,226.63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Pr="00284669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541F33" w:rsidRPr="00284669">
        <w:rPr>
          <w:sz w:val="22"/>
          <w:szCs w:val="22"/>
        </w:rPr>
        <w:t>1100</w:t>
      </w:r>
      <w:r w:rsidR="002C1C60" w:rsidRPr="00284669">
        <w:rPr>
          <w:sz w:val="22"/>
          <w:szCs w:val="22"/>
        </w:rPr>
        <w:tab/>
      </w:r>
      <w:r w:rsidR="0021410B" w:rsidRPr="00284669">
        <w:rPr>
          <w:sz w:val="22"/>
          <w:szCs w:val="22"/>
        </w:rPr>
        <w:t>874,104.79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1300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690.00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3108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1,065.00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3708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56.99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3709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34,209.45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D14EC7" w:rsidRPr="00284669">
        <w:rPr>
          <w:sz w:val="22"/>
          <w:szCs w:val="22"/>
        </w:rPr>
        <w:t>3710</w:t>
      </w:r>
      <w:r w:rsidRPr="00284669">
        <w:rPr>
          <w:sz w:val="22"/>
          <w:szCs w:val="22"/>
        </w:rPr>
        <w:tab/>
      </w:r>
      <w:r w:rsidR="00D14EC7" w:rsidRPr="00284669">
        <w:rPr>
          <w:sz w:val="22"/>
          <w:szCs w:val="22"/>
        </w:rPr>
        <w:t>9,641.24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D14EC7" w:rsidRPr="00284669">
        <w:rPr>
          <w:sz w:val="22"/>
          <w:szCs w:val="22"/>
        </w:rPr>
        <w:t>3712</w:t>
      </w:r>
      <w:r w:rsidRPr="00284669">
        <w:rPr>
          <w:sz w:val="22"/>
          <w:szCs w:val="22"/>
        </w:rPr>
        <w:tab/>
      </w:r>
      <w:r w:rsidR="00D14EC7" w:rsidRPr="00284669">
        <w:rPr>
          <w:sz w:val="22"/>
          <w:szCs w:val="22"/>
        </w:rPr>
        <w:t>37,427.60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D14EC7" w:rsidRPr="00284669">
        <w:rPr>
          <w:sz w:val="22"/>
          <w:szCs w:val="22"/>
        </w:rPr>
        <w:t>3713</w:t>
      </w:r>
      <w:r w:rsidRPr="00284669">
        <w:rPr>
          <w:sz w:val="22"/>
          <w:szCs w:val="22"/>
        </w:rPr>
        <w:tab/>
      </w:r>
      <w:r w:rsidR="00D14EC7" w:rsidRPr="00284669">
        <w:rPr>
          <w:sz w:val="22"/>
          <w:szCs w:val="22"/>
        </w:rPr>
        <w:t>53,120.12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D14EC7" w:rsidRPr="00284669">
        <w:rPr>
          <w:sz w:val="22"/>
          <w:szCs w:val="22"/>
        </w:rPr>
        <w:t>3900</w:t>
      </w:r>
      <w:r w:rsidRPr="00284669">
        <w:rPr>
          <w:sz w:val="22"/>
          <w:szCs w:val="22"/>
        </w:rPr>
        <w:tab/>
      </w:r>
      <w:r w:rsidR="00D14EC7" w:rsidRPr="00284669">
        <w:rPr>
          <w:sz w:val="22"/>
          <w:szCs w:val="22"/>
        </w:rPr>
        <w:t>252,843.92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D14EC7" w:rsidRPr="00284669">
        <w:rPr>
          <w:sz w:val="22"/>
          <w:szCs w:val="22"/>
        </w:rPr>
        <w:t>3903</w:t>
      </w:r>
      <w:r w:rsidRPr="00284669">
        <w:rPr>
          <w:sz w:val="22"/>
          <w:szCs w:val="22"/>
        </w:rPr>
        <w:tab/>
      </w:r>
      <w:r w:rsidR="00D14EC7" w:rsidRPr="00284669">
        <w:rPr>
          <w:sz w:val="22"/>
          <w:szCs w:val="22"/>
        </w:rPr>
        <w:t>28,308.30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3904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16,077.09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4100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303,232.85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4210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76,844.40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4220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1,217.75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4240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3,801.52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4260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1,530.50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4320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683.01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003254" w:rsidRPr="00284669">
        <w:rPr>
          <w:sz w:val="22"/>
          <w:szCs w:val="22"/>
        </w:rPr>
        <w:t>7111</w:t>
      </w:r>
      <w:r w:rsidRPr="00284669">
        <w:rPr>
          <w:sz w:val="22"/>
          <w:szCs w:val="22"/>
        </w:rPr>
        <w:tab/>
      </w:r>
      <w:r w:rsidR="00003254" w:rsidRPr="00284669">
        <w:rPr>
          <w:sz w:val="22"/>
          <w:szCs w:val="22"/>
        </w:rPr>
        <w:t>496,058.95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7130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17,060.19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7921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439,372.25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7922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72,033.66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Pr="00284669">
        <w:rPr>
          <w:sz w:val="22"/>
          <w:szCs w:val="22"/>
        </w:rPr>
        <w:t>7923</w:t>
      </w:r>
      <w:r w:rsidRPr="00284669">
        <w:rPr>
          <w:sz w:val="22"/>
          <w:szCs w:val="22"/>
        </w:rPr>
        <w:tab/>
      </w:r>
      <w:r w:rsidRPr="00284669">
        <w:rPr>
          <w:sz w:val="22"/>
          <w:szCs w:val="22"/>
        </w:rPr>
        <w:t>1,806.59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284669" w:rsidRPr="00284669">
        <w:rPr>
          <w:sz w:val="22"/>
          <w:szCs w:val="22"/>
        </w:rPr>
        <w:t>8501</w:t>
      </w:r>
      <w:r w:rsidRPr="00284669">
        <w:rPr>
          <w:sz w:val="22"/>
          <w:szCs w:val="22"/>
        </w:rPr>
        <w:tab/>
      </w:r>
      <w:r w:rsidR="00284669" w:rsidRPr="00284669">
        <w:rPr>
          <w:sz w:val="22"/>
          <w:szCs w:val="22"/>
        </w:rPr>
        <w:t>134.00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284669" w:rsidRPr="00284669">
        <w:rPr>
          <w:sz w:val="22"/>
          <w:szCs w:val="22"/>
        </w:rPr>
        <w:t>9210</w:t>
      </w:r>
      <w:r w:rsidRPr="00284669">
        <w:rPr>
          <w:sz w:val="22"/>
          <w:szCs w:val="22"/>
        </w:rPr>
        <w:tab/>
      </w:r>
      <w:r w:rsidR="00284669" w:rsidRPr="00284669">
        <w:rPr>
          <w:sz w:val="22"/>
          <w:szCs w:val="22"/>
        </w:rPr>
        <w:t>3,906.46</w:t>
      </w:r>
    </w:p>
    <w:p w:rsidR="00F81E93" w:rsidRPr="00284669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E96709">
        <w:rPr>
          <w:szCs w:val="24"/>
        </w:rPr>
        <w:t xml:space="preserve"> the approval of the April 16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556AE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96709">
        <w:rPr>
          <w:b/>
          <w:szCs w:val="24"/>
        </w:rPr>
        <w:t xml:space="preserve">                               </w:t>
      </w:r>
      <w:r w:rsidR="00284669">
        <w:rPr>
          <w:b/>
          <w:szCs w:val="24"/>
        </w:rPr>
        <w:t>5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254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410B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4669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4EC7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A3A7-CC1E-4747-963A-66BE205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2013-04-16T19:01:00Z</dcterms:created>
  <dcterms:modified xsi:type="dcterms:W3CDTF">2013-04-16T19:01:00Z</dcterms:modified>
</cp:coreProperties>
</file>