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56645C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1032F8">
        <w:rPr>
          <w:rFonts w:ascii="Times New Roman" w:hAnsi="Times New Roman"/>
          <w:sz w:val="21"/>
          <w:szCs w:val="21"/>
        </w:rPr>
        <w:tab/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1032F8">
        <w:rPr>
          <w:rFonts w:ascii="Times New Roman" w:hAnsi="Times New Roman"/>
          <w:sz w:val="21"/>
          <w:szCs w:val="21"/>
        </w:rPr>
        <w:t>6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4E41C2">
        <w:rPr>
          <w:rFonts w:ascii="Times New Roman" w:hAnsi="Times New Roman"/>
          <w:sz w:val="21"/>
          <w:szCs w:val="21"/>
        </w:rPr>
        <w:t xml:space="preserve">Olga </w:t>
      </w:r>
      <w:proofErr w:type="spellStart"/>
      <w:r w:rsidR="004E41C2">
        <w:rPr>
          <w:rFonts w:ascii="Times New Roman" w:hAnsi="Times New Roman"/>
          <w:sz w:val="21"/>
          <w:szCs w:val="21"/>
        </w:rPr>
        <w:t>Swinson</w:t>
      </w:r>
      <w:proofErr w:type="spellEnd"/>
      <w:r w:rsidR="004E41C2">
        <w:rPr>
          <w:rFonts w:ascii="Times New Roman" w:hAnsi="Times New Roman"/>
          <w:sz w:val="21"/>
          <w:szCs w:val="21"/>
        </w:rPr>
        <w:t>, Chief Financial Officer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1032F8">
        <w:rPr>
          <w:rFonts w:ascii="Times New Roman" w:hAnsi="Times New Roman"/>
          <w:sz w:val="21"/>
          <w:szCs w:val="21"/>
        </w:rPr>
        <w:t>6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1032F8">
        <w:rPr>
          <w:rFonts w:ascii="Times New Roman" w:hAnsi="Times New Roman"/>
          <w:sz w:val="21"/>
          <w:szCs w:val="21"/>
        </w:rPr>
        <w:t>6582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1032F8">
        <w:rPr>
          <w:rFonts w:ascii="Times New Roman" w:hAnsi="Times New Roman"/>
          <w:sz w:val="21"/>
          <w:szCs w:val="21"/>
        </w:rPr>
        <w:t>6597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1032F8">
        <w:rPr>
          <w:rFonts w:ascii="Times New Roman" w:hAnsi="Times New Roman"/>
          <w:sz w:val="21"/>
          <w:szCs w:val="21"/>
        </w:rPr>
        <w:t>958,632.00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1032F8">
        <w:rPr>
          <w:rFonts w:ascii="Times New Roman" w:hAnsi="Times New Roman"/>
          <w:sz w:val="21"/>
          <w:szCs w:val="21"/>
        </w:rPr>
        <w:t>130</w:t>
      </w:r>
      <w:r w:rsidRPr="00913CD2">
        <w:rPr>
          <w:rFonts w:ascii="Times New Roman" w:hAnsi="Times New Roman"/>
          <w:sz w:val="21"/>
          <w:szCs w:val="21"/>
        </w:rPr>
        <w:tab/>
      </w:r>
      <w:r w:rsidR="001032F8">
        <w:rPr>
          <w:rFonts w:ascii="Times New Roman" w:hAnsi="Times New Roman"/>
          <w:sz w:val="21"/>
          <w:szCs w:val="21"/>
        </w:rPr>
        <w:t>948,132.00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1032F8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1032F8">
        <w:rPr>
          <w:rFonts w:ascii="Times New Roman" w:hAnsi="Times New Roman"/>
          <w:sz w:val="21"/>
          <w:szCs w:val="21"/>
        </w:rPr>
        <w:t>10,500.00</w:t>
      </w:r>
    </w:p>
    <w:p w:rsidR="00325AC6" w:rsidRPr="00913CD2" w:rsidRDefault="00325AC6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1032F8">
        <w:rPr>
          <w:rFonts w:ascii="Times New Roman" w:hAnsi="Times New Roman"/>
          <w:sz w:val="21"/>
          <w:szCs w:val="21"/>
        </w:rPr>
        <w:t>6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D35D0" w:rsidRPr="00913CD2">
        <w:rPr>
          <w:rFonts w:ascii="Times New Roman" w:hAnsi="Times New Roman"/>
          <w:sz w:val="21"/>
          <w:szCs w:val="21"/>
        </w:rPr>
        <w:t xml:space="preserve"> Ju</w:t>
      </w:r>
      <w:r w:rsidR="00AF1EB6" w:rsidRPr="00913CD2">
        <w:rPr>
          <w:rFonts w:ascii="Times New Roman" w:hAnsi="Times New Roman"/>
          <w:sz w:val="21"/>
          <w:szCs w:val="21"/>
        </w:rPr>
        <w:t>ly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337C61" w:rsidRPr="00913CD2">
        <w:rPr>
          <w:rFonts w:ascii="Times New Roman" w:hAnsi="Times New Roman"/>
          <w:sz w:val="21"/>
          <w:szCs w:val="21"/>
        </w:rPr>
        <w:t>2</w:t>
      </w:r>
      <w:r w:rsidR="00AF1EB6" w:rsidRPr="00913CD2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DE" w:rsidRDefault="00324CDE">
      <w:r>
        <w:separator/>
      </w:r>
    </w:p>
  </w:endnote>
  <w:endnote w:type="continuationSeparator" w:id="0">
    <w:p w:rsidR="00324CDE" w:rsidRDefault="0032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DE" w:rsidRDefault="00324CDE">
    <w:pPr>
      <w:pStyle w:val="Footer"/>
    </w:pPr>
  </w:p>
  <w:p w:rsidR="00324CDE" w:rsidRDefault="0056645C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24CDE" w:rsidRDefault="00324CD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DE" w:rsidRDefault="00324CDE">
      <w:r>
        <w:separator/>
      </w:r>
    </w:p>
  </w:footnote>
  <w:footnote w:type="continuationSeparator" w:id="0">
    <w:p w:rsidR="00324CDE" w:rsidRDefault="0032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2F8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645C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0ED8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A5A2-EA9C-412F-A363-8E226230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2011-07-06T13:19:00Z</cp:lastPrinted>
  <dcterms:created xsi:type="dcterms:W3CDTF">2011-07-06T13:17:00Z</dcterms:created>
  <dcterms:modified xsi:type="dcterms:W3CDTF">2011-07-06T13:19:00Z</dcterms:modified>
</cp:coreProperties>
</file>