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C2" w:rsidRPr="004F21C2" w:rsidRDefault="004F21C2" w:rsidP="004F21C2">
      <w:pPr>
        <w:pStyle w:val="Title"/>
      </w:pPr>
      <w:r>
        <w:t>Bookkeeper</w:t>
      </w:r>
      <w:r w:rsidR="003B6641">
        <w:t>s</w:t>
      </w:r>
      <w:r>
        <w:t xml:space="preserve"> - Acorn User Guide</w:t>
      </w:r>
    </w:p>
    <w:p w:rsidR="00E71B77" w:rsidRDefault="00E71B77" w:rsidP="00E71B77">
      <w:pPr>
        <w:pStyle w:val="Heading1"/>
      </w:pPr>
      <w:r>
        <w:t>Verifying payments and closing batches:</w:t>
      </w:r>
    </w:p>
    <w:p w:rsidR="004F21C2" w:rsidRDefault="004F21C2" w:rsidP="004F21C2">
      <w:pPr>
        <w:pStyle w:val="NoSpacing"/>
        <w:ind w:left="720" w:hanging="720"/>
      </w:pPr>
      <w:r>
        <w:t xml:space="preserve">Once teachers </w:t>
      </w:r>
      <w:r w:rsidR="001612E5">
        <w:t>finish collecting money</w:t>
      </w:r>
      <w:r>
        <w:t>, they will generate a batch report</w:t>
      </w:r>
      <w:r w:rsidR="001612E5">
        <w:t>, rather than complete a Monies Collected From,</w:t>
      </w:r>
      <w:r>
        <w:t xml:space="preserve"> and email </w:t>
      </w:r>
      <w:r w:rsidR="001612E5">
        <w:t>the report</w:t>
      </w:r>
      <w:r>
        <w:t xml:space="preserve"> to the Bookkeeper or print </w:t>
      </w:r>
      <w:r w:rsidR="001612E5">
        <w:t>and sign then</w:t>
      </w:r>
      <w:r>
        <w:t xml:space="preserve"> give to the Bookkeeper.  This process is for Bookkeepers to verify the funds and make the deposit</w:t>
      </w:r>
      <w:r w:rsidR="001D7B49">
        <w:t>.</w:t>
      </w:r>
    </w:p>
    <w:p w:rsidR="004F21C2" w:rsidRDefault="004F21C2" w:rsidP="004F21C2">
      <w:pPr>
        <w:pStyle w:val="NoSpacing"/>
        <w:ind w:left="720" w:hanging="720"/>
      </w:pPr>
      <w:bookmarkStart w:id="0" w:name="_GoBack"/>
      <w:bookmarkEnd w:id="0"/>
    </w:p>
    <w:p w:rsidR="00E71B77" w:rsidRDefault="001D7B49" w:rsidP="005D200A">
      <w:pPr>
        <w:pStyle w:val="NoSpacing"/>
        <w:numPr>
          <w:ilvl w:val="0"/>
          <w:numId w:val="1"/>
        </w:numPr>
      </w:pPr>
      <w:r>
        <w:t>From the Acorn Admin Program</w:t>
      </w:r>
    </w:p>
    <w:p w:rsidR="00E71B77" w:rsidRDefault="00E71B77" w:rsidP="005D200A">
      <w:pPr>
        <w:pStyle w:val="NoSpacing"/>
        <w:numPr>
          <w:ilvl w:val="0"/>
          <w:numId w:val="1"/>
        </w:numPr>
      </w:pPr>
      <w:r>
        <w:t>Select the Batch Center</w:t>
      </w:r>
      <w:r w:rsidR="00C94ED2">
        <w:t xml:space="preserve"> </w:t>
      </w:r>
      <w:r w:rsidR="001D7B49">
        <w:t>in the lower left of the screen</w:t>
      </w:r>
    </w:p>
    <w:p w:rsidR="00E71B77" w:rsidRDefault="00E71B77" w:rsidP="005D200A">
      <w:pPr>
        <w:pStyle w:val="NoSpacing"/>
        <w:numPr>
          <w:ilvl w:val="0"/>
          <w:numId w:val="1"/>
        </w:numPr>
      </w:pPr>
      <w:r>
        <w:t>Select Batches</w:t>
      </w:r>
      <w:r w:rsidR="001D7B49">
        <w:t xml:space="preserve"> in the top left of the screen</w:t>
      </w:r>
    </w:p>
    <w:p w:rsidR="00E71B77" w:rsidRDefault="00E71B77" w:rsidP="005D200A">
      <w:pPr>
        <w:pStyle w:val="NoSpacing"/>
        <w:numPr>
          <w:ilvl w:val="0"/>
          <w:numId w:val="1"/>
        </w:numPr>
      </w:pPr>
      <w:r>
        <w:t>By default, open batche</w:t>
      </w:r>
      <w:r w:rsidR="001D7B49">
        <w:t>s will show on screen</w:t>
      </w:r>
    </w:p>
    <w:p w:rsidR="00E71B77" w:rsidRDefault="00E71B77" w:rsidP="005D200A">
      <w:pPr>
        <w:pStyle w:val="NoSpacing"/>
        <w:numPr>
          <w:ilvl w:val="0"/>
          <w:numId w:val="1"/>
        </w:numPr>
      </w:pPr>
      <w:r>
        <w:t>Select batch to be verified, then Select View</w:t>
      </w:r>
    </w:p>
    <w:p w:rsidR="00E71B77" w:rsidRDefault="00E71B77" w:rsidP="005D200A">
      <w:pPr>
        <w:pStyle w:val="NoSpacing"/>
        <w:numPr>
          <w:ilvl w:val="0"/>
          <w:numId w:val="1"/>
        </w:numPr>
      </w:pPr>
      <w:r>
        <w:t>Select Batch Reports</w:t>
      </w:r>
    </w:p>
    <w:p w:rsidR="00E71B77" w:rsidRDefault="00E71B77" w:rsidP="005D200A">
      <w:pPr>
        <w:pStyle w:val="NoSpacing"/>
        <w:numPr>
          <w:ilvl w:val="0"/>
          <w:numId w:val="1"/>
        </w:numPr>
      </w:pPr>
      <w:r>
        <w:t>Select Batch Entries Report</w:t>
      </w:r>
    </w:p>
    <w:p w:rsidR="00E71B77" w:rsidRDefault="00E71B77" w:rsidP="005D200A">
      <w:pPr>
        <w:pStyle w:val="NoSpacing"/>
        <w:numPr>
          <w:ilvl w:val="0"/>
          <w:numId w:val="1"/>
        </w:numPr>
      </w:pPr>
      <w:r>
        <w:t>Under include, select Payment Entries with Student Name</w:t>
      </w:r>
    </w:p>
    <w:p w:rsidR="00E71B77" w:rsidRDefault="00E71B77" w:rsidP="005D200A">
      <w:pPr>
        <w:pStyle w:val="NoSpacing"/>
        <w:numPr>
          <w:ilvl w:val="0"/>
          <w:numId w:val="1"/>
        </w:numPr>
      </w:pPr>
      <w:r>
        <w:t>Select Preview</w:t>
      </w:r>
    </w:p>
    <w:p w:rsidR="00E71B77" w:rsidRDefault="00E71B77" w:rsidP="005D200A">
      <w:pPr>
        <w:pStyle w:val="NoSpacing"/>
        <w:numPr>
          <w:ilvl w:val="0"/>
          <w:numId w:val="1"/>
        </w:numPr>
      </w:pPr>
      <w:r>
        <w:t>This report should match the report generated by the teacher and also match the funds collected</w:t>
      </w:r>
    </w:p>
    <w:p w:rsidR="00E71B77" w:rsidRDefault="00E71B77" w:rsidP="005D200A">
      <w:pPr>
        <w:pStyle w:val="NoSpacing"/>
        <w:numPr>
          <w:ilvl w:val="0"/>
          <w:numId w:val="1"/>
        </w:numPr>
      </w:pPr>
      <w:r>
        <w:t>If the report does not match the funds collected, have the teac</w:t>
      </w:r>
      <w:r w:rsidR="001612E5">
        <w:t>her make the appropriate changes</w:t>
      </w:r>
      <w:r>
        <w:t xml:space="preserve"> to the Batch using Acorn Point of Sale</w:t>
      </w:r>
    </w:p>
    <w:p w:rsidR="00E71B77" w:rsidRDefault="00E71B77" w:rsidP="005D200A">
      <w:pPr>
        <w:pStyle w:val="NoSpacing"/>
        <w:numPr>
          <w:ilvl w:val="0"/>
          <w:numId w:val="1"/>
        </w:numPr>
      </w:pPr>
      <w:r>
        <w:t xml:space="preserve">Once the Batch is confirmed to match the funds collected, </w:t>
      </w:r>
      <w:r w:rsidR="00D96E0A">
        <w:t>go to</w:t>
      </w:r>
      <w:r>
        <w:t xml:space="preserve"> the Batch Details screen </w:t>
      </w:r>
      <w:r w:rsidR="00D96E0A">
        <w:t xml:space="preserve">and </w:t>
      </w:r>
      <w:r w:rsidR="001D7B49">
        <w:t>select Close Batch</w:t>
      </w:r>
    </w:p>
    <w:p w:rsidR="00E71B77" w:rsidRDefault="00E71B77" w:rsidP="005D200A">
      <w:pPr>
        <w:pStyle w:val="NoSpacing"/>
        <w:numPr>
          <w:ilvl w:val="0"/>
          <w:numId w:val="1"/>
        </w:numPr>
      </w:pPr>
      <w:r>
        <w:t>Once the Batch is closed,</w:t>
      </w:r>
      <w:r w:rsidR="001D7B49">
        <w:t xml:space="preserve"> no further changes can be made</w:t>
      </w:r>
    </w:p>
    <w:p w:rsidR="00E71B77" w:rsidRDefault="00E71B77" w:rsidP="00E71B77">
      <w:pPr>
        <w:pStyle w:val="NoSpacing"/>
        <w:ind w:left="720" w:hanging="720"/>
      </w:pPr>
    </w:p>
    <w:p w:rsidR="00E71B77" w:rsidRDefault="00E71B77" w:rsidP="00E71B77">
      <w:pPr>
        <w:pStyle w:val="NoSpacing"/>
        <w:ind w:left="720" w:hanging="720"/>
      </w:pPr>
      <w:r>
        <w:t>N</w:t>
      </w:r>
      <w:r w:rsidR="00003072">
        <w:t>ote</w:t>
      </w:r>
      <w:r>
        <w:t xml:space="preserve">: </w:t>
      </w:r>
      <w:r w:rsidR="00003072">
        <w:t>For additional information, s</w:t>
      </w:r>
      <w:r>
        <w:t>ee Acor</w:t>
      </w:r>
      <w:r w:rsidR="00003072">
        <w:t>n User guide pages 169, 171-173.</w:t>
      </w:r>
    </w:p>
    <w:p w:rsidR="00E71B77" w:rsidRDefault="00E71B77" w:rsidP="00E71B77">
      <w:pPr>
        <w:pStyle w:val="Heading1"/>
      </w:pPr>
      <w:r>
        <w:t>Making deposit and entering in Munis:</w:t>
      </w:r>
      <w:r>
        <w:tab/>
      </w:r>
    </w:p>
    <w:p w:rsidR="00E71B77" w:rsidRDefault="00C94ED2" w:rsidP="00C94ED2">
      <w:r>
        <w:t>Once a batch is closed and the deposit for this batch is determined, the batch is ready to be entered in Munis as a receipt.</w:t>
      </w:r>
    </w:p>
    <w:p w:rsidR="00C94ED2" w:rsidRDefault="001D7B49" w:rsidP="00C94ED2">
      <w:pPr>
        <w:pStyle w:val="NoSpacing"/>
        <w:numPr>
          <w:ilvl w:val="0"/>
          <w:numId w:val="6"/>
        </w:numPr>
      </w:pPr>
      <w:r>
        <w:t>From the Acorn Admin Program</w:t>
      </w:r>
    </w:p>
    <w:p w:rsidR="00C94ED2" w:rsidRDefault="00C94ED2" w:rsidP="00C94ED2">
      <w:pPr>
        <w:pStyle w:val="NoSpacing"/>
        <w:numPr>
          <w:ilvl w:val="0"/>
          <w:numId w:val="6"/>
        </w:numPr>
      </w:pPr>
      <w:r>
        <w:t xml:space="preserve">Select the Batch Center </w:t>
      </w:r>
      <w:r w:rsidR="001D7B49">
        <w:t>in the lower left of the screen</w:t>
      </w:r>
    </w:p>
    <w:p w:rsidR="00C94ED2" w:rsidRDefault="00C94ED2" w:rsidP="00C94ED2">
      <w:pPr>
        <w:pStyle w:val="NoSpacing"/>
        <w:numPr>
          <w:ilvl w:val="0"/>
          <w:numId w:val="6"/>
        </w:numPr>
      </w:pPr>
      <w:r>
        <w:t>Select Batche</w:t>
      </w:r>
      <w:r w:rsidR="001D7B49">
        <w:t>s in the top left of the screen</w:t>
      </w:r>
    </w:p>
    <w:p w:rsidR="00C94ED2" w:rsidRDefault="00C94ED2" w:rsidP="00C94ED2">
      <w:pPr>
        <w:pStyle w:val="NoSpacing"/>
        <w:numPr>
          <w:ilvl w:val="0"/>
          <w:numId w:val="6"/>
        </w:numPr>
      </w:pPr>
      <w:r>
        <w:t>By default, o</w:t>
      </w:r>
      <w:r w:rsidR="001D7B49">
        <w:t>pen batches will show on screen</w:t>
      </w:r>
    </w:p>
    <w:p w:rsidR="00C94ED2" w:rsidRDefault="00C94ED2" w:rsidP="00C94ED2">
      <w:pPr>
        <w:pStyle w:val="NoSpacing"/>
        <w:numPr>
          <w:ilvl w:val="0"/>
          <w:numId w:val="6"/>
        </w:numPr>
      </w:pPr>
      <w:r>
        <w:t>In the Filter drop down, in the top le</w:t>
      </w:r>
      <w:r w:rsidR="001D7B49">
        <w:t>ft of the screen, select Closed</w:t>
      </w:r>
    </w:p>
    <w:p w:rsidR="00C94ED2" w:rsidRDefault="00C94ED2" w:rsidP="00C94ED2">
      <w:pPr>
        <w:pStyle w:val="NoSpacing"/>
        <w:numPr>
          <w:ilvl w:val="0"/>
          <w:numId w:val="6"/>
        </w:numPr>
      </w:pPr>
      <w:r>
        <w:t>Select batch to be reco</w:t>
      </w:r>
      <w:r w:rsidR="001D7B49">
        <w:t>rded in Munis, then Select View</w:t>
      </w:r>
    </w:p>
    <w:p w:rsidR="00C94ED2" w:rsidRDefault="001D7B49" w:rsidP="00C94ED2">
      <w:pPr>
        <w:pStyle w:val="NoSpacing"/>
        <w:numPr>
          <w:ilvl w:val="0"/>
          <w:numId w:val="6"/>
        </w:numPr>
      </w:pPr>
      <w:r>
        <w:t>Select Batch Reports</w:t>
      </w:r>
    </w:p>
    <w:p w:rsidR="00C94ED2" w:rsidRDefault="001D7B49" w:rsidP="00C94ED2">
      <w:pPr>
        <w:pStyle w:val="NoSpacing"/>
        <w:numPr>
          <w:ilvl w:val="0"/>
          <w:numId w:val="6"/>
        </w:numPr>
      </w:pPr>
      <w:r>
        <w:t>Select Batch GL Summary Report</w:t>
      </w:r>
    </w:p>
    <w:p w:rsidR="00C94ED2" w:rsidRDefault="001D7B49" w:rsidP="00C94ED2">
      <w:pPr>
        <w:pStyle w:val="ListParagraph"/>
        <w:numPr>
          <w:ilvl w:val="0"/>
          <w:numId w:val="6"/>
        </w:numPr>
      </w:pPr>
      <w:r>
        <w:t>Select the Batch to report</w:t>
      </w:r>
    </w:p>
    <w:p w:rsidR="00F77E01" w:rsidRDefault="00F77E01" w:rsidP="00C94ED2">
      <w:pPr>
        <w:pStyle w:val="ListParagraph"/>
        <w:numPr>
          <w:ilvl w:val="0"/>
          <w:numId w:val="6"/>
        </w:numPr>
      </w:pPr>
      <w:r>
        <w:t>Select Preview</w:t>
      </w:r>
    </w:p>
    <w:p w:rsidR="00F77E01" w:rsidRDefault="00F77E01" w:rsidP="00F77E01">
      <w:pPr>
        <w:pStyle w:val="ListParagraph"/>
        <w:numPr>
          <w:ilvl w:val="1"/>
          <w:numId w:val="6"/>
        </w:numPr>
      </w:pPr>
      <w:r>
        <w:t>This report will show the summary of the GL entr</w:t>
      </w:r>
      <w:r w:rsidR="001D7B49">
        <w:t>ies to be made for this deposit</w:t>
      </w:r>
    </w:p>
    <w:p w:rsidR="00F77E01" w:rsidRDefault="00F77E01" w:rsidP="00F77E01">
      <w:pPr>
        <w:pStyle w:val="ListParagraph"/>
        <w:numPr>
          <w:ilvl w:val="1"/>
          <w:numId w:val="6"/>
        </w:numPr>
      </w:pPr>
      <w:r>
        <w:t>The report can be saved and then attache</w:t>
      </w:r>
      <w:r w:rsidR="001D7B49">
        <w:t>d to the receipt entry in Munis</w:t>
      </w:r>
    </w:p>
    <w:p w:rsidR="00F77E01" w:rsidRDefault="00112F7B" w:rsidP="00F77E01">
      <w:pPr>
        <w:pStyle w:val="ListParagraph"/>
        <w:numPr>
          <w:ilvl w:val="0"/>
          <w:numId w:val="6"/>
        </w:numPr>
      </w:pPr>
      <w:r>
        <w:t>Enter the deposit in Munis</w:t>
      </w:r>
    </w:p>
    <w:p w:rsidR="00F77E01" w:rsidRDefault="00F77E01" w:rsidP="00F77E01">
      <w:pPr>
        <w:pStyle w:val="ListParagraph"/>
        <w:numPr>
          <w:ilvl w:val="1"/>
          <w:numId w:val="6"/>
        </w:numPr>
      </w:pPr>
      <w:r>
        <w:lastRenderedPageBreak/>
        <w:t>Note that the GLs in Acorn are listed as Activity.Action.CashCode</w:t>
      </w:r>
    </w:p>
    <w:p w:rsidR="00F77E01" w:rsidRDefault="00F77E01" w:rsidP="00F77E01">
      <w:pPr>
        <w:pStyle w:val="ListParagraph"/>
        <w:numPr>
          <w:ilvl w:val="0"/>
          <w:numId w:val="6"/>
        </w:numPr>
      </w:pPr>
      <w:r>
        <w:t xml:space="preserve">Batches should be entered into Munis as individual receipts which can be totaled </w:t>
      </w:r>
      <w:r w:rsidR="001D7B49">
        <w:t>into a single deposit as needed</w:t>
      </w:r>
    </w:p>
    <w:p w:rsidR="00112F7B" w:rsidRDefault="00112F7B" w:rsidP="00F77E01">
      <w:pPr>
        <w:pStyle w:val="ListParagraph"/>
        <w:numPr>
          <w:ilvl w:val="0"/>
          <w:numId w:val="6"/>
        </w:numPr>
      </w:pPr>
      <w:r>
        <w:t>Once a batch is entered into Munis, you will need to update the comment on the Acorn batch to show</w:t>
      </w:r>
      <w:r w:rsidR="001D7B49">
        <w:t xml:space="preserve"> it has been entered into Munis</w:t>
      </w:r>
    </w:p>
    <w:p w:rsidR="00112F7B" w:rsidRDefault="00112F7B" w:rsidP="00F77E01">
      <w:pPr>
        <w:pStyle w:val="ListParagraph"/>
        <w:numPr>
          <w:ilvl w:val="0"/>
          <w:numId w:val="6"/>
        </w:numPr>
      </w:pPr>
      <w:r>
        <w:t>Repeat steps 1-</w:t>
      </w:r>
      <w:r w:rsidR="001D7B49">
        <w:t>6 as needed to locate the batch</w:t>
      </w:r>
    </w:p>
    <w:p w:rsidR="00112F7B" w:rsidRDefault="00112F7B" w:rsidP="00F77E01">
      <w:pPr>
        <w:pStyle w:val="ListParagraph"/>
        <w:numPr>
          <w:ilvl w:val="0"/>
          <w:numId w:val="6"/>
        </w:numPr>
      </w:pPr>
      <w:r>
        <w:t>Select the batch and then select Batch Setup</w:t>
      </w:r>
    </w:p>
    <w:p w:rsidR="00112F7B" w:rsidRDefault="00112F7B" w:rsidP="00F77E01">
      <w:pPr>
        <w:pStyle w:val="ListParagraph"/>
        <w:numPr>
          <w:ilvl w:val="0"/>
          <w:numId w:val="6"/>
        </w:numPr>
      </w:pPr>
      <w:r>
        <w:t xml:space="preserve">On this screen, enter a comment of “Munis </w:t>
      </w:r>
      <w:r w:rsidR="000D4AA5">
        <w:t>Receipt</w:t>
      </w:r>
      <w:r>
        <w:t>#______”</w:t>
      </w:r>
      <w:r w:rsidR="001D7B49">
        <w:t xml:space="preserve"> and then select OK</w:t>
      </w:r>
    </w:p>
    <w:p w:rsidR="003B6641" w:rsidRDefault="003B6641" w:rsidP="003B6641">
      <w:pPr>
        <w:pStyle w:val="Heading1"/>
      </w:pPr>
      <w:r>
        <w:t>Creating / Managing Items</w:t>
      </w:r>
    </w:p>
    <w:p w:rsidR="00FE5070" w:rsidRDefault="001D7B49" w:rsidP="00FE5070">
      <w:pPr>
        <w:pStyle w:val="NoSpacing"/>
        <w:numPr>
          <w:ilvl w:val="0"/>
          <w:numId w:val="5"/>
        </w:numPr>
      </w:pPr>
      <w:r>
        <w:t>From the Acorn Admin Program</w:t>
      </w:r>
    </w:p>
    <w:p w:rsidR="00FE5070" w:rsidRDefault="00FE5070" w:rsidP="00FE5070">
      <w:pPr>
        <w:pStyle w:val="NoSpacing"/>
        <w:numPr>
          <w:ilvl w:val="0"/>
          <w:numId w:val="5"/>
        </w:numPr>
      </w:pPr>
      <w:r>
        <w:t>Select the Fee Center</w:t>
      </w:r>
    </w:p>
    <w:p w:rsidR="00FE5070" w:rsidRDefault="00FE5070" w:rsidP="00FE5070">
      <w:pPr>
        <w:pStyle w:val="NoSpacing"/>
        <w:numPr>
          <w:ilvl w:val="0"/>
          <w:numId w:val="5"/>
        </w:numPr>
      </w:pPr>
      <w:r>
        <w:t>Select Fees.  This will open a window with all school</w:t>
      </w:r>
      <w:r w:rsidR="001D7B49">
        <w:t>s fees listed in different tabs</w:t>
      </w:r>
    </w:p>
    <w:p w:rsidR="00FE5070" w:rsidRDefault="00FE5070" w:rsidP="00FE5070">
      <w:pPr>
        <w:pStyle w:val="NoSpacing"/>
        <w:numPr>
          <w:ilvl w:val="0"/>
          <w:numId w:val="5"/>
        </w:numPr>
      </w:pPr>
      <w:r>
        <w:t xml:space="preserve">Select New Fee. </w:t>
      </w:r>
      <w:r w:rsidR="001D7B49">
        <w:t xml:space="preserve"> The Fee Setup window will open</w:t>
      </w:r>
    </w:p>
    <w:p w:rsidR="00FE5070" w:rsidRDefault="001D7B49" w:rsidP="00FE5070">
      <w:pPr>
        <w:pStyle w:val="NoSpacing"/>
        <w:numPr>
          <w:ilvl w:val="0"/>
          <w:numId w:val="5"/>
        </w:numPr>
      </w:pPr>
      <w:r>
        <w:t>On the Info Tab</w:t>
      </w:r>
    </w:p>
    <w:p w:rsidR="00FE5070" w:rsidRDefault="00FE5070" w:rsidP="00FE5070">
      <w:pPr>
        <w:pStyle w:val="NoSpacing"/>
        <w:numPr>
          <w:ilvl w:val="1"/>
          <w:numId w:val="5"/>
        </w:numPr>
      </w:pPr>
      <w:r>
        <w:t>Select the Fee Category and En</w:t>
      </w:r>
      <w:r w:rsidR="001D7B49">
        <w:t>ter the Fee Name and Fee Amount</w:t>
      </w:r>
    </w:p>
    <w:p w:rsidR="00FE5070" w:rsidRDefault="00FE5070" w:rsidP="00FE5070">
      <w:pPr>
        <w:pStyle w:val="NoSpacing"/>
        <w:numPr>
          <w:ilvl w:val="1"/>
          <w:numId w:val="5"/>
        </w:numPr>
      </w:pPr>
      <w:r>
        <w:t>If the fee needs to be active only for specific days during the school year, select the drop down for Active Range, change to Custom Range and change the begin</w:t>
      </w:r>
      <w:r w:rsidR="001D7B49">
        <w:t>ning and ending dates as needed</w:t>
      </w:r>
    </w:p>
    <w:p w:rsidR="008232E3" w:rsidRDefault="001D7B49" w:rsidP="00FE5070">
      <w:pPr>
        <w:pStyle w:val="NoSpacing"/>
        <w:numPr>
          <w:ilvl w:val="1"/>
          <w:numId w:val="5"/>
        </w:numPr>
      </w:pPr>
      <w:r>
        <w:t>Change the Status to Active</w:t>
      </w:r>
    </w:p>
    <w:p w:rsidR="00FE5070" w:rsidRDefault="001D7B49" w:rsidP="00FE5070">
      <w:pPr>
        <w:pStyle w:val="NoSpacing"/>
        <w:numPr>
          <w:ilvl w:val="0"/>
          <w:numId w:val="5"/>
        </w:numPr>
      </w:pPr>
      <w:r>
        <w:t>On the Apply To Tab</w:t>
      </w:r>
    </w:p>
    <w:p w:rsidR="00FE5070" w:rsidRDefault="00FE5070" w:rsidP="00FE5070">
      <w:pPr>
        <w:pStyle w:val="NoSpacing"/>
        <w:numPr>
          <w:ilvl w:val="1"/>
          <w:numId w:val="5"/>
        </w:numPr>
      </w:pPr>
      <w:r>
        <w:t>If auto applying to specific students to show on their account like a course fee, select Auto Apply and add the appr</w:t>
      </w:r>
      <w:r w:rsidR="001D7B49">
        <w:t>opriate groups to apply the fee</w:t>
      </w:r>
      <w:r w:rsidRPr="00FE5070">
        <w:rPr>
          <w:noProof/>
        </w:rPr>
        <w:t xml:space="preserve"> </w:t>
      </w:r>
      <w:r>
        <w:rPr>
          <w:noProof/>
        </w:rPr>
        <w:drawing>
          <wp:inline distT="0" distB="0" distL="0" distR="0" wp14:anchorId="72006034" wp14:editId="700B538D">
            <wp:extent cx="12192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19200" cy="257175"/>
                    </a:xfrm>
                    <a:prstGeom prst="rect">
                      <a:avLst/>
                    </a:prstGeom>
                  </pic:spPr>
                </pic:pic>
              </a:graphicData>
            </a:graphic>
          </wp:inline>
        </w:drawing>
      </w:r>
    </w:p>
    <w:p w:rsidR="00FE5070" w:rsidRDefault="00FE5070" w:rsidP="00FE5070">
      <w:pPr>
        <w:pStyle w:val="NoSpacing"/>
        <w:numPr>
          <w:ilvl w:val="1"/>
          <w:numId w:val="5"/>
        </w:numPr>
      </w:pPr>
      <w:r>
        <w:t>If the items will be optional to be added as students wish to purchase (like a t-shirt), select Optional and add the appropriate groups to be able to purchase the fee.  If all students can purchase the fee, select all students</w:t>
      </w:r>
      <w:r w:rsidRPr="00FE5070">
        <w:rPr>
          <w:noProof/>
        </w:rPr>
        <w:t xml:space="preserve"> </w:t>
      </w:r>
      <w:r>
        <w:rPr>
          <w:noProof/>
        </w:rPr>
        <w:drawing>
          <wp:inline distT="0" distB="0" distL="0" distR="0" wp14:anchorId="1E964EC3" wp14:editId="6427FEBA">
            <wp:extent cx="12192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19200" cy="257175"/>
                    </a:xfrm>
                    <a:prstGeom prst="rect">
                      <a:avLst/>
                    </a:prstGeom>
                  </pic:spPr>
                </pic:pic>
              </a:graphicData>
            </a:graphic>
          </wp:inline>
        </w:drawing>
      </w:r>
    </w:p>
    <w:p w:rsidR="00FE5070" w:rsidRDefault="00FE5070" w:rsidP="00FE5070">
      <w:pPr>
        <w:pStyle w:val="NoSpacing"/>
        <w:numPr>
          <w:ilvl w:val="1"/>
          <w:numId w:val="5"/>
        </w:numPr>
      </w:pPr>
      <w:r>
        <w:rPr>
          <w:noProof/>
        </w:rPr>
        <w:t>If this fee will only be manually added</w:t>
      </w:r>
      <w:r w:rsidR="001D7B49">
        <w:rPr>
          <w:noProof/>
        </w:rPr>
        <w:t xml:space="preserve"> to students, select Manual Add</w:t>
      </w:r>
    </w:p>
    <w:p w:rsidR="00FE5070" w:rsidRDefault="001D7B49" w:rsidP="00FE5070">
      <w:pPr>
        <w:pStyle w:val="NoSpacing"/>
        <w:numPr>
          <w:ilvl w:val="0"/>
          <w:numId w:val="5"/>
        </w:numPr>
      </w:pPr>
      <w:r>
        <w:rPr>
          <w:noProof/>
        </w:rPr>
        <w:t>On the GLs Tab</w:t>
      </w:r>
    </w:p>
    <w:p w:rsidR="00FE5070" w:rsidRDefault="00FE5070" w:rsidP="00FE5070">
      <w:pPr>
        <w:pStyle w:val="NoSpacing"/>
        <w:numPr>
          <w:ilvl w:val="1"/>
          <w:numId w:val="5"/>
        </w:numPr>
      </w:pPr>
      <w:r>
        <w:rPr>
          <w:noProof/>
        </w:rPr>
        <w:t xml:space="preserve">Select </w:t>
      </w:r>
      <w:r>
        <w:rPr>
          <w:noProof/>
        </w:rPr>
        <w:drawing>
          <wp:inline distT="0" distB="0" distL="0" distR="0" wp14:anchorId="7B0B3E4A" wp14:editId="2DEE881B">
            <wp:extent cx="11715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71575" cy="257175"/>
                    </a:xfrm>
                    <a:prstGeom prst="rect">
                      <a:avLst/>
                    </a:prstGeom>
                  </pic:spPr>
                </pic:pic>
              </a:graphicData>
            </a:graphic>
          </wp:inline>
        </w:drawing>
      </w:r>
      <w:r>
        <w:rPr>
          <w:noProof/>
        </w:rPr>
        <w:t xml:space="preserve">.  Find the Activity and action code combination for this fee and enter 100 in the percent column and then </w:t>
      </w:r>
      <w:r w:rsidR="001D7B49">
        <w:rPr>
          <w:noProof/>
        </w:rPr>
        <w:t>tab on the keyboard.  Select OK</w:t>
      </w:r>
    </w:p>
    <w:p w:rsidR="00FE5070" w:rsidRDefault="008232E3" w:rsidP="008232E3">
      <w:pPr>
        <w:pStyle w:val="NoSpacing"/>
        <w:numPr>
          <w:ilvl w:val="0"/>
          <w:numId w:val="5"/>
        </w:numPr>
      </w:pPr>
      <w:r>
        <w:t>When these Tabs have been completed, select the OK button in the green section on the bottom.  If the section is not green something needs to be updated in order to proceed.  Do not select OK multiple times.  If the screen does not close when OK is selected, click the X i</w:t>
      </w:r>
      <w:r w:rsidR="001D7B49">
        <w:t>n the top right corner to close</w:t>
      </w:r>
    </w:p>
    <w:p w:rsidR="006661C8" w:rsidRDefault="006661C8" w:rsidP="006661C8">
      <w:pPr>
        <w:pStyle w:val="NoSpacing"/>
      </w:pPr>
      <w:r>
        <w:rPr>
          <w:noProof/>
        </w:rPr>
        <w:drawing>
          <wp:inline distT="0" distB="0" distL="0" distR="0" wp14:anchorId="3F37D1D1" wp14:editId="4B56C556">
            <wp:extent cx="5943600" cy="379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79730"/>
                    </a:xfrm>
                    <a:prstGeom prst="rect">
                      <a:avLst/>
                    </a:prstGeom>
                  </pic:spPr>
                </pic:pic>
              </a:graphicData>
            </a:graphic>
          </wp:inline>
        </w:drawing>
      </w:r>
    </w:p>
    <w:p w:rsidR="00FE5070" w:rsidRDefault="008232E3" w:rsidP="00FE5070">
      <w:pPr>
        <w:pStyle w:val="NoSpacing"/>
        <w:numPr>
          <w:ilvl w:val="0"/>
          <w:numId w:val="5"/>
        </w:numPr>
      </w:pPr>
      <w:r>
        <w:t xml:space="preserve">To make </w:t>
      </w:r>
      <w:r w:rsidR="00EF4619">
        <w:t>an “Optional”</w:t>
      </w:r>
      <w:r>
        <w:t xml:space="preserve"> item available in the Parent P</w:t>
      </w:r>
      <w:r w:rsidR="001D7B49">
        <w:t>ortal and to teachers using POS</w:t>
      </w:r>
    </w:p>
    <w:p w:rsidR="008232E3" w:rsidRDefault="00EF4619" w:rsidP="008232E3">
      <w:pPr>
        <w:pStyle w:val="NoSpacing"/>
        <w:numPr>
          <w:ilvl w:val="1"/>
          <w:numId w:val="5"/>
        </w:numPr>
      </w:pPr>
      <w:r>
        <w:t>Select the item on the Fees window and select Fee Setup.  This will reopen the wi</w:t>
      </w:r>
      <w:r w:rsidR="001D7B49">
        <w:t>ndow where the item was created</w:t>
      </w:r>
    </w:p>
    <w:p w:rsidR="00EF4619" w:rsidRDefault="001D7B49" w:rsidP="008232E3">
      <w:pPr>
        <w:pStyle w:val="NoSpacing"/>
        <w:numPr>
          <w:ilvl w:val="1"/>
          <w:numId w:val="5"/>
        </w:numPr>
      </w:pPr>
      <w:r>
        <w:t>Go to the Online Tab</w:t>
      </w:r>
    </w:p>
    <w:p w:rsidR="00EF4619" w:rsidRDefault="00EF4619" w:rsidP="008232E3">
      <w:pPr>
        <w:pStyle w:val="NoSpacing"/>
        <w:numPr>
          <w:ilvl w:val="1"/>
          <w:numId w:val="5"/>
        </w:numPr>
      </w:pPr>
      <w:r>
        <w:t>Select the box next to Make Item Available Online</w:t>
      </w:r>
    </w:p>
    <w:p w:rsidR="00EF4619" w:rsidRDefault="00EF4619" w:rsidP="00EF4619">
      <w:pPr>
        <w:pStyle w:val="NoSpacing"/>
        <w:numPr>
          <w:ilvl w:val="2"/>
          <w:numId w:val="5"/>
        </w:numPr>
      </w:pPr>
      <w:r>
        <w:t>Th</w:t>
      </w:r>
      <w:r w:rsidR="001D7B49">
        <w:t>e Title and Price will populate</w:t>
      </w:r>
    </w:p>
    <w:p w:rsidR="00EF4619" w:rsidRDefault="00EF4619" w:rsidP="00EF4619">
      <w:pPr>
        <w:pStyle w:val="NoSpacing"/>
        <w:numPr>
          <w:ilvl w:val="2"/>
          <w:numId w:val="5"/>
        </w:numPr>
      </w:pPr>
      <w:r>
        <w:t xml:space="preserve">Update the Short and Online Description </w:t>
      </w:r>
      <w:r w:rsidR="001D7B49">
        <w:t>as needed to display to parents</w:t>
      </w:r>
    </w:p>
    <w:p w:rsidR="00EF4619" w:rsidRDefault="00EF4619" w:rsidP="00EF4619">
      <w:pPr>
        <w:pStyle w:val="NoSpacing"/>
        <w:numPr>
          <w:ilvl w:val="2"/>
          <w:numId w:val="5"/>
        </w:numPr>
      </w:pPr>
      <w:r>
        <w:lastRenderedPageBreak/>
        <w:t>Select OK</w:t>
      </w:r>
    </w:p>
    <w:p w:rsidR="00CD24E1" w:rsidRDefault="00EF4619" w:rsidP="00EF4619">
      <w:pPr>
        <w:pStyle w:val="NoSpacing"/>
        <w:numPr>
          <w:ilvl w:val="1"/>
          <w:numId w:val="5"/>
        </w:numPr>
      </w:pPr>
      <w:r>
        <w:t xml:space="preserve">Another Box </w:t>
      </w:r>
      <w:r w:rsidR="006661C8">
        <w:t>will</w:t>
      </w:r>
      <w:r>
        <w:t xml:space="preserve"> open with the following Tabs: Info,</w:t>
      </w:r>
      <w:r w:rsidR="001D7B49">
        <w:t xml:space="preserve"> Details, Avail To and Maximums</w:t>
      </w:r>
    </w:p>
    <w:p w:rsidR="00EF4619" w:rsidRDefault="00CD24E1" w:rsidP="00CD24E1">
      <w:pPr>
        <w:pStyle w:val="NoSpacing"/>
        <w:numPr>
          <w:ilvl w:val="2"/>
          <w:numId w:val="5"/>
        </w:numPr>
      </w:pPr>
      <w:r>
        <w:t>If this box does not appear, from the Acorn Admin Program, Select the Online Center Tab, Select Storefront, and select your item and Select item setup</w:t>
      </w:r>
    </w:p>
    <w:p w:rsidR="00EF4619" w:rsidRDefault="001D7B49" w:rsidP="00EF4619">
      <w:pPr>
        <w:pStyle w:val="NoSpacing"/>
        <w:numPr>
          <w:ilvl w:val="1"/>
          <w:numId w:val="5"/>
        </w:numPr>
      </w:pPr>
      <w:r>
        <w:t>On the Info Tab</w:t>
      </w:r>
    </w:p>
    <w:p w:rsidR="00CD24E1" w:rsidRDefault="00CD24E1" w:rsidP="00EF4619">
      <w:pPr>
        <w:pStyle w:val="NoSpacing"/>
        <w:numPr>
          <w:ilvl w:val="2"/>
          <w:numId w:val="5"/>
        </w:numPr>
      </w:pPr>
      <w:r>
        <w:t>Update the Title and Subtitle</w:t>
      </w:r>
    </w:p>
    <w:p w:rsidR="00EF4619" w:rsidRDefault="00CD24E1" w:rsidP="00EF4619">
      <w:pPr>
        <w:pStyle w:val="NoSpacing"/>
        <w:numPr>
          <w:ilvl w:val="2"/>
          <w:numId w:val="5"/>
        </w:numPr>
      </w:pPr>
      <w:r>
        <w:t>Select the box by Available Online and update the</w:t>
      </w:r>
      <w:r w:rsidR="001D7B49">
        <w:t xml:space="preserve"> Date Range as needed</w:t>
      </w:r>
    </w:p>
    <w:p w:rsidR="00EF4619" w:rsidRDefault="001D7B49" w:rsidP="00EF4619">
      <w:pPr>
        <w:pStyle w:val="NoSpacing"/>
        <w:numPr>
          <w:ilvl w:val="1"/>
          <w:numId w:val="5"/>
        </w:numPr>
      </w:pPr>
      <w:r>
        <w:t>On the Avail To Tab</w:t>
      </w:r>
    </w:p>
    <w:p w:rsidR="00EF4619" w:rsidRDefault="00EF4619" w:rsidP="00EF4619">
      <w:pPr>
        <w:pStyle w:val="NoSpacing"/>
        <w:numPr>
          <w:ilvl w:val="2"/>
          <w:numId w:val="5"/>
        </w:numPr>
      </w:pPr>
      <w:r>
        <w:t>Confirm that the groups selec</w:t>
      </w:r>
      <w:r w:rsidR="001D7B49">
        <w:t>ted previously show on this tab</w:t>
      </w:r>
    </w:p>
    <w:p w:rsidR="00EF4619" w:rsidRDefault="001D7B49" w:rsidP="00EF4619">
      <w:pPr>
        <w:pStyle w:val="NoSpacing"/>
        <w:numPr>
          <w:ilvl w:val="1"/>
          <w:numId w:val="5"/>
        </w:numPr>
      </w:pPr>
      <w:r>
        <w:t>On the Maximums Tab</w:t>
      </w:r>
    </w:p>
    <w:p w:rsidR="00EF4619" w:rsidRDefault="00EF4619" w:rsidP="00EF4619">
      <w:pPr>
        <w:pStyle w:val="NoSpacing"/>
        <w:numPr>
          <w:ilvl w:val="2"/>
          <w:numId w:val="5"/>
        </w:numPr>
      </w:pPr>
      <w:r>
        <w:t>Fill in a</w:t>
      </w:r>
      <w:r w:rsidR="001D7B49">
        <w:t>ny quantity limits for students</w:t>
      </w:r>
    </w:p>
    <w:p w:rsidR="00EF4619" w:rsidRDefault="00EF4619" w:rsidP="00EF4619">
      <w:pPr>
        <w:pStyle w:val="NoSpacing"/>
        <w:numPr>
          <w:ilvl w:val="1"/>
          <w:numId w:val="5"/>
        </w:numPr>
      </w:pPr>
      <w:r>
        <w:t>Select OK</w:t>
      </w:r>
    </w:p>
    <w:p w:rsidR="00EF4619" w:rsidRDefault="00CD24E1" w:rsidP="00EF4619">
      <w:pPr>
        <w:pStyle w:val="NoSpacing"/>
        <w:numPr>
          <w:ilvl w:val="1"/>
          <w:numId w:val="5"/>
        </w:numPr>
      </w:pPr>
      <w:r>
        <w:t xml:space="preserve">This will make the item available both in the POS </w:t>
      </w:r>
      <w:r w:rsidR="001D7B49">
        <w:t>system and on the parent portal</w:t>
      </w:r>
    </w:p>
    <w:p w:rsidR="00CD24E1" w:rsidRDefault="00CD24E1" w:rsidP="00CD24E1">
      <w:pPr>
        <w:pStyle w:val="NoSpacing"/>
        <w:numPr>
          <w:ilvl w:val="0"/>
          <w:numId w:val="5"/>
        </w:numPr>
      </w:pPr>
      <w:r>
        <w:t>To manage ex</w:t>
      </w:r>
      <w:r w:rsidR="001D7B49">
        <w:t>isting fees from the Fee Center</w:t>
      </w:r>
    </w:p>
    <w:p w:rsidR="00CD24E1" w:rsidRDefault="00CD24E1" w:rsidP="00CD24E1">
      <w:pPr>
        <w:pStyle w:val="NoSpacing"/>
        <w:numPr>
          <w:ilvl w:val="1"/>
          <w:numId w:val="5"/>
        </w:numPr>
      </w:pPr>
      <w:r>
        <w:t>Select Fees</w:t>
      </w:r>
    </w:p>
    <w:p w:rsidR="00CD24E1" w:rsidRDefault="00CD24E1" w:rsidP="00CD24E1">
      <w:pPr>
        <w:pStyle w:val="NoSpacing"/>
        <w:numPr>
          <w:ilvl w:val="1"/>
          <w:numId w:val="5"/>
        </w:numPr>
      </w:pPr>
      <w:r>
        <w:t>Select the Fee you wish</w:t>
      </w:r>
      <w:r w:rsidR="001D7B49">
        <w:t xml:space="preserve"> to manage and select Fee Setup</w:t>
      </w:r>
    </w:p>
    <w:p w:rsidR="00CD24E1" w:rsidRDefault="00CD24E1" w:rsidP="00CD24E1">
      <w:pPr>
        <w:pStyle w:val="NoSpacing"/>
        <w:numPr>
          <w:ilvl w:val="1"/>
          <w:numId w:val="5"/>
        </w:numPr>
      </w:pPr>
      <w:r>
        <w:t xml:space="preserve">Follow the steps </w:t>
      </w:r>
      <w:r w:rsidR="001D7B49">
        <w:t>above to make changes as needed</w:t>
      </w:r>
    </w:p>
    <w:p w:rsidR="003B6641" w:rsidRDefault="003B6641" w:rsidP="003B6641">
      <w:pPr>
        <w:pStyle w:val="NoSpacing"/>
      </w:pPr>
    </w:p>
    <w:p w:rsidR="00CD24E1" w:rsidRDefault="00CD24E1" w:rsidP="00CD24E1">
      <w:pPr>
        <w:pStyle w:val="NoSpacing"/>
        <w:ind w:left="720" w:hanging="720"/>
      </w:pPr>
      <w:r>
        <w:t>Note: For additional information, see Acorn User guide pages 84-100, 104-112</w:t>
      </w:r>
      <w:r w:rsidR="001D7B49">
        <w:t>.</w:t>
      </w:r>
    </w:p>
    <w:p w:rsidR="003B6641" w:rsidRDefault="003B6641" w:rsidP="003B6641">
      <w:pPr>
        <w:pStyle w:val="Heading1"/>
      </w:pPr>
      <w:r>
        <w:t>Creating / Managing Groups</w:t>
      </w:r>
    </w:p>
    <w:p w:rsidR="003B6641" w:rsidRDefault="005D200A" w:rsidP="003B6641">
      <w:pPr>
        <w:pStyle w:val="NoSpacing"/>
      </w:pPr>
      <w:r>
        <w:t>Most Groups within Acorn will be brought over directly from Focus such as Grades and Courses.  The below steps can be used to manually add additional groups to Acorn.</w:t>
      </w:r>
    </w:p>
    <w:p w:rsidR="003B6641" w:rsidRDefault="003B6641" w:rsidP="003B6641">
      <w:pPr>
        <w:pStyle w:val="NoSpacing"/>
      </w:pPr>
    </w:p>
    <w:p w:rsidR="001344E2" w:rsidRDefault="001D7B49" w:rsidP="003B6641">
      <w:pPr>
        <w:pStyle w:val="NoSpacing"/>
      </w:pPr>
      <w:r>
        <w:t>To start</w:t>
      </w:r>
    </w:p>
    <w:p w:rsidR="003B6641" w:rsidRDefault="001D7B49" w:rsidP="005D200A">
      <w:pPr>
        <w:pStyle w:val="NoSpacing"/>
        <w:numPr>
          <w:ilvl w:val="0"/>
          <w:numId w:val="2"/>
        </w:numPr>
      </w:pPr>
      <w:r>
        <w:t>From the Acorn Admin Program</w:t>
      </w:r>
    </w:p>
    <w:p w:rsidR="005D200A" w:rsidRDefault="005D200A" w:rsidP="005D200A">
      <w:pPr>
        <w:pStyle w:val="NoSpacing"/>
        <w:numPr>
          <w:ilvl w:val="0"/>
          <w:numId w:val="2"/>
        </w:numPr>
      </w:pPr>
      <w:r>
        <w:t>Select Student Center</w:t>
      </w:r>
    </w:p>
    <w:p w:rsidR="005D200A" w:rsidRDefault="005D200A" w:rsidP="005D200A">
      <w:pPr>
        <w:pStyle w:val="NoSpacing"/>
        <w:numPr>
          <w:ilvl w:val="0"/>
          <w:numId w:val="2"/>
        </w:numPr>
      </w:pPr>
      <w:r>
        <w:t>Select Groups</w:t>
      </w:r>
    </w:p>
    <w:p w:rsidR="001344E2" w:rsidRDefault="001344E2" w:rsidP="001344E2">
      <w:pPr>
        <w:pStyle w:val="NoSpacing"/>
      </w:pPr>
    </w:p>
    <w:p w:rsidR="001344E2" w:rsidRDefault="001D7B49" w:rsidP="001344E2">
      <w:pPr>
        <w:pStyle w:val="NoSpacing"/>
      </w:pPr>
      <w:r>
        <w:t>To create a new group</w:t>
      </w:r>
    </w:p>
    <w:p w:rsidR="005D200A" w:rsidRDefault="001344E2" w:rsidP="001344E2">
      <w:pPr>
        <w:pStyle w:val="NoSpacing"/>
        <w:numPr>
          <w:ilvl w:val="0"/>
          <w:numId w:val="2"/>
        </w:numPr>
      </w:pPr>
      <w:r>
        <w:t>S</w:t>
      </w:r>
      <w:r w:rsidR="005D200A">
        <w:t>elect New Group</w:t>
      </w:r>
    </w:p>
    <w:p w:rsidR="005D200A" w:rsidRDefault="005D200A" w:rsidP="005D200A">
      <w:pPr>
        <w:pStyle w:val="NoSpacing"/>
        <w:numPr>
          <w:ilvl w:val="0"/>
          <w:numId w:val="2"/>
        </w:numPr>
      </w:pPr>
      <w:r>
        <w:t>Enter the Group Name</w:t>
      </w:r>
    </w:p>
    <w:p w:rsidR="005D200A" w:rsidRDefault="005D200A" w:rsidP="005D200A">
      <w:pPr>
        <w:pStyle w:val="NoSpacing"/>
        <w:numPr>
          <w:ilvl w:val="0"/>
          <w:numId w:val="2"/>
        </w:numPr>
      </w:pPr>
      <w:r>
        <w:t>Select Group Type - Custom</w:t>
      </w:r>
    </w:p>
    <w:p w:rsidR="005D200A" w:rsidRDefault="00BA03AA" w:rsidP="005D200A">
      <w:pPr>
        <w:pStyle w:val="NoSpacing"/>
        <w:numPr>
          <w:ilvl w:val="0"/>
          <w:numId w:val="2"/>
        </w:numPr>
      </w:pPr>
      <w:r>
        <w:t>Enter SIS Code - Custom</w:t>
      </w:r>
    </w:p>
    <w:p w:rsidR="00BA03AA" w:rsidRDefault="001344E2" w:rsidP="005D200A">
      <w:pPr>
        <w:pStyle w:val="NoSpacing"/>
        <w:numPr>
          <w:ilvl w:val="0"/>
          <w:numId w:val="2"/>
        </w:numPr>
      </w:pPr>
      <w:r>
        <w:t>Select OK</w:t>
      </w:r>
    </w:p>
    <w:p w:rsidR="001344E2" w:rsidRDefault="001344E2" w:rsidP="001344E2">
      <w:pPr>
        <w:pStyle w:val="NoSpacing"/>
      </w:pPr>
    </w:p>
    <w:p w:rsidR="001344E2" w:rsidRDefault="001D7B49" w:rsidP="001344E2">
      <w:pPr>
        <w:pStyle w:val="NoSpacing"/>
      </w:pPr>
      <w:r>
        <w:t>To manage a Group</w:t>
      </w:r>
    </w:p>
    <w:p w:rsidR="001344E2" w:rsidRDefault="001344E2" w:rsidP="005D200A">
      <w:pPr>
        <w:pStyle w:val="NoSpacing"/>
        <w:numPr>
          <w:ilvl w:val="0"/>
          <w:numId w:val="2"/>
        </w:numPr>
      </w:pPr>
      <w:r>
        <w:t>Select the Tab for t</w:t>
      </w:r>
      <w:r w:rsidR="001D7B49">
        <w:t>he Group Type (Example: Custom)</w:t>
      </w:r>
    </w:p>
    <w:p w:rsidR="001344E2" w:rsidRDefault="001344E2" w:rsidP="005D200A">
      <w:pPr>
        <w:pStyle w:val="NoSpacing"/>
        <w:numPr>
          <w:ilvl w:val="0"/>
          <w:numId w:val="2"/>
        </w:numPr>
      </w:pPr>
      <w:r>
        <w:t>Select the Gro</w:t>
      </w:r>
      <w:r w:rsidR="001D7B49">
        <w:t>up Name that you want to manage</w:t>
      </w:r>
    </w:p>
    <w:p w:rsidR="001344E2" w:rsidRDefault="001344E2" w:rsidP="005D200A">
      <w:pPr>
        <w:pStyle w:val="NoSpacing"/>
        <w:numPr>
          <w:ilvl w:val="0"/>
          <w:numId w:val="2"/>
        </w:numPr>
      </w:pPr>
      <w:r>
        <w:t>Select View Group</w:t>
      </w:r>
    </w:p>
    <w:p w:rsidR="001344E2" w:rsidRDefault="001344E2" w:rsidP="005D200A">
      <w:pPr>
        <w:pStyle w:val="NoSpacing"/>
        <w:numPr>
          <w:ilvl w:val="0"/>
          <w:numId w:val="2"/>
        </w:numPr>
      </w:pPr>
      <w:r>
        <w:t>To add students, select Add Students</w:t>
      </w:r>
    </w:p>
    <w:p w:rsidR="001344E2" w:rsidRDefault="001344E2" w:rsidP="005D200A">
      <w:pPr>
        <w:pStyle w:val="NoSpacing"/>
        <w:numPr>
          <w:ilvl w:val="0"/>
          <w:numId w:val="2"/>
        </w:numPr>
      </w:pPr>
      <w:r>
        <w:t>Use the filters to find the studen</w:t>
      </w:r>
      <w:r w:rsidR="001D7B49">
        <w:t>ts you wish to add to the group</w:t>
      </w:r>
    </w:p>
    <w:p w:rsidR="001344E2" w:rsidRDefault="001344E2" w:rsidP="005D200A">
      <w:pPr>
        <w:pStyle w:val="NoSpacing"/>
        <w:numPr>
          <w:ilvl w:val="0"/>
          <w:numId w:val="2"/>
        </w:numPr>
      </w:pPr>
      <w:r>
        <w:t>Double Click each student to add them.  Once selected, the student will show the in bottom table “Students Joining Group:”</w:t>
      </w:r>
    </w:p>
    <w:p w:rsidR="001344E2" w:rsidRDefault="001344E2" w:rsidP="005D200A">
      <w:pPr>
        <w:pStyle w:val="NoSpacing"/>
        <w:numPr>
          <w:ilvl w:val="0"/>
          <w:numId w:val="2"/>
        </w:numPr>
      </w:pPr>
      <w:r>
        <w:t>Once all students are added, select OK.  Students will now show in the group and fees associated with this group will be assigned to or optional</w:t>
      </w:r>
      <w:r w:rsidR="001D7B49">
        <w:t>ly available for these students</w:t>
      </w:r>
    </w:p>
    <w:p w:rsidR="001344E2" w:rsidRDefault="001344E2" w:rsidP="005D200A">
      <w:pPr>
        <w:pStyle w:val="NoSpacing"/>
        <w:numPr>
          <w:ilvl w:val="0"/>
          <w:numId w:val="2"/>
        </w:numPr>
      </w:pPr>
      <w:r>
        <w:t xml:space="preserve">To drop students from a group, select the </w:t>
      </w:r>
      <w:r w:rsidR="001D7B49">
        <w:t>student and select Drop Student</w:t>
      </w:r>
    </w:p>
    <w:p w:rsidR="001344E2" w:rsidRDefault="001344E2" w:rsidP="005D200A">
      <w:pPr>
        <w:pStyle w:val="NoSpacing"/>
        <w:numPr>
          <w:ilvl w:val="0"/>
          <w:numId w:val="2"/>
        </w:numPr>
      </w:pPr>
      <w:r>
        <w:lastRenderedPageBreak/>
        <w:t>A screen will open</w:t>
      </w:r>
      <w:r w:rsidR="001D7B49">
        <w:t xml:space="preserve"> to confirm the Drop, select OK</w:t>
      </w:r>
    </w:p>
    <w:p w:rsidR="00003072" w:rsidRDefault="00003072" w:rsidP="00003072">
      <w:pPr>
        <w:pStyle w:val="NoSpacing"/>
      </w:pPr>
    </w:p>
    <w:p w:rsidR="00003072" w:rsidRDefault="00003072" w:rsidP="00003072">
      <w:pPr>
        <w:pStyle w:val="NoSpacing"/>
      </w:pPr>
      <w:r>
        <w:t>Note: For additional information, see Acorn User guide pages 52-58</w:t>
      </w:r>
      <w:r w:rsidR="001D7B49">
        <w:t>.</w:t>
      </w:r>
    </w:p>
    <w:p w:rsidR="007C7783" w:rsidRDefault="007C18D6" w:rsidP="007C7783">
      <w:pPr>
        <w:pStyle w:val="Heading1"/>
      </w:pPr>
      <w:r>
        <w:t xml:space="preserve">Working with Open </w:t>
      </w:r>
      <w:r w:rsidR="00577747">
        <w:t>Amount</w:t>
      </w:r>
      <w:r>
        <w:t xml:space="preserve"> Item</w:t>
      </w:r>
      <w:r w:rsidR="00577747">
        <w:t>s</w:t>
      </w:r>
    </w:p>
    <w:p w:rsidR="007C7783" w:rsidRDefault="00F32AC6" w:rsidP="007C7783">
      <w:pPr>
        <w:pStyle w:val="NoSpacing"/>
      </w:pPr>
      <w:r>
        <w:t xml:space="preserve">Each school will have </w:t>
      </w:r>
      <w:r w:rsidR="009041B7">
        <w:t>4 (four)</w:t>
      </w:r>
      <w:r>
        <w:t xml:space="preserve"> open item</w:t>
      </w:r>
      <w:r w:rsidR="009041B7">
        <w:t>s</w:t>
      </w:r>
      <w:r>
        <w:t xml:space="preserve"> available </w:t>
      </w:r>
      <w:r w:rsidR="009041B7">
        <w:t xml:space="preserve">for their school by default.  The first 3 (three) will be for taking payments for School Gear, Textbook fees and media fines.  The fourth item will be </w:t>
      </w:r>
      <w:r>
        <w:t xml:space="preserve">to take payments for fees and/or items not established for students at the time of payment.  </w:t>
      </w:r>
      <w:r w:rsidR="009041B7">
        <w:t>Other open items can be created at individual schools.</w:t>
      </w:r>
    </w:p>
    <w:p w:rsidR="009041B7" w:rsidRDefault="009041B7" w:rsidP="009041B7">
      <w:pPr>
        <w:pStyle w:val="NoSpacing"/>
      </w:pPr>
    </w:p>
    <w:p w:rsidR="007C3E9A" w:rsidRDefault="00DA4956" w:rsidP="007C3E9A">
      <w:pPr>
        <w:pStyle w:val="NoSpacing"/>
      </w:pPr>
      <w:r>
        <w:t>To see the comments</w:t>
      </w:r>
      <w:r w:rsidR="001D7B49">
        <w:t xml:space="preserve"> captured with the fee payment</w:t>
      </w:r>
    </w:p>
    <w:p w:rsidR="007C3E9A" w:rsidRDefault="001D7B49" w:rsidP="00DA4956">
      <w:pPr>
        <w:pStyle w:val="NoSpacing"/>
        <w:numPr>
          <w:ilvl w:val="0"/>
          <w:numId w:val="13"/>
        </w:numPr>
      </w:pPr>
      <w:r>
        <w:t>From the Acorn Admin Program</w:t>
      </w:r>
    </w:p>
    <w:p w:rsidR="00DA4956" w:rsidRDefault="00DA4956" w:rsidP="00DA4956">
      <w:pPr>
        <w:pStyle w:val="NoSpacing"/>
        <w:numPr>
          <w:ilvl w:val="0"/>
          <w:numId w:val="13"/>
        </w:numPr>
      </w:pPr>
      <w:r>
        <w:t>Select Online Center</w:t>
      </w:r>
    </w:p>
    <w:p w:rsidR="00DA4956" w:rsidRDefault="00462C11" w:rsidP="00DA4956">
      <w:pPr>
        <w:pStyle w:val="NoSpacing"/>
        <w:numPr>
          <w:ilvl w:val="0"/>
          <w:numId w:val="13"/>
        </w:numPr>
      </w:pPr>
      <w:r>
        <w:t>Select Forms</w:t>
      </w:r>
    </w:p>
    <w:p w:rsidR="00462C11" w:rsidRDefault="00462C11" w:rsidP="00DA4956">
      <w:pPr>
        <w:pStyle w:val="NoSpacing"/>
        <w:numPr>
          <w:ilvl w:val="0"/>
          <w:numId w:val="13"/>
        </w:numPr>
      </w:pPr>
      <w:r>
        <w:t>Double click on the item from the list</w:t>
      </w:r>
    </w:p>
    <w:p w:rsidR="00462C11" w:rsidRDefault="00462C11" w:rsidP="00DA4956">
      <w:pPr>
        <w:pStyle w:val="NoSpacing"/>
        <w:numPr>
          <w:ilvl w:val="0"/>
          <w:numId w:val="13"/>
        </w:numPr>
      </w:pPr>
      <w:r>
        <w:t>This will show a list of all items sold including the amount paid and the de</w:t>
      </w:r>
      <w:r w:rsidR="001D7B49">
        <w:t>scription of the item purchased</w:t>
      </w:r>
    </w:p>
    <w:p w:rsidR="007C3E9A" w:rsidRDefault="007C3E9A" w:rsidP="007C3E9A">
      <w:pPr>
        <w:pStyle w:val="NoSpacing"/>
        <w:numPr>
          <w:ilvl w:val="1"/>
          <w:numId w:val="13"/>
        </w:numPr>
      </w:pPr>
      <w:r>
        <w:t>To copy this data into Excel, select the data, select Ctrl + A, then Ctrl + C, then open excel and select Ctrl + V</w:t>
      </w:r>
    </w:p>
    <w:p w:rsidR="00462C11" w:rsidRDefault="00462C11" w:rsidP="007C3E9A">
      <w:pPr>
        <w:pStyle w:val="NoSpacing"/>
      </w:pPr>
    </w:p>
    <w:p w:rsidR="007C3E9A" w:rsidRDefault="007C3E9A" w:rsidP="007C3E9A">
      <w:pPr>
        <w:pStyle w:val="NoSpacing"/>
      </w:pPr>
      <w:r>
        <w:t xml:space="preserve">For the Open Student Fees Item, the intent is for the funds collected to be applied to the appropriate fees once they are assessed (such as student schedule course fees).  Once you have your list of students who paid an Open Student Fees Item, you can review the students to ensure the appropriate assessments are there and then </w:t>
      </w:r>
      <w:proofErr w:type="gramStart"/>
      <w:r>
        <w:t>transfer</w:t>
      </w:r>
      <w:proofErr w:type="gramEnd"/>
      <w:r>
        <w:t xml:space="preserve"> the funds using the steps below.</w:t>
      </w:r>
    </w:p>
    <w:p w:rsidR="007C3E9A" w:rsidRDefault="007C3E9A" w:rsidP="007C3E9A">
      <w:pPr>
        <w:pStyle w:val="NoSpacing"/>
      </w:pPr>
    </w:p>
    <w:p w:rsidR="007C3E9A" w:rsidRDefault="001D7B49" w:rsidP="007C3E9A">
      <w:pPr>
        <w:pStyle w:val="NoSpacing"/>
        <w:numPr>
          <w:ilvl w:val="0"/>
          <w:numId w:val="14"/>
        </w:numPr>
      </w:pPr>
      <w:r>
        <w:t>From the Acorn Admin Program</w:t>
      </w:r>
    </w:p>
    <w:p w:rsidR="007C3E9A" w:rsidRDefault="007C3E9A" w:rsidP="007C3E9A">
      <w:pPr>
        <w:pStyle w:val="NoSpacing"/>
        <w:numPr>
          <w:ilvl w:val="0"/>
          <w:numId w:val="14"/>
        </w:numPr>
      </w:pPr>
      <w:r>
        <w:t>Select Student Center (also the default page)</w:t>
      </w:r>
    </w:p>
    <w:p w:rsidR="007C3E9A" w:rsidRDefault="007C3E9A" w:rsidP="007C3E9A">
      <w:pPr>
        <w:pStyle w:val="NoSpacing"/>
        <w:numPr>
          <w:ilvl w:val="0"/>
          <w:numId w:val="14"/>
        </w:numPr>
      </w:pPr>
      <w:r>
        <w:t>Select Find Student</w:t>
      </w:r>
    </w:p>
    <w:p w:rsidR="007C3E9A" w:rsidRDefault="007C3E9A" w:rsidP="007C3E9A">
      <w:pPr>
        <w:pStyle w:val="NoSpacing"/>
        <w:numPr>
          <w:ilvl w:val="0"/>
          <w:numId w:val="14"/>
        </w:numPr>
      </w:pPr>
      <w:r>
        <w:t>Search for the student by name or student ID</w:t>
      </w:r>
    </w:p>
    <w:p w:rsidR="007C3E9A" w:rsidRDefault="007C3E9A" w:rsidP="007C3E9A">
      <w:pPr>
        <w:pStyle w:val="NoSpacing"/>
        <w:numPr>
          <w:ilvl w:val="0"/>
          <w:numId w:val="14"/>
        </w:numPr>
      </w:pPr>
      <w:r>
        <w:t>Double click to select student</w:t>
      </w:r>
    </w:p>
    <w:p w:rsidR="007C3E9A" w:rsidRDefault="00112F7B" w:rsidP="007C3E9A">
      <w:pPr>
        <w:pStyle w:val="NoSpacing"/>
        <w:numPr>
          <w:ilvl w:val="0"/>
          <w:numId w:val="14"/>
        </w:numPr>
      </w:pPr>
      <w:r>
        <w:t>Select Reallocate Paid</w:t>
      </w:r>
    </w:p>
    <w:p w:rsidR="00112F7B" w:rsidRDefault="00112F7B" w:rsidP="007C3E9A">
      <w:pPr>
        <w:pStyle w:val="NoSpacing"/>
        <w:numPr>
          <w:ilvl w:val="0"/>
          <w:numId w:val="14"/>
        </w:numPr>
      </w:pPr>
      <w:r>
        <w:t>In the Transfer Source section of the screen (left side), enter the amount from the Ope</w:t>
      </w:r>
      <w:r w:rsidR="001D7B49">
        <w:t>n Student Fees Item to transfer</w:t>
      </w:r>
    </w:p>
    <w:p w:rsidR="00112F7B" w:rsidRDefault="00112F7B" w:rsidP="007C3E9A">
      <w:pPr>
        <w:pStyle w:val="NoSpacing"/>
        <w:numPr>
          <w:ilvl w:val="0"/>
          <w:numId w:val="14"/>
        </w:numPr>
      </w:pPr>
      <w:r>
        <w:t xml:space="preserve">In the Transfer Destination section of the screen (right side), enter the amount to transfer to the appropriate </w:t>
      </w:r>
      <w:r w:rsidR="001D7B49">
        <w:t>fee</w:t>
      </w:r>
    </w:p>
    <w:p w:rsidR="00112F7B" w:rsidRDefault="00112F7B" w:rsidP="007C3E9A">
      <w:pPr>
        <w:pStyle w:val="NoSpacing"/>
        <w:numPr>
          <w:ilvl w:val="0"/>
          <w:numId w:val="14"/>
        </w:numPr>
      </w:pPr>
      <w:r>
        <w:t>Once finished, select</w:t>
      </w:r>
      <w:r w:rsidR="001D7B49">
        <w:t xml:space="preserve"> OK at the bottom of the screen</w:t>
      </w:r>
    </w:p>
    <w:p w:rsidR="00112F7B" w:rsidRDefault="00112F7B" w:rsidP="007C3E9A">
      <w:pPr>
        <w:pStyle w:val="NoSpacing"/>
        <w:numPr>
          <w:ilvl w:val="0"/>
          <w:numId w:val="14"/>
        </w:numPr>
      </w:pPr>
      <w:r>
        <w:t>The Activity codes associated with this transfer will show in a Transfer Batch.  See the instructions on transfer batches for mo</w:t>
      </w:r>
      <w:r w:rsidR="001D7B49">
        <w:t>re information</w:t>
      </w:r>
    </w:p>
    <w:p w:rsidR="000823EB" w:rsidRDefault="000823EB" w:rsidP="000823EB">
      <w:pPr>
        <w:pStyle w:val="NoSpacing"/>
      </w:pPr>
    </w:p>
    <w:p w:rsidR="000823EB" w:rsidRDefault="000823EB" w:rsidP="000823EB">
      <w:pPr>
        <w:pStyle w:val="NoSpacing"/>
      </w:pPr>
    </w:p>
    <w:p w:rsidR="00997855" w:rsidRDefault="00997855" w:rsidP="00997855">
      <w:pPr>
        <w:pStyle w:val="Heading1"/>
      </w:pPr>
      <w:r>
        <w:t>Generating Reports for amounts paid</w:t>
      </w:r>
    </w:p>
    <w:p w:rsidR="005D0BB5" w:rsidRDefault="001D7B49" w:rsidP="005D0BB5">
      <w:pPr>
        <w:pStyle w:val="NoSpacing"/>
      </w:pPr>
      <w:r>
        <w:t>To start</w:t>
      </w:r>
    </w:p>
    <w:p w:rsidR="005D0BB5" w:rsidRDefault="001D7B49" w:rsidP="005D0BB5">
      <w:pPr>
        <w:pStyle w:val="NoSpacing"/>
        <w:numPr>
          <w:ilvl w:val="0"/>
          <w:numId w:val="10"/>
        </w:numPr>
      </w:pPr>
      <w:r>
        <w:t>From the Acorn Admin Program</w:t>
      </w:r>
    </w:p>
    <w:p w:rsidR="005D0BB5" w:rsidRDefault="005D0BB5" w:rsidP="005D0BB5">
      <w:pPr>
        <w:pStyle w:val="NoSpacing"/>
        <w:numPr>
          <w:ilvl w:val="0"/>
          <w:numId w:val="10"/>
        </w:numPr>
      </w:pPr>
      <w:r>
        <w:t>Select Report Center a</w:t>
      </w:r>
      <w:r w:rsidR="001D7B49">
        <w:t>t the bottom left of the screen</w:t>
      </w:r>
    </w:p>
    <w:p w:rsidR="005D0BB5" w:rsidRDefault="005D0BB5" w:rsidP="005D0BB5">
      <w:pPr>
        <w:pStyle w:val="NoSpacing"/>
        <w:numPr>
          <w:ilvl w:val="0"/>
          <w:numId w:val="10"/>
        </w:numPr>
      </w:pPr>
      <w:r>
        <w:rPr>
          <w:noProof/>
        </w:rPr>
        <w:lastRenderedPageBreak/>
        <w:drawing>
          <wp:inline distT="0" distB="0" distL="0" distR="0" wp14:anchorId="4347C3DE" wp14:editId="3331F8A3">
            <wp:extent cx="146685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66850" cy="2362200"/>
                    </a:xfrm>
                    <a:prstGeom prst="rect">
                      <a:avLst/>
                    </a:prstGeom>
                  </pic:spPr>
                </pic:pic>
              </a:graphicData>
            </a:graphic>
          </wp:inline>
        </w:drawing>
      </w:r>
    </w:p>
    <w:p w:rsidR="005D0BB5" w:rsidRDefault="005D0BB5" w:rsidP="005D0BB5">
      <w:pPr>
        <w:pStyle w:val="NoSpacing"/>
        <w:numPr>
          <w:ilvl w:val="0"/>
          <w:numId w:val="10"/>
        </w:numPr>
      </w:pPr>
      <w:r>
        <w:t>Select Fee Report</w:t>
      </w:r>
      <w:r w:rsidR="001D7B49">
        <w:t>s at the top left of the screen</w:t>
      </w:r>
    </w:p>
    <w:p w:rsidR="005D0BB5" w:rsidRDefault="005D0BB5" w:rsidP="005D0BB5">
      <w:pPr>
        <w:pStyle w:val="NoSpacing"/>
        <w:numPr>
          <w:ilvl w:val="0"/>
          <w:numId w:val="10"/>
        </w:numPr>
      </w:pPr>
      <w:r>
        <w:t xml:space="preserve">Select the “Fee </w:t>
      </w:r>
      <w:r w:rsidR="001D7B49">
        <w:t>Assessments” report</w:t>
      </w:r>
    </w:p>
    <w:p w:rsidR="005D0BB5" w:rsidRDefault="005D0BB5" w:rsidP="005D0BB5">
      <w:pPr>
        <w:pStyle w:val="NoSpacing"/>
        <w:ind w:firstLine="720"/>
      </w:pPr>
      <w:r>
        <w:rPr>
          <w:noProof/>
        </w:rPr>
        <w:drawing>
          <wp:inline distT="0" distB="0" distL="0" distR="0" wp14:anchorId="2395941B" wp14:editId="3C46FF20">
            <wp:extent cx="157162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71625" cy="1133475"/>
                    </a:xfrm>
                    <a:prstGeom prst="rect">
                      <a:avLst/>
                    </a:prstGeom>
                  </pic:spPr>
                </pic:pic>
              </a:graphicData>
            </a:graphic>
          </wp:inline>
        </w:drawing>
      </w:r>
    </w:p>
    <w:p w:rsidR="005D0BB5" w:rsidRDefault="005D0BB5" w:rsidP="005D0BB5">
      <w:pPr>
        <w:pStyle w:val="NoSpacing"/>
        <w:numPr>
          <w:ilvl w:val="0"/>
          <w:numId w:val="10"/>
        </w:numPr>
      </w:pPr>
      <w:r>
        <w:t>Select the fee for which you w</w:t>
      </w:r>
      <w:r w:rsidR="001D7B49">
        <w:t>ant to show payment information</w:t>
      </w:r>
    </w:p>
    <w:p w:rsidR="005D0BB5" w:rsidRDefault="005D0BB5" w:rsidP="005D0BB5">
      <w:pPr>
        <w:pStyle w:val="NoSpacing"/>
        <w:numPr>
          <w:ilvl w:val="0"/>
          <w:numId w:val="10"/>
        </w:numPr>
      </w:pPr>
      <w:r>
        <w:t>Select Preview.  This will show all students that have this fee on their acco</w:t>
      </w:r>
      <w:r w:rsidR="001D7B49">
        <w:t>unt and which ones have paid it</w:t>
      </w:r>
    </w:p>
    <w:p w:rsidR="005D0BB5" w:rsidRDefault="005D0BB5" w:rsidP="005D0BB5">
      <w:pPr>
        <w:pStyle w:val="NoSpacing"/>
        <w:numPr>
          <w:ilvl w:val="1"/>
          <w:numId w:val="10"/>
        </w:numPr>
      </w:pPr>
      <w:r>
        <w:t>To show only students with amounts outstanding, under Show Columns, next to Due change No Filter to “&gt;” and enter 0 in the textbox to the right.  Then select Preview.  This will show only st</w:t>
      </w:r>
      <w:r w:rsidR="001D7B49">
        <w:t>udents with amounts outstanding</w:t>
      </w:r>
    </w:p>
    <w:p w:rsidR="005D0BB5" w:rsidRDefault="005D0BB5" w:rsidP="005D0BB5">
      <w:pPr>
        <w:pStyle w:val="NoSpacing"/>
        <w:numPr>
          <w:ilvl w:val="1"/>
          <w:numId w:val="10"/>
        </w:numPr>
      </w:pPr>
      <w:r>
        <w:t xml:space="preserve">Alternatively, to show only students with amounts paid, under Show Columns, next to Paid change “No Filter” to “&gt;” and enter 0 in the textbox  to the right.  Then select Preview.  This will show only students that </w:t>
      </w:r>
      <w:r w:rsidR="001D7B49">
        <w:t>have paid anything for this fee</w:t>
      </w:r>
    </w:p>
    <w:p w:rsidR="003E196F" w:rsidRDefault="003E196F" w:rsidP="005D0BB5">
      <w:pPr>
        <w:pStyle w:val="NoSpacing"/>
      </w:pPr>
    </w:p>
    <w:sectPr w:rsidR="003E196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16" w:rsidRDefault="00D32F16" w:rsidP="00D32F16">
      <w:pPr>
        <w:spacing w:after="0" w:line="240" w:lineRule="auto"/>
      </w:pPr>
      <w:r>
        <w:separator/>
      </w:r>
    </w:p>
  </w:endnote>
  <w:endnote w:type="continuationSeparator" w:id="0">
    <w:p w:rsidR="00D32F16" w:rsidRDefault="00D32F16" w:rsidP="00D3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16" w:rsidRDefault="00AD0755" w:rsidP="00AD0755">
    <w:pPr>
      <w:pStyle w:val="Footer"/>
    </w:pPr>
    <w:r>
      <w:t>Revised July 24, 2017</w:t>
    </w:r>
    <w:r>
      <w:tab/>
    </w:r>
    <w:r>
      <w:tab/>
    </w:r>
    <w:r w:rsidR="00D32F16">
      <w:t xml:space="preserve">Page </w:t>
    </w:r>
    <w:r w:rsidR="00D32F16">
      <w:rPr>
        <w:b/>
      </w:rPr>
      <w:fldChar w:fldCharType="begin"/>
    </w:r>
    <w:r w:rsidR="00D32F16">
      <w:rPr>
        <w:b/>
      </w:rPr>
      <w:instrText xml:space="preserve"> PAGE  \* Arabic  \* MERGEFORMAT </w:instrText>
    </w:r>
    <w:r w:rsidR="00D32F16">
      <w:rPr>
        <w:b/>
      </w:rPr>
      <w:fldChar w:fldCharType="separate"/>
    </w:r>
    <w:r w:rsidR="00EA64B6">
      <w:rPr>
        <w:b/>
        <w:noProof/>
      </w:rPr>
      <w:t>2</w:t>
    </w:r>
    <w:r w:rsidR="00D32F16">
      <w:rPr>
        <w:b/>
      </w:rPr>
      <w:fldChar w:fldCharType="end"/>
    </w:r>
    <w:r w:rsidR="00D32F16">
      <w:t xml:space="preserve"> of </w:t>
    </w:r>
    <w:r w:rsidR="00D32F16">
      <w:rPr>
        <w:b/>
      </w:rPr>
      <w:fldChar w:fldCharType="begin"/>
    </w:r>
    <w:r w:rsidR="00D32F16">
      <w:rPr>
        <w:b/>
      </w:rPr>
      <w:instrText xml:space="preserve"> NUMPAGES  \* Arabic  \* MERGEFORMAT </w:instrText>
    </w:r>
    <w:r w:rsidR="00D32F16">
      <w:rPr>
        <w:b/>
      </w:rPr>
      <w:fldChar w:fldCharType="separate"/>
    </w:r>
    <w:r w:rsidR="00EA64B6">
      <w:rPr>
        <w:b/>
        <w:noProof/>
      </w:rPr>
      <w:t>5</w:t>
    </w:r>
    <w:r w:rsidR="00D32F16">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16" w:rsidRDefault="00D32F16" w:rsidP="00D32F16">
      <w:pPr>
        <w:spacing w:after="0" w:line="240" w:lineRule="auto"/>
      </w:pPr>
      <w:r>
        <w:separator/>
      </w:r>
    </w:p>
  </w:footnote>
  <w:footnote w:type="continuationSeparator" w:id="0">
    <w:p w:rsidR="00D32F16" w:rsidRDefault="00D32F16" w:rsidP="00D32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306"/>
    <w:multiLevelType w:val="hybridMultilevel"/>
    <w:tmpl w:val="BE32F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630FF"/>
    <w:multiLevelType w:val="hybridMultilevel"/>
    <w:tmpl w:val="D152B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B262D"/>
    <w:multiLevelType w:val="hybridMultilevel"/>
    <w:tmpl w:val="C2B2B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E2015"/>
    <w:multiLevelType w:val="hybridMultilevel"/>
    <w:tmpl w:val="FBD80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52AA9"/>
    <w:multiLevelType w:val="hybridMultilevel"/>
    <w:tmpl w:val="B1E2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1148F"/>
    <w:multiLevelType w:val="hybridMultilevel"/>
    <w:tmpl w:val="C2B2B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E5573"/>
    <w:multiLevelType w:val="hybridMultilevel"/>
    <w:tmpl w:val="C2B2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C3287"/>
    <w:multiLevelType w:val="hybridMultilevel"/>
    <w:tmpl w:val="673E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30072"/>
    <w:multiLevelType w:val="hybridMultilevel"/>
    <w:tmpl w:val="7E1A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85B87"/>
    <w:multiLevelType w:val="hybridMultilevel"/>
    <w:tmpl w:val="170A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E415F"/>
    <w:multiLevelType w:val="hybridMultilevel"/>
    <w:tmpl w:val="465E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36530"/>
    <w:multiLevelType w:val="hybridMultilevel"/>
    <w:tmpl w:val="4408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C7C48"/>
    <w:multiLevelType w:val="hybridMultilevel"/>
    <w:tmpl w:val="72721490"/>
    <w:lvl w:ilvl="0" w:tplc="49E437B2">
      <w:start w:val="1"/>
      <w:numFmt w:val="bullet"/>
      <w:lvlText w:val=""/>
      <w:lvlJc w:val="left"/>
      <w:pPr>
        <w:tabs>
          <w:tab w:val="num" w:pos="720"/>
        </w:tabs>
        <w:ind w:left="720" w:hanging="360"/>
      </w:pPr>
      <w:rPr>
        <w:rFonts w:ascii="Wingdings" w:hAnsi="Wingdings" w:hint="default"/>
      </w:rPr>
    </w:lvl>
    <w:lvl w:ilvl="1" w:tplc="0F569E0A" w:tentative="1">
      <w:start w:val="1"/>
      <w:numFmt w:val="bullet"/>
      <w:lvlText w:val=""/>
      <w:lvlJc w:val="left"/>
      <w:pPr>
        <w:tabs>
          <w:tab w:val="num" w:pos="1440"/>
        </w:tabs>
        <w:ind w:left="1440" w:hanging="360"/>
      </w:pPr>
      <w:rPr>
        <w:rFonts w:ascii="Wingdings" w:hAnsi="Wingdings" w:hint="default"/>
      </w:rPr>
    </w:lvl>
    <w:lvl w:ilvl="2" w:tplc="8718056C">
      <w:start w:val="1"/>
      <w:numFmt w:val="bullet"/>
      <w:lvlText w:val=""/>
      <w:lvlJc w:val="left"/>
      <w:pPr>
        <w:tabs>
          <w:tab w:val="num" w:pos="2160"/>
        </w:tabs>
        <w:ind w:left="2160" w:hanging="360"/>
      </w:pPr>
      <w:rPr>
        <w:rFonts w:ascii="Wingdings" w:hAnsi="Wingdings" w:hint="default"/>
      </w:rPr>
    </w:lvl>
    <w:lvl w:ilvl="3" w:tplc="537059D2" w:tentative="1">
      <w:start w:val="1"/>
      <w:numFmt w:val="bullet"/>
      <w:lvlText w:val=""/>
      <w:lvlJc w:val="left"/>
      <w:pPr>
        <w:tabs>
          <w:tab w:val="num" w:pos="2880"/>
        </w:tabs>
        <w:ind w:left="2880" w:hanging="360"/>
      </w:pPr>
      <w:rPr>
        <w:rFonts w:ascii="Wingdings" w:hAnsi="Wingdings" w:hint="default"/>
      </w:rPr>
    </w:lvl>
    <w:lvl w:ilvl="4" w:tplc="621E8428" w:tentative="1">
      <w:start w:val="1"/>
      <w:numFmt w:val="bullet"/>
      <w:lvlText w:val=""/>
      <w:lvlJc w:val="left"/>
      <w:pPr>
        <w:tabs>
          <w:tab w:val="num" w:pos="3600"/>
        </w:tabs>
        <w:ind w:left="3600" w:hanging="360"/>
      </w:pPr>
      <w:rPr>
        <w:rFonts w:ascii="Wingdings" w:hAnsi="Wingdings" w:hint="default"/>
      </w:rPr>
    </w:lvl>
    <w:lvl w:ilvl="5" w:tplc="8684F536" w:tentative="1">
      <w:start w:val="1"/>
      <w:numFmt w:val="bullet"/>
      <w:lvlText w:val=""/>
      <w:lvlJc w:val="left"/>
      <w:pPr>
        <w:tabs>
          <w:tab w:val="num" w:pos="4320"/>
        </w:tabs>
        <w:ind w:left="4320" w:hanging="360"/>
      </w:pPr>
      <w:rPr>
        <w:rFonts w:ascii="Wingdings" w:hAnsi="Wingdings" w:hint="default"/>
      </w:rPr>
    </w:lvl>
    <w:lvl w:ilvl="6" w:tplc="E2E275E8" w:tentative="1">
      <w:start w:val="1"/>
      <w:numFmt w:val="bullet"/>
      <w:lvlText w:val=""/>
      <w:lvlJc w:val="left"/>
      <w:pPr>
        <w:tabs>
          <w:tab w:val="num" w:pos="5040"/>
        </w:tabs>
        <w:ind w:left="5040" w:hanging="360"/>
      </w:pPr>
      <w:rPr>
        <w:rFonts w:ascii="Wingdings" w:hAnsi="Wingdings" w:hint="default"/>
      </w:rPr>
    </w:lvl>
    <w:lvl w:ilvl="7" w:tplc="A1A831FE" w:tentative="1">
      <w:start w:val="1"/>
      <w:numFmt w:val="bullet"/>
      <w:lvlText w:val=""/>
      <w:lvlJc w:val="left"/>
      <w:pPr>
        <w:tabs>
          <w:tab w:val="num" w:pos="5760"/>
        </w:tabs>
        <w:ind w:left="5760" w:hanging="360"/>
      </w:pPr>
      <w:rPr>
        <w:rFonts w:ascii="Wingdings" w:hAnsi="Wingdings" w:hint="default"/>
      </w:rPr>
    </w:lvl>
    <w:lvl w:ilvl="8" w:tplc="6950BDDC" w:tentative="1">
      <w:start w:val="1"/>
      <w:numFmt w:val="bullet"/>
      <w:lvlText w:val=""/>
      <w:lvlJc w:val="left"/>
      <w:pPr>
        <w:tabs>
          <w:tab w:val="num" w:pos="6480"/>
        </w:tabs>
        <w:ind w:left="6480" w:hanging="360"/>
      </w:pPr>
      <w:rPr>
        <w:rFonts w:ascii="Wingdings" w:hAnsi="Wingdings" w:hint="default"/>
      </w:rPr>
    </w:lvl>
  </w:abstractNum>
  <w:abstractNum w:abstractNumId="13">
    <w:nsid w:val="747F6F3A"/>
    <w:multiLevelType w:val="hybridMultilevel"/>
    <w:tmpl w:val="A99A0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9"/>
  </w:num>
  <w:num w:numId="5">
    <w:abstractNumId w:val="0"/>
  </w:num>
  <w:num w:numId="6">
    <w:abstractNumId w:val="3"/>
  </w:num>
  <w:num w:numId="7">
    <w:abstractNumId w:val="12"/>
  </w:num>
  <w:num w:numId="8">
    <w:abstractNumId w:val="4"/>
  </w:num>
  <w:num w:numId="9">
    <w:abstractNumId w:val="1"/>
  </w:num>
  <w:num w:numId="10">
    <w:abstractNumId w:val="2"/>
  </w:num>
  <w:num w:numId="11">
    <w:abstractNumId w:val="13"/>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77"/>
    <w:rsid w:val="00003072"/>
    <w:rsid w:val="00014DD8"/>
    <w:rsid w:val="000823EB"/>
    <w:rsid w:val="000D4AA5"/>
    <w:rsid w:val="00112F7B"/>
    <w:rsid w:val="001344E2"/>
    <w:rsid w:val="001612E5"/>
    <w:rsid w:val="001D7B49"/>
    <w:rsid w:val="003B6641"/>
    <w:rsid w:val="003E196F"/>
    <w:rsid w:val="00462C11"/>
    <w:rsid w:val="00477F12"/>
    <w:rsid w:val="004F21C2"/>
    <w:rsid w:val="00527D70"/>
    <w:rsid w:val="00577747"/>
    <w:rsid w:val="00586633"/>
    <w:rsid w:val="005D0BB5"/>
    <w:rsid w:val="005D200A"/>
    <w:rsid w:val="005F697F"/>
    <w:rsid w:val="006661C8"/>
    <w:rsid w:val="006A09C3"/>
    <w:rsid w:val="007433AA"/>
    <w:rsid w:val="007C18D6"/>
    <w:rsid w:val="007C3E9A"/>
    <w:rsid w:val="007C7783"/>
    <w:rsid w:val="008232E3"/>
    <w:rsid w:val="009041B7"/>
    <w:rsid w:val="00997855"/>
    <w:rsid w:val="00AD0755"/>
    <w:rsid w:val="00BA03AA"/>
    <w:rsid w:val="00C94ED2"/>
    <w:rsid w:val="00CD24E1"/>
    <w:rsid w:val="00D32F16"/>
    <w:rsid w:val="00D41B9A"/>
    <w:rsid w:val="00D96E0A"/>
    <w:rsid w:val="00DA4956"/>
    <w:rsid w:val="00E71B77"/>
    <w:rsid w:val="00EA64B6"/>
    <w:rsid w:val="00EF4619"/>
    <w:rsid w:val="00F277BC"/>
    <w:rsid w:val="00F32AC6"/>
    <w:rsid w:val="00F43E66"/>
    <w:rsid w:val="00F77E01"/>
    <w:rsid w:val="00F9040A"/>
    <w:rsid w:val="00FE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B77"/>
    <w:pPr>
      <w:spacing w:after="0" w:line="240" w:lineRule="auto"/>
    </w:pPr>
  </w:style>
  <w:style w:type="paragraph" w:styleId="Title">
    <w:name w:val="Title"/>
    <w:basedOn w:val="Normal"/>
    <w:next w:val="Normal"/>
    <w:link w:val="TitleChar"/>
    <w:uiPriority w:val="10"/>
    <w:qFormat/>
    <w:rsid w:val="00E71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1B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1B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5070"/>
    <w:pPr>
      <w:ind w:left="720"/>
      <w:contextualSpacing/>
    </w:pPr>
  </w:style>
  <w:style w:type="paragraph" w:styleId="BalloonText">
    <w:name w:val="Balloon Text"/>
    <w:basedOn w:val="Normal"/>
    <w:link w:val="BalloonTextChar"/>
    <w:uiPriority w:val="99"/>
    <w:semiHidden/>
    <w:unhideWhenUsed/>
    <w:rsid w:val="00FE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70"/>
    <w:rPr>
      <w:rFonts w:ascii="Tahoma" w:hAnsi="Tahoma" w:cs="Tahoma"/>
      <w:sz w:val="16"/>
      <w:szCs w:val="16"/>
    </w:rPr>
  </w:style>
  <w:style w:type="paragraph" w:styleId="Header">
    <w:name w:val="header"/>
    <w:basedOn w:val="Normal"/>
    <w:link w:val="HeaderChar"/>
    <w:uiPriority w:val="99"/>
    <w:unhideWhenUsed/>
    <w:rsid w:val="00D3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F16"/>
  </w:style>
  <w:style w:type="paragraph" w:styleId="Footer">
    <w:name w:val="footer"/>
    <w:basedOn w:val="Normal"/>
    <w:link w:val="FooterChar"/>
    <w:uiPriority w:val="99"/>
    <w:unhideWhenUsed/>
    <w:rsid w:val="00D3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B77"/>
    <w:pPr>
      <w:spacing w:after="0" w:line="240" w:lineRule="auto"/>
    </w:pPr>
  </w:style>
  <w:style w:type="paragraph" w:styleId="Title">
    <w:name w:val="Title"/>
    <w:basedOn w:val="Normal"/>
    <w:next w:val="Normal"/>
    <w:link w:val="TitleChar"/>
    <w:uiPriority w:val="10"/>
    <w:qFormat/>
    <w:rsid w:val="00E71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1B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1B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5070"/>
    <w:pPr>
      <w:ind w:left="720"/>
      <w:contextualSpacing/>
    </w:pPr>
  </w:style>
  <w:style w:type="paragraph" w:styleId="BalloonText">
    <w:name w:val="Balloon Text"/>
    <w:basedOn w:val="Normal"/>
    <w:link w:val="BalloonTextChar"/>
    <w:uiPriority w:val="99"/>
    <w:semiHidden/>
    <w:unhideWhenUsed/>
    <w:rsid w:val="00FE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70"/>
    <w:rPr>
      <w:rFonts w:ascii="Tahoma" w:hAnsi="Tahoma" w:cs="Tahoma"/>
      <w:sz w:val="16"/>
      <w:szCs w:val="16"/>
    </w:rPr>
  </w:style>
  <w:style w:type="paragraph" w:styleId="Header">
    <w:name w:val="header"/>
    <w:basedOn w:val="Normal"/>
    <w:link w:val="HeaderChar"/>
    <w:uiPriority w:val="99"/>
    <w:unhideWhenUsed/>
    <w:rsid w:val="00D3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F16"/>
  </w:style>
  <w:style w:type="paragraph" w:styleId="Footer">
    <w:name w:val="footer"/>
    <w:basedOn w:val="Normal"/>
    <w:link w:val="FooterChar"/>
    <w:uiPriority w:val="99"/>
    <w:unhideWhenUsed/>
    <w:rsid w:val="00D3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350774">
      <w:bodyDiv w:val="1"/>
      <w:marLeft w:val="0"/>
      <w:marRight w:val="0"/>
      <w:marTop w:val="0"/>
      <w:marBottom w:val="0"/>
      <w:divBdr>
        <w:top w:val="none" w:sz="0" w:space="0" w:color="auto"/>
        <w:left w:val="none" w:sz="0" w:space="0" w:color="auto"/>
        <w:bottom w:val="none" w:sz="0" w:space="0" w:color="auto"/>
        <w:right w:val="none" w:sz="0" w:space="0" w:color="auto"/>
      </w:divBdr>
      <w:divsChild>
        <w:div w:id="470103259">
          <w:marLeft w:val="129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 Stringfellow</dc:creator>
  <cp:lastModifiedBy>Joshua M. Stringfellow</cp:lastModifiedBy>
  <cp:revision>33</cp:revision>
  <cp:lastPrinted>2017-07-24T17:52:00Z</cp:lastPrinted>
  <dcterms:created xsi:type="dcterms:W3CDTF">2017-07-09T19:26:00Z</dcterms:created>
  <dcterms:modified xsi:type="dcterms:W3CDTF">2017-07-24T17:52:00Z</dcterms:modified>
</cp:coreProperties>
</file>