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4F30" w14:textId="73B8BB50" w:rsidR="000947C3" w:rsidRDefault="000947C3" w:rsidP="00B52036">
      <w:pPr>
        <w:jc w:val="center"/>
        <w:rPr>
          <w:rFonts w:ascii="Times New Roman" w:hAnsi="Times New Roman" w:cs="Times New Roman"/>
          <w:b/>
          <w:sz w:val="88"/>
          <w:szCs w:val="88"/>
        </w:rPr>
      </w:pPr>
      <w:bookmarkStart w:id="0" w:name="_GoBack"/>
      <w:bookmarkEnd w:id="0"/>
      <w:r>
        <w:rPr>
          <w:noProof/>
          <w:lang w:val="en-US"/>
        </w:rPr>
        <mc:AlternateContent>
          <mc:Choice Requires="wps">
            <w:drawing>
              <wp:anchor distT="0" distB="0" distL="114300" distR="114300" simplePos="0" relativeHeight="251661312" behindDoc="0" locked="0" layoutInCell="1" allowOverlap="1" wp14:anchorId="081D71B5" wp14:editId="4E878CA7">
                <wp:simplePos x="0" y="0"/>
                <wp:positionH relativeFrom="column">
                  <wp:posOffset>2314575</wp:posOffset>
                </wp:positionH>
                <wp:positionV relativeFrom="paragraph">
                  <wp:posOffset>14605</wp:posOffset>
                </wp:positionV>
                <wp:extent cx="4671695" cy="442595"/>
                <wp:effectExtent l="0" t="0" r="27305" b="14605"/>
                <wp:wrapNone/>
                <wp:docPr id="3" name="Rectangle 3"/>
                <wp:cNvGraphicFramePr/>
                <a:graphic xmlns:a="http://schemas.openxmlformats.org/drawingml/2006/main">
                  <a:graphicData uri="http://schemas.microsoft.com/office/word/2010/wordprocessingShape">
                    <wps:wsp>
                      <wps:cNvSpPr/>
                      <wps:spPr>
                        <a:xfrm>
                          <a:off x="0" y="0"/>
                          <a:ext cx="4671695" cy="442595"/>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9BE0F" id="Rectangle 3" o:spid="_x0000_s1026" style="position:absolute;margin-left:182.25pt;margin-top:1.15pt;width:367.85pt;height:3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4jAIAAG0FAAAOAAAAZHJzL2Uyb0RvYy54bWysVEtv2zAMvg/YfxB0Xx2nSbsGdYqgRYYB&#10;RRu0HXpWZCkxIIsapcTJfv0o+dGgK3YY5oNMiuTHh0he3xxqw/YKfQW24PnZiDNlJZSV3RT8x8vy&#10;y1fOfBC2FAasKvhReX4z//zpunEzNYYtmFIhIxDrZ40r+DYEN8syL7eqFv4MnLIk1IC1CMTiJitR&#10;NIRem2w8Gl1kDWDpEKTynm7vWiGfJ3ytlQyPWnsVmCk4xRbSielcxzObX4vZBoXbVrILQ/xDFLWo&#10;LDkdoO5EEGyH1R9QdSURPOhwJqHOQOtKqpQDZZOP3mXzvBVOpVyoON4NZfL/D1Y+7FfIqrLg55xZ&#10;UdMTPVHRhN0Yxc5jeRrnZ6T17FbYcZ7ImOtBYx3/lAU7pJIeh5KqQ2CSLicXl/nF1ZQzSbLJZDwl&#10;mmCyN2uHPnxTULNIFBzJe6qk2N/70Kr2KtGZB1OVy8qYxOBmfWuQ7QU97930/CpfdugnalnMoI05&#10;UeFoVDQ29klpSp2iHCePqenUgCekVDbkrWgrStW6mY7o673ENo0WKaMEGJE1hTdgdwC9ZgvSY7f5&#10;dfrRVKWeHYxHfwusNR4skmewYTCuKwv4EYChrDrPrT6Ff1KaSK6hPFJjILQT451cVvQ+98KHlUAa&#10;ERomGvvwSIc20BQcOoqzLeCvj+6jPnUuSTlraOQK7n/uBCrOzHdLPX2VTyZxRhMzmV6OicFTyfpU&#10;Ynf1LdCz57RgnExk1A+mJzVC/UrbYRG9kkhYSb4LLgP2zG1oVwHtF6kWi6RGc+lEuLfPTkbwWNXY&#10;fy+HV4Gua9JA7f0A/XiK2btebXWjpYXFLoCuUiO/1bWrN810apxu/8SlcconrbctOf8NAAD//wMA&#10;UEsDBBQABgAIAAAAIQCsAmtg3wAAAAkBAAAPAAAAZHJzL2Rvd25yZXYueG1sTI/BTsMwEETvSPyD&#10;tUhcELWbQopCNhUgEAdAiLTi7MZLEhGvo9hJw9/jnuA4mtHMm3wz205MNPjWMcJyoUAQV860XCPs&#10;tk+XNyB80Gx055gQfsjDpjg9yXVm3IE/aCpDLWIJ+0wjNCH0mZS+ashqv3A9cfS+3GB1iHKopRn0&#10;IZbbTiZKpdLqluNCo3t6aKj6LkeLIC/enl+mrXr/LFW5vn9Vu9SPj4jnZ/PdLYhAc/gLwxE/okMR&#10;mfZuZONFh7BKr65jFCFZgTj6S6USEHuEdaJAFrn8/6D4BQAA//8DAFBLAQItABQABgAIAAAAIQC2&#10;gziS/gAAAOEBAAATAAAAAAAAAAAAAAAAAAAAAABbQ29udGVudF9UeXBlc10ueG1sUEsBAi0AFAAG&#10;AAgAAAAhADj9If/WAAAAlAEAAAsAAAAAAAAAAAAAAAAALwEAAF9yZWxzLy5yZWxzUEsBAi0AFAAG&#10;AAgAAAAhAKc37niMAgAAbQUAAA4AAAAAAAAAAAAAAAAALgIAAGRycy9lMm9Eb2MueG1sUEsBAi0A&#10;FAAGAAgAAAAhAKwCa2DfAAAACQEAAA8AAAAAAAAAAAAAAAAA5gQAAGRycy9kb3ducmV2LnhtbFBL&#10;BQYAAAAABAAEAPMAAADyBQAAAAA=&#10;" fillcolor="#d5391f" strokecolor="#204458 [1604]" strokeweight="1pt"/>
            </w:pict>
          </mc:Fallback>
        </mc:AlternateContent>
      </w:r>
      <w:r>
        <w:rPr>
          <w:noProof/>
          <w:lang w:val="en-US"/>
        </w:rPr>
        <mc:AlternateContent>
          <mc:Choice Requires="wps">
            <w:drawing>
              <wp:anchor distT="0" distB="0" distL="114300" distR="114300" simplePos="0" relativeHeight="251659264" behindDoc="1" locked="0" layoutInCell="1" allowOverlap="1" wp14:anchorId="46DBDA06" wp14:editId="10F6DA83">
                <wp:simplePos x="0" y="0"/>
                <wp:positionH relativeFrom="column">
                  <wp:posOffset>-271145</wp:posOffset>
                </wp:positionH>
                <wp:positionV relativeFrom="paragraph">
                  <wp:posOffset>0</wp:posOffset>
                </wp:positionV>
                <wp:extent cx="2257425" cy="91440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2257425" cy="9144000"/>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6D074" id="Rectangle 1" o:spid="_x0000_s1026" style="position:absolute;margin-left:-21.35pt;margin-top:0;width:177.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9LiQIAAG4FAAAOAAAAZHJzL2Uyb0RvYy54bWysVE1v2zAMvQ/YfxB0X+1kydoGdYqgRYYB&#10;RRu0HXpWZCk2IIsapcTJfv0o2XGDtthh2EWmTPLxQ4+8ut43hu0U+hpswUdnOWfKSihruyn4z+fl&#10;lwvOfBC2FAasKvhBeX49//zpqnUzNYYKTKmQEYj1s9YVvArBzbLMy0o1wp+BU5aUGrARga64yUoU&#10;LaE3Jhvn+besBSwdglTe09/bTsnnCV9rJcOD1l4FZgpOuYV0YjrX8czmV2K2QeGqWvZpiH/IohG1&#10;paAD1K0Igm2xfgfV1BLBgw5nEpoMtK6lSjVQNaP8TTVPlXAq1ULN8W5ok/9/sPJ+t0JWl/R2nFnR&#10;0BM9UtOE3RjFRrE9rfMzsnpyK+xvnsRY615jE79UBdunlh6Glqp9YJJ+jsfT88l4ypkk3eVoMsnz&#10;1PTs1d2hD98VNCwKBUcKn1opdnc+UEgyPZrEaB5MXS5rY9IFN+sbg2wn6H1vp18vR8uYM7mcmGWx&#10;hC7pJIWDUdHZ2EelqfaYZoqYWKcGPCGlsmHUqSpRqi7MlEo41jB4pJgJMCJrSm/A7gEio99jd8n2&#10;9tFVJdIOzvnfEuucB48UGWwYnJvaAn4EYKiqPnJnT+mftCaKaygPxAyEbmS8k8ua3udO+LASSDNC&#10;00RzHx7o0AbagkMvcVYB/v7of7Qn6pKWs5ZmruD+11ag4sz8sETqxA8a0nSZTM/HFANPNetTjd02&#10;N0DPTsSl7JIY7YM5ihqheaH1sIhRSSWspNgFlwGPl5vQ7QJaMFItFsmMBtOJcGefnIzgsauRf8/7&#10;F4GuJ2kgft/DcT7F7A1XO9voaWGxDaDrROTXvvb9pqFOxOkXUNwap/dk9bom538AAAD//wMAUEsD&#10;BBQABgAIAAAAIQBX/jtk3wAAAAkBAAAPAAAAZHJzL2Rvd25yZXYueG1sTI9BS8NAEIXvgv9hGcGL&#10;tLuNoZWYTVFRPFgR0+J5mx2TYHY2ZDdp/PeOJz0O7/Hm+/Lt7Dox4RBaTxpWSwUCqfK2pVrDYf+0&#10;uAERoiFrOk+o4RsDbIvzs9xk1p/oHacy1oJHKGRGQxNjn0kZqgadCUvfI3H26QdnIp9DLe1gTjzu&#10;OpkotZbOtMQfGtPjQ4PVVzk6DfLq9fll2qu3j1KVm/udOqzD+Kj15cV8dwsi4hz/yvCLz+hQMNPR&#10;j2SD6DQs0mTDVQ1sxPH1KmGTI/fSVCmQRS7/GxQ/AAAA//8DAFBLAQItABQABgAIAAAAIQC2gziS&#10;/gAAAOEBAAATAAAAAAAAAAAAAAAAAAAAAABbQ29udGVudF9UeXBlc10ueG1sUEsBAi0AFAAGAAgA&#10;AAAhADj9If/WAAAAlAEAAAsAAAAAAAAAAAAAAAAALwEAAF9yZWxzLy5yZWxzUEsBAi0AFAAGAAgA&#10;AAAhAMpTL0uJAgAAbgUAAA4AAAAAAAAAAAAAAAAALgIAAGRycy9lMm9Eb2MueG1sUEsBAi0AFAAG&#10;AAgAAAAhAFf+O2TfAAAACQEAAA8AAAAAAAAAAAAAAAAA4wQAAGRycy9kb3ducmV2LnhtbFBLBQYA&#10;AAAABAAEAPMAAADvBQAAAAA=&#10;" fillcolor="#d5391f" strokecolor="#204458 [1604]" strokeweight="1pt"/>
            </w:pict>
          </mc:Fallback>
        </mc:AlternateContent>
      </w:r>
      <w:r>
        <w:rPr>
          <w:noProof/>
          <w:lang w:val="en-US"/>
        </w:rPr>
        <w:drawing>
          <wp:anchor distT="0" distB="0" distL="114300" distR="114300" simplePos="0" relativeHeight="251660288" behindDoc="0" locked="0" layoutInCell="1" allowOverlap="1" wp14:anchorId="4CB4C5BE" wp14:editId="7EC9BFA5">
            <wp:simplePos x="0" y="0"/>
            <wp:positionH relativeFrom="column">
              <wp:posOffset>-128270</wp:posOffset>
            </wp:positionH>
            <wp:positionV relativeFrom="paragraph">
              <wp:posOffset>186055</wp:posOffset>
            </wp:positionV>
            <wp:extent cx="1985645"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645" cy="1985645"/>
                    </a:xfrm>
                    <a:prstGeom prst="rect">
                      <a:avLst/>
                    </a:prstGeom>
                  </pic:spPr>
                </pic:pic>
              </a:graphicData>
            </a:graphic>
            <wp14:sizeRelH relativeFrom="margin">
              <wp14:pctWidth>0</wp14:pctWidth>
            </wp14:sizeRelH>
            <wp14:sizeRelV relativeFrom="margin">
              <wp14:pctHeight>0</wp14:pctHeight>
            </wp14:sizeRelV>
          </wp:anchor>
        </w:drawing>
      </w:r>
      <w:r w:rsidR="000501E7">
        <w:t>;</w:t>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B52036">
        <w:tab/>
      </w:r>
      <w:r w:rsidR="00B52036">
        <w:tab/>
      </w:r>
      <w:r w:rsidR="00B52036">
        <w:tab/>
      </w:r>
      <w:r w:rsidR="00B52036">
        <w:tab/>
      </w:r>
      <w:r w:rsidR="00B52036">
        <w:tab/>
      </w:r>
      <w:r w:rsidR="00B52036">
        <w:tab/>
      </w:r>
      <w:r w:rsidR="00B52036">
        <w:tab/>
      </w:r>
      <w:r w:rsidR="006D04AE">
        <w:tab/>
      </w:r>
      <w:r w:rsidR="006D04AE">
        <w:tab/>
      </w:r>
      <w:r w:rsidR="006D04AE">
        <w:tab/>
      </w:r>
      <w:r w:rsidR="006D04AE">
        <w:tab/>
      </w:r>
      <w:r w:rsidR="006D04AE">
        <w:tab/>
      </w:r>
      <w:r w:rsidR="006D04AE">
        <w:tab/>
      </w:r>
      <w:r w:rsidR="006D04AE">
        <w:tab/>
      </w:r>
      <w:r w:rsidR="006D04AE">
        <w:tab/>
      </w:r>
      <w:r w:rsidR="00B52036">
        <w:t xml:space="preserve">          </w:t>
      </w:r>
      <w:r w:rsidR="00B52036" w:rsidRPr="00B52036">
        <w:rPr>
          <w:rFonts w:ascii="Times New Roman" w:hAnsi="Times New Roman" w:cs="Times New Roman"/>
          <w:b/>
          <w:sz w:val="88"/>
          <w:szCs w:val="88"/>
        </w:rPr>
        <w:t>Concientización</w:t>
      </w:r>
    </w:p>
    <w:p w14:paraId="5228F9F7" w14:textId="01B80266" w:rsidR="006D04AE" w:rsidRPr="00B52036" w:rsidRDefault="000947C3" w:rsidP="00B52036">
      <w:pPr>
        <w:jc w:val="center"/>
        <w:rPr>
          <w:rFonts w:ascii="Times New Roman" w:hAnsi="Times New Roman" w:cs="Times New Roman"/>
          <w:b/>
          <w:sz w:val="88"/>
          <w:szCs w:val="88"/>
        </w:rPr>
      </w:pPr>
      <w:r>
        <w:rPr>
          <w:rFonts w:ascii="Times New Roman" w:hAnsi="Times New Roman" w:cs="Times New Roman"/>
          <w:b/>
          <w:sz w:val="88"/>
          <w:szCs w:val="88"/>
        </w:rPr>
        <w:t xml:space="preserve">               sobre</w:t>
      </w:r>
    </w:p>
    <w:p w14:paraId="090A5C9E" w14:textId="77777777" w:rsidR="00B52036" w:rsidRPr="00B52036" w:rsidRDefault="00B52036" w:rsidP="00B52036">
      <w:pPr>
        <w:rPr>
          <w:rFonts w:ascii="Times New Roman" w:hAnsi="Times New Roman" w:cs="Times New Roman"/>
          <w:b/>
          <w:sz w:val="88"/>
          <w:szCs w:val="88"/>
        </w:rPr>
      </w:pPr>
      <w:r>
        <w:rPr>
          <w:rFonts w:ascii="Times New Roman" w:hAnsi="Times New Roman" w:cs="Times New Roman"/>
          <w:b/>
          <w:sz w:val="88"/>
          <w:szCs w:val="88"/>
        </w:rPr>
        <w:t xml:space="preserve">                  </w:t>
      </w:r>
      <w:r w:rsidRPr="00B52036">
        <w:rPr>
          <w:rFonts w:ascii="Times New Roman" w:hAnsi="Times New Roman" w:cs="Times New Roman"/>
          <w:b/>
          <w:sz w:val="88"/>
          <w:szCs w:val="88"/>
        </w:rPr>
        <w:t xml:space="preserve">Drogas y Alcohol   </w:t>
      </w:r>
    </w:p>
    <w:p w14:paraId="0B40C60B" w14:textId="4EFA564F" w:rsidR="000947C3" w:rsidRPr="000947C3" w:rsidRDefault="00F0346E">
      <w:pPr>
        <w:rPr>
          <w:rFonts w:ascii="Times New Roman" w:hAnsi="Times New Roman" w:cs="Times New Roman"/>
          <w:sz w:val="50"/>
          <w:szCs w:val="50"/>
        </w:rPr>
      </w:pPr>
      <w:r w:rsidRPr="00B52036">
        <w:rPr>
          <w:rFonts w:ascii="Times New Roman" w:hAnsi="Times New Roman" w:cs="Times New Roman"/>
          <w:sz w:val="96"/>
          <w:szCs w:val="96"/>
        </w:rPr>
        <w:tab/>
      </w:r>
      <w:r w:rsidR="006D04AE" w:rsidRPr="00B52036">
        <w:rPr>
          <w:rFonts w:ascii="Times New Roman" w:hAnsi="Times New Roman" w:cs="Times New Roman"/>
          <w:sz w:val="96"/>
          <w:szCs w:val="96"/>
        </w:rPr>
        <w:tab/>
      </w:r>
      <w:r w:rsidR="006D04AE" w:rsidRPr="00B52036">
        <w:rPr>
          <w:rFonts w:ascii="Times New Roman" w:hAnsi="Times New Roman" w:cs="Times New Roman"/>
          <w:sz w:val="96"/>
          <w:szCs w:val="96"/>
        </w:rPr>
        <w:tab/>
      </w:r>
      <w:r w:rsidR="006D04AE" w:rsidRPr="00B52036">
        <w:rPr>
          <w:rFonts w:ascii="Times New Roman" w:hAnsi="Times New Roman" w:cs="Times New Roman"/>
          <w:sz w:val="96"/>
          <w:szCs w:val="96"/>
        </w:rPr>
        <w:tab/>
      </w:r>
      <w:r w:rsidR="006D04AE" w:rsidRPr="00B52036">
        <w:rPr>
          <w:rFonts w:ascii="Times New Roman" w:hAnsi="Times New Roman" w:cs="Times New Roman"/>
          <w:sz w:val="96"/>
          <w:szCs w:val="96"/>
        </w:rPr>
        <w:tab/>
        <w:t xml:space="preserve"> </w:t>
      </w:r>
      <w:r w:rsidR="006D04AE" w:rsidRPr="00B52036">
        <w:rPr>
          <w:rFonts w:ascii="Times New Roman" w:hAnsi="Times New Roman" w:cs="Times New Roman"/>
          <w:sz w:val="96"/>
          <w:szCs w:val="96"/>
        </w:rPr>
        <w:tab/>
      </w:r>
    </w:p>
    <w:p w14:paraId="3F211127" w14:textId="77777777" w:rsidR="00B52036" w:rsidRDefault="00B52036" w:rsidP="00B52036">
      <w:pPr>
        <w:ind w:left="3600" w:firstLine="720"/>
        <w:rPr>
          <w:rFonts w:ascii="Times New Roman" w:hAnsi="Times New Roman" w:cs="Times New Roman"/>
          <w:sz w:val="40"/>
          <w:szCs w:val="40"/>
        </w:rPr>
      </w:pPr>
      <w:r>
        <w:rPr>
          <w:rFonts w:ascii="Times New Roman" w:hAnsi="Times New Roman" w:cs="Times New Roman"/>
          <w:sz w:val="40"/>
          <w:szCs w:val="40"/>
        </w:rPr>
        <w:t>Lo que los empleados deben saber</w:t>
      </w:r>
    </w:p>
    <w:p w14:paraId="6ECC40DE" w14:textId="3A9914B3" w:rsidR="00397FF8" w:rsidRDefault="00B52036" w:rsidP="00B52036">
      <w:pPr>
        <w:ind w:left="3600" w:firstLine="720"/>
        <w:rPr>
          <w:rFonts w:ascii="Times New Roman" w:hAnsi="Times New Roman" w:cs="Times New Roman"/>
          <w:sz w:val="40"/>
          <w:szCs w:val="40"/>
        </w:rPr>
      </w:pPr>
      <w:r>
        <w:rPr>
          <w:rFonts w:ascii="Times New Roman" w:hAnsi="Times New Roman" w:cs="Times New Roman"/>
          <w:sz w:val="40"/>
          <w:szCs w:val="40"/>
        </w:rPr>
        <w:t xml:space="preserve"> sobre </w:t>
      </w:r>
      <w:r w:rsidR="000947C3">
        <w:rPr>
          <w:rFonts w:ascii="Times New Roman" w:hAnsi="Times New Roman" w:cs="Times New Roman"/>
          <w:sz w:val="40"/>
          <w:szCs w:val="40"/>
        </w:rPr>
        <w:t xml:space="preserve">el </w:t>
      </w:r>
      <w:r w:rsidR="000947C3" w:rsidRPr="00B52036">
        <w:rPr>
          <w:rFonts w:ascii="Times New Roman" w:hAnsi="Times New Roman" w:cs="Times New Roman"/>
          <w:sz w:val="40"/>
          <w:szCs w:val="40"/>
        </w:rPr>
        <w:t>“</w:t>
      </w:r>
      <w:r w:rsidR="000947C3">
        <w:rPr>
          <w:rFonts w:ascii="Times New Roman" w:hAnsi="Times New Roman" w:cs="Times New Roman"/>
          <w:sz w:val="40"/>
          <w:szCs w:val="40"/>
        </w:rPr>
        <w:t>P</w:t>
      </w:r>
      <w:r w:rsidR="00397FF8">
        <w:rPr>
          <w:rFonts w:ascii="Times New Roman" w:hAnsi="Times New Roman" w:cs="Times New Roman"/>
          <w:sz w:val="40"/>
          <w:szCs w:val="40"/>
        </w:rPr>
        <w:t>rograma para</w:t>
      </w:r>
      <w:r>
        <w:rPr>
          <w:rFonts w:ascii="Times New Roman" w:hAnsi="Times New Roman" w:cs="Times New Roman"/>
          <w:sz w:val="40"/>
          <w:szCs w:val="40"/>
        </w:rPr>
        <w:t xml:space="preserve"> </w:t>
      </w:r>
      <w:r w:rsidR="000947C3">
        <w:rPr>
          <w:rFonts w:ascii="Times New Roman" w:hAnsi="Times New Roman" w:cs="Times New Roman"/>
          <w:sz w:val="40"/>
          <w:szCs w:val="40"/>
        </w:rPr>
        <w:t>P</w:t>
      </w:r>
      <w:r>
        <w:rPr>
          <w:rFonts w:ascii="Times New Roman" w:hAnsi="Times New Roman" w:cs="Times New Roman"/>
          <w:sz w:val="40"/>
          <w:szCs w:val="40"/>
        </w:rPr>
        <w:t xml:space="preserve">ruebas </w:t>
      </w:r>
    </w:p>
    <w:p w14:paraId="60F51F54" w14:textId="715E2A3F" w:rsidR="00F0346E" w:rsidRPr="00B52036" w:rsidRDefault="000947C3" w:rsidP="00B52036">
      <w:pPr>
        <w:ind w:left="3600" w:firstLine="720"/>
        <w:rPr>
          <w:sz w:val="44"/>
          <w:szCs w:val="44"/>
        </w:rPr>
      </w:pPr>
      <w:r>
        <w:rPr>
          <w:rFonts w:ascii="Times New Roman" w:hAnsi="Times New Roman" w:cs="Times New Roman"/>
          <w:sz w:val="40"/>
          <w:szCs w:val="40"/>
        </w:rPr>
        <w:t>de D</w:t>
      </w:r>
      <w:r w:rsidR="00397FF8">
        <w:rPr>
          <w:rFonts w:ascii="Times New Roman" w:hAnsi="Times New Roman" w:cs="Times New Roman"/>
          <w:sz w:val="40"/>
          <w:szCs w:val="40"/>
        </w:rPr>
        <w:t xml:space="preserve">rogas </w:t>
      </w:r>
      <w:r>
        <w:rPr>
          <w:rFonts w:ascii="Times New Roman" w:hAnsi="Times New Roman" w:cs="Times New Roman"/>
          <w:sz w:val="40"/>
          <w:szCs w:val="40"/>
        </w:rPr>
        <w:t>por Sospecha R</w:t>
      </w:r>
      <w:r w:rsidR="00B52036">
        <w:rPr>
          <w:rFonts w:ascii="Times New Roman" w:hAnsi="Times New Roman" w:cs="Times New Roman"/>
          <w:sz w:val="40"/>
          <w:szCs w:val="40"/>
        </w:rPr>
        <w:t>azonable</w:t>
      </w:r>
      <w:r w:rsidR="006D04AE" w:rsidRPr="00B52036">
        <w:rPr>
          <w:rFonts w:ascii="Times New Roman" w:hAnsi="Times New Roman" w:cs="Times New Roman"/>
          <w:sz w:val="40"/>
          <w:szCs w:val="40"/>
        </w:rPr>
        <w:t>”</w:t>
      </w:r>
      <w:r w:rsidR="00805768" w:rsidRPr="00B52036">
        <w:rPr>
          <w:sz w:val="44"/>
          <w:szCs w:val="44"/>
        </w:rPr>
        <w:tab/>
      </w:r>
    </w:p>
    <w:p w14:paraId="36BFBDD8" w14:textId="77777777" w:rsidR="00F0346E" w:rsidRDefault="00F0346E">
      <w:pPr>
        <w:rPr>
          <w:sz w:val="36"/>
          <w:szCs w:val="36"/>
        </w:rPr>
      </w:pPr>
    </w:p>
    <w:p w14:paraId="14DBAD51" w14:textId="77777777" w:rsidR="000947C3" w:rsidRPr="000947C3" w:rsidRDefault="000947C3"/>
    <w:p w14:paraId="74E2E99F" w14:textId="77777777" w:rsidR="00B52036" w:rsidRDefault="00F0346E">
      <w:pPr>
        <w:rPr>
          <w:color w:val="7B881D" w:themeColor="accent2" w:themeShade="BF"/>
          <w:sz w:val="72"/>
          <w:szCs w:val="72"/>
        </w:rPr>
      </w:pPr>
      <w:r w:rsidRPr="00B52036">
        <w:rPr>
          <w:sz w:val="44"/>
          <w:szCs w:val="44"/>
        </w:rPr>
        <w:tab/>
        <w:t xml:space="preserve">  </w:t>
      </w:r>
      <w:r w:rsidR="00B52036">
        <w:rPr>
          <w:sz w:val="44"/>
          <w:szCs w:val="44"/>
        </w:rPr>
        <w:tab/>
      </w:r>
      <w:r w:rsidR="00B52036">
        <w:rPr>
          <w:sz w:val="44"/>
          <w:szCs w:val="44"/>
        </w:rPr>
        <w:tab/>
      </w:r>
      <w:r w:rsidR="00B52036">
        <w:rPr>
          <w:sz w:val="44"/>
          <w:szCs w:val="44"/>
        </w:rPr>
        <w:tab/>
      </w:r>
      <w:r w:rsidR="00B52036">
        <w:rPr>
          <w:sz w:val="44"/>
          <w:szCs w:val="44"/>
        </w:rPr>
        <w:tab/>
      </w:r>
      <w:r w:rsidR="00B52036">
        <w:rPr>
          <w:sz w:val="44"/>
          <w:szCs w:val="44"/>
        </w:rPr>
        <w:tab/>
      </w:r>
      <w:r w:rsidRPr="00B52036">
        <w:rPr>
          <w:sz w:val="44"/>
          <w:szCs w:val="44"/>
        </w:rPr>
        <w:t xml:space="preserve">    </w:t>
      </w:r>
      <w:r w:rsidR="00B52036">
        <w:rPr>
          <w:sz w:val="44"/>
          <w:szCs w:val="44"/>
        </w:rPr>
        <w:t xml:space="preserve">       </w:t>
      </w:r>
      <w:r w:rsidR="00B52036">
        <w:rPr>
          <w:color w:val="7B881D" w:themeColor="accent2" w:themeShade="BF"/>
          <w:sz w:val="72"/>
          <w:szCs w:val="72"/>
        </w:rPr>
        <w:t xml:space="preserve">Escuelas del </w:t>
      </w:r>
    </w:p>
    <w:p w14:paraId="40297704" w14:textId="77777777" w:rsidR="00F0346E" w:rsidRDefault="00B52036" w:rsidP="00B52036">
      <w:pPr>
        <w:ind w:left="2880" w:firstLine="720"/>
        <w:rPr>
          <w:sz w:val="72"/>
          <w:szCs w:val="72"/>
        </w:rPr>
      </w:pPr>
      <w:r>
        <w:rPr>
          <w:color w:val="7B881D" w:themeColor="accent2" w:themeShade="BF"/>
          <w:sz w:val="72"/>
          <w:szCs w:val="72"/>
        </w:rPr>
        <w:t xml:space="preserve">      Condado de Pasco</w:t>
      </w:r>
      <w:r w:rsidR="00805768" w:rsidRPr="00B52036">
        <w:rPr>
          <w:sz w:val="72"/>
          <w:szCs w:val="72"/>
        </w:rPr>
        <w:tab/>
      </w:r>
    </w:p>
    <w:p w14:paraId="11C7B0D8" w14:textId="77777777" w:rsidR="00B52036" w:rsidRPr="000947C3" w:rsidRDefault="00B52036" w:rsidP="00B52036">
      <w:pPr>
        <w:ind w:left="2880" w:firstLine="720"/>
        <w:rPr>
          <w:sz w:val="30"/>
          <w:szCs w:val="30"/>
        </w:rPr>
      </w:pPr>
    </w:p>
    <w:p w14:paraId="34D80086" w14:textId="25F0FF77" w:rsidR="00805768" w:rsidRPr="00B52036" w:rsidRDefault="00473CB5">
      <w:pPr>
        <w:rPr>
          <w:sz w:val="72"/>
          <w:szCs w:val="72"/>
        </w:rPr>
      </w:pPr>
      <w:r w:rsidRPr="00B52036">
        <w:rPr>
          <w:noProof/>
          <w:sz w:val="72"/>
          <w:szCs w:val="72"/>
          <w:lang w:val="en-US"/>
        </w:rPr>
        <mc:AlternateContent>
          <mc:Choice Requires="wps">
            <w:drawing>
              <wp:anchor distT="0" distB="0" distL="114300" distR="114300" simplePos="0" relativeHeight="251662336" behindDoc="0" locked="0" layoutInCell="1" allowOverlap="1" wp14:anchorId="1386AB32" wp14:editId="36270A6A">
                <wp:simplePos x="0" y="0"/>
                <wp:positionH relativeFrom="column">
                  <wp:posOffset>2286000</wp:posOffset>
                </wp:positionH>
                <wp:positionV relativeFrom="paragraph">
                  <wp:posOffset>1072515</wp:posOffset>
                </wp:positionV>
                <wp:extent cx="4667250" cy="466530"/>
                <wp:effectExtent l="0" t="0" r="31750" b="16510"/>
                <wp:wrapNone/>
                <wp:docPr id="5" name="Rectangle 5"/>
                <wp:cNvGraphicFramePr/>
                <a:graphic xmlns:a="http://schemas.openxmlformats.org/drawingml/2006/main">
                  <a:graphicData uri="http://schemas.microsoft.com/office/word/2010/wordprocessingShape">
                    <wps:wsp>
                      <wps:cNvSpPr/>
                      <wps:spPr>
                        <a:xfrm>
                          <a:off x="0" y="0"/>
                          <a:ext cx="4667250" cy="466530"/>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E2FF" id="Rectangle 5" o:spid="_x0000_s1026" style="position:absolute;margin-left:180pt;margin-top:84.45pt;width:3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fljgIAAG0FAAAOAAAAZHJzL2Uyb0RvYy54bWysVE1v2zAMvQ/YfxB0X52kSbsGdYqgRYYB&#10;RRu0HXpWZCk2IIsapcTJfv0o+aNBV+wwLAdFNMlH8onk9c2hNmyv0Fdgcz4+G3GmrISistuc/3hZ&#10;ffnKmQ/CFsKAVTk/Ks9vFp8/XTduriZQgikUMgKxft64nJchuHmWeVmqWvgzcMqSUgPWIpCI26xA&#10;0RB6bbLJaHSRNYCFQ5DKe/p61yr5IuFrrWR41NqrwEzOKbeQTkznJp7Z4lrMtyhcWckuDfEPWdSi&#10;shR0gLoTQbAdVn9A1ZVE8KDDmYQ6A60rqVINVM149K6a51I4lWohcrwbaPL/D1Y+7NfIqiLnM86s&#10;qOmJnog0YbdGsVmkp3F+TlbPbo2d5Okaaz1orOM/VcEOidLjQKk6BCbp4/Ti4nIyI+Yl6UiYnSfO&#10;szdvhz58U1CzeMk5UvTEpNjf+0ARybQ3icE8mKpYVcYkAbebW4NsL+h572bnV+NVTJlcTsyyWEGb&#10;c7qFo1HR2dgnpal0ynKSIqamUwOekFLZMG5VpShUG2Y2ol8fJbZp9EgxE2BE1pTegN0B9JYtSI/d&#10;JtvZR1eVenZwHv0tsdZ58EiRwYbBua4s4EcAhqrqIrf2lP4JNfG6geJIjYHQTox3clXR+9wLH9YC&#10;aUToSWnswyMd2kCTc+hunJWAvz76Hu2pc0nLWUMjl3P/cydQcWa+W+rpq/F0Gmc0CdPZ5YQEPNVs&#10;TjV2V98CPfuYFoyT6Rrtg+mvGqF+pe2wjFFJJayk2DmXAXvhNrSrgPaLVMtlMqO5dCLc22cnI3hk&#10;Nfbfy+FVoOuaNFB7P0A/nmL+rldb2+hpYbkLoKvUyG+8dnzTTKfG6fZPXBqncrJ625KL3wAAAP//&#10;AwBQSwMEFAAGAAgAAAAhAAIuIqniAAAADAEAAA8AAABkcnMvZG93bnJldi54bWxMj8FOwzAQRO9I&#10;/IO1SFxQaxNKaEOcChCoB0AVacXZTZYkIl5HsZOGv2d7guPOjGbfpOvJtmLE3jeONFzPFQikwpUN&#10;VRr2u5fZEoQPhkrTOkINP+hhnZ2fpSYp3ZE+cMxDJbiEfGI01CF0iZS+qNEaP3cdEntfrrcm8NlX&#10;suzNkcttKyOlYmlNQ/yhNh0+1Vh854PVIK/eN6/jTm0/c5XfPb6pfeyHZ60vL6aHexABp/AXhhM+&#10;o0PGTAc3UOlFq+EmVrwlsBEvVyBOCbW6ZemgIVpEC5BZKv+PyH4BAAD//wMAUEsBAi0AFAAGAAgA&#10;AAAhALaDOJL+AAAA4QEAABMAAAAAAAAAAAAAAAAAAAAAAFtDb250ZW50X1R5cGVzXS54bWxQSwEC&#10;LQAUAAYACAAAACEAOP0h/9YAAACUAQAACwAAAAAAAAAAAAAAAAAvAQAAX3JlbHMvLnJlbHNQSwEC&#10;LQAUAAYACAAAACEAeuNX5Y4CAABtBQAADgAAAAAAAAAAAAAAAAAuAgAAZHJzL2Uyb0RvYy54bWxQ&#10;SwECLQAUAAYACAAAACEAAi4iqeIAAAAMAQAADwAAAAAAAAAAAAAAAADoBAAAZHJzL2Rvd25yZXYu&#10;eG1sUEsFBgAAAAAEAAQA8wAAAPcFAAAAAA==&#10;" fillcolor="#d5391f" strokecolor="#204458 [1604]" strokeweight="1pt"/>
            </w:pict>
          </mc:Fallback>
        </mc:AlternateContent>
      </w:r>
      <w:r w:rsidR="00F0346E" w:rsidRPr="00B52036">
        <w:rPr>
          <w:sz w:val="72"/>
          <w:szCs w:val="72"/>
        </w:rPr>
        <w:tab/>
      </w:r>
      <w:r w:rsidRPr="00B52036">
        <w:rPr>
          <w:sz w:val="72"/>
          <w:szCs w:val="72"/>
        </w:rPr>
        <w:tab/>
      </w:r>
      <w:r w:rsidRPr="00B52036">
        <w:rPr>
          <w:sz w:val="72"/>
          <w:szCs w:val="72"/>
        </w:rPr>
        <w:tab/>
      </w:r>
      <w:r w:rsidRPr="00B52036">
        <w:rPr>
          <w:sz w:val="56"/>
          <w:szCs w:val="56"/>
        </w:rPr>
        <w:t xml:space="preserve">             </w:t>
      </w:r>
      <w:r w:rsidR="00B52036">
        <w:rPr>
          <w:sz w:val="56"/>
          <w:szCs w:val="56"/>
        </w:rPr>
        <w:t xml:space="preserve"> </w:t>
      </w:r>
      <w:r w:rsidRPr="00B52036">
        <w:rPr>
          <w:sz w:val="56"/>
          <w:szCs w:val="56"/>
        </w:rPr>
        <w:t xml:space="preserve">  </w:t>
      </w:r>
      <w:r w:rsidR="006D04AE" w:rsidRPr="00B52036">
        <w:rPr>
          <w:sz w:val="56"/>
          <w:szCs w:val="56"/>
        </w:rPr>
        <w:t xml:space="preserve"> </w:t>
      </w:r>
      <w:r w:rsidR="000947C3">
        <w:rPr>
          <w:color w:val="0070C0"/>
          <w:sz w:val="72"/>
          <w:szCs w:val="72"/>
        </w:rPr>
        <w:t>Relaciones L</w:t>
      </w:r>
      <w:r w:rsidR="00B52036">
        <w:rPr>
          <w:color w:val="0070C0"/>
          <w:sz w:val="72"/>
          <w:szCs w:val="72"/>
        </w:rPr>
        <w:t>aborales</w:t>
      </w:r>
      <w:r w:rsidR="00805768"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r w:rsidRPr="00B52036">
        <w:rPr>
          <w:sz w:val="72"/>
          <w:szCs w:val="72"/>
        </w:rPr>
        <w:tab/>
      </w:r>
    </w:p>
    <w:p w14:paraId="5D98D50B" w14:textId="77777777" w:rsidR="00F176A5" w:rsidRPr="00B52036" w:rsidRDefault="00F176A5" w:rsidP="000B7D22">
      <w:pPr>
        <w:jc w:val="center"/>
        <w:rPr>
          <w:sz w:val="48"/>
          <w:szCs w:val="48"/>
        </w:rPr>
      </w:pPr>
    </w:p>
    <w:p w14:paraId="4B31E1F5" w14:textId="77777777" w:rsidR="00A83A6C" w:rsidRPr="00B52036" w:rsidRDefault="00A83A6C" w:rsidP="009B7583">
      <w:pPr>
        <w:rPr>
          <w:rFonts w:ascii="Times New Roman" w:hAnsi="Times New Roman" w:cs="Times New Roman"/>
          <w:sz w:val="32"/>
          <w:szCs w:val="32"/>
        </w:rPr>
      </w:pPr>
    </w:p>
    <w:p w14:paraId="53B66179" w14:textId="77777777" w:rsidR="00A83A6C" w:rsidRPr="00B52036" w:rsidRDefault="00A83A6C" w:rsidP="000956C5">
      <w:pPr>
        <w:ind w:firstLine="720"/>
        <w:rPr>
          <w:rFonts w:ascii="Times New Roman" w:hAnsi="Times New Roman" w:cs="Times New Roman"/>
          <w:sz w:val="32"/>
          <w:szCs w:val="32"/>
        </w:rPr>
      </w:pPr>
    </w:p>
    <w:p w14:paraId="16C64743" w14:textId="77777777" w:rsidR="00A83A6C" w:rsidRPr="00B52036" w:rsidRDefault="00A83A6C" w:rsidP="000956C5">
      <w:pPr>
        <w:ind w:firstLine="720"/>
        <w:rPr>
          <w:rFonts w:ascii="Times New Roman" w:hAnsi="Times New Roman" w:cs="Times New Roman"/>
          <w:sz w:val="32"/>
          <w:szCs w:val="32"/>
        </w:rPr>
      </w:pPr>
    </w:p>
    <w:p w14:paraId="4FA882D2" w14:textId="77777777" w:rsidR="00A83A6C" w:rsidRPr="00B52036" w:rsidRDefault="003F6498" w:rsidP="009E31ED">
      <w:pPr>
        <w:tabs>
          <w:tab w:val="left" w:pos="-720"/>
        </w:tabs>
        <w:suppressAutoHyphens/>
        <w:jc w:val="center"/>
        <w:outlineLvl w:val="0"/>
        <w:rPr>
          <w:rFonts w:ascii="Times New Roman" w:hAnsi="Times New Roman" w:cs="Times New Roman"/>
          <w:b/>
          <w:spacing w:val="-3"/>
          <w:sz w:val="28"/>
        </w:rPr>
      </w:pPr>
      <w:r>
        <w:rPr>
          <w:rFonts w:ascii="Times New Roman" w:hAnsi="Times New Roman" w:cs="Times New Roman"/>
          <w:b/>
          <w:spacing w:val="-3"/>
          <w:sz w:val="28"/>
        </w:rPr>
        <w:t>ÍNDICE</w:t>
      </w:r>
    </w:p>
    <w:p w14:paraId="0EAF95F2" w14:textId="77777777" w:rsidR="003A3A52" w:rsidRPr="00B52036" w:rsidRDefault="003A3A52" w:rsidP="009E31ED">
      <w:pPr>
        <w:tabs>
          <w:tab w:val="left" w:pos="-720"/>
        </w:tabs>
        <w:suppressAutoHyphens/>
        <w:jc w:val="center"/>
        <w:outlineLvl w:val="0"/>
        <w:rPr>
          <w:rFonts w:ascii="Times New Roman" w:hAnsi="Times New Roman" w:cs="Times New Roman"/>
          <w:b/>
          <w:spacing w:val="-3"/>
          <w:sz w:val="28"/>
        </w:rPr>
      </w:pPr>
    </w:p>
    <w:p w14:paraId="01182EB9" w14:textId="77777777" w:rsidR="003A3A52" w:rsidRPr="00B52036" w:rsidRDefault="003A3A52" w:rsidP="009E31ED">
      <w:pPr>
        <w:tabs>
          <w:tab w:val="left" w:pos="-720"/>
        </w:tabs>
        <w:suppressAutoHyphens/>
        <w:jc w:val="center"/>
        <w:outlineLvl w:val="0"/>
        <w:rPr>
          <w:rFonts w:ascii="Times New Roman" w:hAnsi="Times New Roman" w:cs="Times New Roman"/>
          <w:spacing w:val="-3"/>
          <w:sz w:val="24"/>
        </w:rPr>
      </w:pPr>
    </w:p>
    <w:p w14:paraId="17C51F77" w14:textId="74CDFC03"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9E31ED" w:rsidRPr="00B52036">
        <w:rPr>
          <w:rFonts w:ascii="Times New Roman" w:hAnsi="Times New Roman" w:cs="Times New Roman"/>
          <w:spacing w:val="-3"/>
          <w:sz w:val="28"/>
          <w:szCs w:val="28"/>
        </w:rPr>
        <w:t>Introduc</w:t>
      </w:r>
      <w:r w:rsidR="003F6498">
        <w:rPr>
          <w:rFonts w:ascii="Times New Roman" w:hAnsi="Times New Roman" w:cs="Times New Roman"/>
          <w:spacing w:val="-3"/>
          <w:sz w:val="28"/>
          <w:szCs w:val="28"/>
        </w:rPr>
        <w:t>ción</w:t>
      </w:r>
    </w:p>
    <w:p w14:paraId="0054CAD0" w14:textId="1D4A0284"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397FF8">
        <w:rPr>
          <w:rFonts w:ascii="Times New Roman" w:hAnsi="Times New Roman" w:cs="Times New Roman"/>
          <w:spacing w:val="-3"/>
          <w:sz w:val="28"/>
          <w:szCs w:val="28"/>
        </w:rPr>
        <w:t>Estándares de Conducta Relacionados a Drogas y A</w:t>
      </w:r>
      <w:r w:rsidR="009E31ED" w:rsidRPr="00B52036">
        <w:rPr>
          <w:rFonts w:ascii="Times New Roman" w:hAnsi="Times New Roman" w:cs="Times New Roman"/>
          <w:spacing w:val="-3"/>
          <w:sz w:val="28"/>
          <w:szCs w:val="28"/>
        </w:rPr>
        <w:t>lcohol</w:t>
      </w:r>
    </w:p>
    <w:p w14:paraId="4FF53D7A" w14:textId="3B4F4C82" w:rsidR="009E31ED" w:rsidRPr="00B52036" w:rsidRDefault="009E31ED" w:rsidP="009E31ED">
      <w:pPr>
        <w:tabs>
          <w:tab w:val="left" w:pos="-720"/>
        </w:tabs>
        <w:suppressAutoHyphens/>
        <w:outlineLvl w:val="0"/>
        <w:rPr>
          <w:rFonts w:ascii="Times New Roman" w:hAnsi="Times New Roman" w:cs="Times New Roman"/>
          <w:spacing w:val="-3"/>
          <w:sz w:val="28"/>
          <w:szCs w:val="28"/>
        </w:rPr>
      </w:pPr>
      <w:r w:rsidRPr="00B52036">
        <w:rPr>
          <w:rFonts w:ascii="Times New Roman" w:hAnsi="Times New Roman" w:cs="Times New Roman"/>
          <w:spacing w:val="-3"/>
          <w:sz w:val="28"/>
          <w:szCs w:val="28"/>
        </w:rPr>
        <w:tab/>
      </w:r>
      <w:r w:rsidR="000947C3">
        <w:rPr>
          <w:rFonts w:ascii="Times New Roman" w:hAnsi="Times New Roman" w:cs="Times New Roman"/>
          <w:spacing w:val="-3"/>
          <w:sz w:val="28"/>
          <w:szCs w:val="28"/>
        </w:rPr>
        <w:tab/>
      </w:r>
      <w:r w:rsidR="003F6498">
        <w:rPr>
          <w:rFonts w:ascii="Times New Roman" w:hAnsi="Times New Roman" w:cs="Times New Roman"/>
          <w:spacing w:val="-3"/>
          <w:sz w:val="28"/>
          <w:szCs w:val="28"/>
        </w:rPr>
        <w:t>Conductas prohibidas</w:t>
      </w:r>
    </w:p>
    <w:p w14:paraId="0E446474" w14:textId="6C36E6CC" w:rsidR="009E31ED" w:rsidRPr="00B52036" w:rsidRDefault="009E31ED" w:rsidP="009E31ED">
      <w:pPr>
        <w:tabs>
          <w:tab w:val="left" w:pos="-720"/>
        </w:tabs>
        <w:suppressAutoHyphens/>
        <w:outlineLvl w:val="0"/>
        <w:rPr>
          <w:rFonts w:ascii="Times New Roman" w:hAnsi="Times New Roman" w:cs="Times New Roman"/>
          <w:spacing w:val="-3"/>
          <w:sz w:val="28"/>
          <w:szCs w:val="28"/>
        </w:rPr>
      </w:pPr>
      <w:r w:rsidRPr="00B52036">
        <w:rPr>
          <w:rFonts w:ascii="Times New Roman" w:hAnsi="Times New Roman" w:cs="Times New Roman"/>
          <w:spacing w:val="-3"/>
          <w:sz w:val="28"/>
          <w:szCs w:val="28"/>
        </w:rPr>
        <w:tab/>
      </w:r>
      <w:r w:rsidR="000947C3">
        <w:rPr>
          <w:rFonts w:ascii="Times New Roman" w:hAnsi="Times New Roman" w:cs="Times New Roman"/>
          <w:spacing w:val="-3"/>
          <w:sz w:val="28"/>
          <w:szCs w:val="28"/>
        </w:rPr>
        <w:tab/>
      </w:r>
      <w:r w:rsidR="003F6498">
        <w:rPr>
          <w:rFonts w:ascii="Times New Roman" w:hAnsi="Times New Roman" w:cs="Times New Roman"/>
          <w:spacing w:val="-3"/>
          <w:sz w:val="28"/>
          <w:szCs w:val="28"/>
        </w:rPr>
        <w:t>Uso de drogas prescritas</w:t>
      </w:r>
    </w:p>
    <w:p w14:paraId="70CE6844" w14:textId="11411C92" w:rsidR="001E77C5"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1E77C5">
        <w:rPr>
          <w:rFonts w:ascii="Times New Roman" w:hAnsi="Times New Roman" w:cs="Times New Roman"/>
          <w:spacing w:val="-3"/>
          <w:sz w:val="28"/>
          <w:szCs w:val="28"/>
        </w:rPr>
        <w:t xml:space="preserve">Consecuencias por la violación de Normas sobre Abuso de Sustancias </w:t>
      </w:r>
    </w:p>
    <w:p w14:paraId="3982E666" w14:textId="09F1B547" w:rsidR="001E77C5"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1E77C5">
        <w:rPr>
          <w:rFonts w:ascii="Times New Roman" w:hAnsi="Times New Roman" w:cs="Times New Roman"/>
          <w:spacing w:val="-3"/>
          <w:sz w:val="28"/>
          <w:szCs w:val="28"/>
        </w:rPr>
        <w:t>Prueba por sospecha razonable de drogas y alcohol</w:t>
      </w:r>
    </w:p>
    <w:p w14:paraId="6DCDADE5" w14:textId="18C42D07" w:rsidR="009E31ED" w:rsidRPr="00B52036" w:rsidRDefault="001E77C5"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0947C3">
        <w:rPr>
          <w:rFonts w:ascii="Times New Roman" w:hAnsi="Times New Roman" w:cs="Times New Roman"/>
          <w:spacing w:val="-3"/>
          <w:sz w:val="28"/>
          <w:szCs w:val="28"/>
        </w:rPr>
        <w:tab/>
      </w:r>
      <w:r>
        <w:rPr>
          <w:rFonts w:ascii="Times New Roman" w:hAnsi="Times New Roman" w:cs="Times New Roman"/>
          <w:spacing w:val="-3"/>
          <w:sz w:val="28"/>
          <w:szCs w:val="28"/>
        </w:rPr>
        <w:t xml:space="preserve">Procedimientos para la prueba por sospecha razonable </w:t>
      </w:r>
      <w:r w:rsidR="009E31ED" w:rsidRPr="00B52036">
        <w:rPr>
          <w:rFonts w:ascii="Times New Roman" w:hAnsi="Times New Roman" w:cs="Times New Roman"/>
          <w:spacing w:val="-3"/>
          <w:sz w:val="28"/>
          <w:szCs w:val="28"/>
        </w:rPr>
        <w:t xml:space="preserve"> </w:t>
      </w:r>
    </w:p>
    <w:p w14:paraId="0695180A" w14:textId="39001CEA"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1E77C5">
        <w:rPr>
          <w:rFonts w:ascii="Times New Roman" w:hAnsi="Times New Roman" w:cs="Times New Roman"/>
          <w:spacing w:val="-3"/>
          <w:sz w:val="28"/>
          <w:szCs w:val="28"/>
        </w:rPr>
        <w:t>Documentació</w:t>
      </w:r>
      <w:r w:rsidR="009E31ED" w:rsidRPr="00B52036">
        <w:rPr>
          <w:rFonts w:ascii="Times New Roman" w:hAnsi="Times New Roman" w:cs="Times New Roman"/>
          <w:spacing w:val="-3"/>
          <w:sz w:val="28"/>
          <w:szCs w:val="28"/>
        </w:rPr>
        <w:t xml:space="preserve">n </w:t>
      </w:r>
    </w:p>
    <w:p w14:paraId="20C7F633" w14:textId="54621FC3"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34162E">
        <w:rPr>
          <w:rFonts w:ascii="Times New Roman" w:hAnsi="Times New Roman" w:cs="Times New Roman"/>
          <w:spacing w:val="-3"/>
          <w:sz w:val="28"/>
          <w:szCs w:val="28"/>
        </w:rPr>
        <w:t>Lugares de recolección</w:t>
      </w:r>
    </w:p>
    <w:p w14:paraId="323CCFB4" w14:textId="5369651D"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34162E">
        <w:rPr>
          <w:rFonts w:ascii="Times New Roman" w:hAnsi="Times New Roman" w:cs="Times New Roman"/>
          <w:spacing w:val="-3"/>
          <w:sz w:val="28"/>
          <w:szCs w:val="28"/>
        </w:rPr>
        <w:t>¿Qué tipo de drogas son evaluadas</w:t>
      </w:r>
      <w:r w:rsidR="009E31ED" w:rsidRPr="00B52036">
        <w:rPr>
          <w:rFonts w:ascii="Times New Roman" w:hAnsi="Times New Roman" w:cs="Times New Roman"/>
          <w:spacing w:val="-3"/>
          <w:sz w:val="28"/>
          <w:szCs w:val="28"/>
        </w:rPr>
        <w:t>?</w:t>
      </w:r>
    </w:p>
    <w:p w14:paraId="61F909AD" w14:textId="0D58EB3F"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34162E">
        <w:rPr>
          <w:rFonts w:ascii="Times New Roman" w:hAnsi="Times New Roman" w:cs="Times New Roman"/>
          <w:spacing w:val="-3"/>
          <w:sz w:val="28"/>
          <w:szCs w:val="28"/>
        </w:rPr>
        <w:t>Prueba de alcohol</w:t>
      </w:r>
    </w:p>
    <w:p w14:paraId="29F51128" w14:textId="27457DF8"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34162E">
        <w:rPr>
          <w:rFonts w:ascii="Times New Roman" w:hAnsi="Times New Roman" w:cs="Times New Roman"/>
          <w:spacing w:val="-3"/>
          <w:sz w:val="28"/>
          <w:szCs w:val="28"/>
        </w:rPr>
        <w:t>Gráfica de concentración de a</w:t>
      </w:r>
      <w:r w:rsidR="009E31ED" w:rsidRPr="00B52036">
        <w:rPr>
          <w:rFonts w:ascii="Times New Roman" w:hAnsi="Times New Roman" w:cs="Times New Roman"/>
          <w:spacing w:val="-3"/>
          <w:sz w:val="28"/>
          <w:szCs w:val="28"/>
        </w:rPr>
        <w:t xml:space="preserve">lcohol </w:t>
      </w:r>
      <w:r w:rsidR="0034162E">
        <w:rPr>
          <w:rFonts w:ascii="Times New Roman" w:hAnsi="Times New Roman" w:cs="Times New Roman"/>
          <w:spacing w:val="-3"/>
          <w:sz w:val="28"/>
          <w:szCs w:val="28"/>
        </w:rPr>
        <w:t xml:space="preserve">y gráfica de regreso al cero       </w:t>
      </w:r>
    </w:p>
    <w:p w14:paraId="39A0072B" w14:textId="2FFE61C5"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6553B6">
        <w:rPr>
          <w:rFonts w:ascii="Times New Roman" w:hAnsi="Times New Roman" w:cs="Times New Roman"/>
          <w:spacing w:val="-3"/>
          <w:sz w:val="28"/>
          <w:szCs w:val="28"/>
        </w:rPr>
        <w:t>Informació</w:t>
      </w:r>
      <w:r w:rsidR="009E31ED" w:rsidRPr="00B52036">
        <w:rPr>
          <w:rFonts w:ascii="Times New Roman" w:hAnsi="Times New Roman" w:cs="Times New Roman"/>
          <w:spacing w:val="-3"/>
          <w:sz w:val="28"/>
          <w:szCs w:val="28"/>
        </w:rPr>
        <w:t xml:space="preserve">n </w:t>
      </w:r>
      <w:r w:rsidR="006553B6">
        <w:rPr>
          <w:rFonts w:ascii="Times New Roman" w:hAnsi="Times New Roman" w:cs="Times New Roman"/>
          <w:spacing w:val="-3"/>
          <w:sz w:val="28"/>
          <w:szCs w:val="28"/>
        </w:rPr>
        <w:t>sobre sustancias</w:t>
      </w:r>
    </w:p>
    <w:p w14:paraId="4B3FDC14" w14:textId="4CF991C4" w:rsidR="009E31ED" w:rsidRPr="00B52036" w:rsidRDefault="000947C3" w:rsidP="009E31ED">
      <w:pPr>
        <w:tabs>
          <w:tab w:val="left" w:pos="-720"/>
        </w:tabs>
        <w:suppressAutoHyphens/>
        <w:outlineLvl w:val="0"/>
        <w:rPr>
          <w:rFonts w:ascii="Times New Roman" w:hAnsi="Times New Roman" w:cs="Times New Roman"/>
          <w:spacing w:val="-3"/>
          <w:sz w:val="28"/>
          <w:szCs w:val="28"/>
        </w:rPr>
      </w:pPr>
      <w:r>
        <w:rPr>
          <w:rFonts w:ascii="Times New Roman" w:hAnsi="Times New Roman" w:cs="Times New Roman"/>
          <w:spacing w:val="-3"/>
          <w:sz w:val="28"/>
          <w:szCs w:val="28"/>
        </w:rPr>
        <w:tab/>
      </w:r>
      <w:r w:rsidR="006553B6">
        <w:rPr>
          <w:rFonts w:ascii="Times New Roman" w:hAnsi="Times New Roman" w:cs="Times New Roman"/>
          <w:spacing w:val="-3"/>
          <w:sz w:val="28"/>
          <w:szCs w:val="28"/>
        </w:rPr>
        <w:t>Programa de Asistencia al Empleado</w:t>
      </w:r>
    </w:p>
    <w:p w14:paraId="6BEAD4D6" w14:textId="77777777" w:rsidR="009E31ED" w:rsidRPr="00B52036" w:rsidRDefault="009E31ED" w:rsidP="00A83A6C">
      <w:pPr>
        <w:tabs>
          <w:tab w:val="left" w:pos="720"/>
        </w:tabs>
        <w:suppressAutoHyphens/>
        <w:outlineLvl w:val="0"/>
        <w:rPr>
          <w:rFonts w:ascii="Times New Roman" w:hAnsi="Times New Roman" w:cs="Times New Roman"/>
          <w:spacing w:val="-3"/>
          <w:sz w:val="28"/>
          <w:szCs w:val="28"/>
        </w:rPr>
      </w:pPr>
    </w:p>
    <w:p w14:paraId="2AF41353"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70961B1C"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499AF7B5"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591DC261"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65B6E518"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347FAC1A" w14:textId="77777777" w:rsidR="009E31ED" w:rsidRPr="00B52036" w:rsidRDefault="009E31ED" w:rsidP="00A83A6C">
      <w:pPr>
        <w:tabs>
          <w:tab w:val="left" w:pos="720"/>
        </w:tabs>
        <w:suppressAutoHyphens/>
        <w:outlineLvl w:val="0"/>
        <w:rPr>
          <w:rFonts w:ascii="Times New Roman" w:hAnsi="Times New Roman" w:cs="Times New Roman"/>
          <w:spacing w:val="-3"/>
          <w:sz w:val="24"/>
          <w:szCs w:val="24"/>
        </w:rPr>
      </w:pPr>
    </w:p>
    <w:p w14:paraId="0F4BDC83" w14:textId="77777777" w:rsidR="003A3A52" w:rsidRPr="00B52036" w:rsidRDefault="003A3A52" w:rsidP="00A83A6C">
      <w:pPr>
        <w:tabs>
          <w:tab w:val="left" w:pos="720"/>
        </w:tabs>
        <w:suppressAutoHyphens/>
        <w:outlineLvl w:val="0"/>
        <w:rPr>
          <w:rFonts w:ascii="Times New Roman" w:hAnsi="Times New Roman" w:cs="Times New Roman"/>
          <w:spacing w:val="-3"/>
          <w:sz w:val="24"/>
          <w:szCs w:val="24"/>
        </w:rPr>
      </w:pPr>
    </w:p>
    <w:p w14:paraId="6C574782" w14:textId="4BD2F703" w:rsidR="009E31ED" w:rsidRPr="00B52036" w:rsidRDefault="009E31ED" w:rsidP="00A83A6C">
      <w:pPr>
        <w:tabs>
          <w:tab w:val="left" w:pos="720"/>
        </w:tabs>
        <w:suppressAutoHyphens/>
        <w:outlineLvl w:val="0"/>
        <w:rPr>
          <w:rFonts w:ascii="Times New Roman" w:hAnsi="Times New Roman" w:cs="Times New Roman"/>
          <w:b/>
          <w:spacing w:val="-3"/>
          <w:sz w:val="36"/>
          <w:szCs w:val="36"/>
        </w:rPr>
      </w:pPr>
      <w:r w:rsidRPr="00B52036">
        <w:rPr>
          <w:rFonts w:ascii="Times New Roman" w:hAnsi="Times New Roman" w:cs="Times New Roman"/>
          <w:b/>
          <w:spacing w:val="-3"/>
          <w:sz w:val="32"/>
          <w:szCs w:val="32"/>
        </w:rPr>
        <w:t>I</w:t>
      </w:r>
      <w:r w:rsidR="00397FF8">
        <w:rPr>
          <w:rFonts w:ascii="Times New Roman" w:hAnsi="Times New Roman" w:cs="Times New Roman"/>
          <w:b/>
          <w:spacing w:val="-3"/>
          <w:sz w:val="36"/>
          <w:szCs w:val="36"/>
        </w:rPr>
        <w:t>ntroducció</w:t>
      </w:r>
      <w:r w:rsidR="00A9466B" w:rsidRPr="00B52036">
        <w:rPr>
          <w:rFonts w:ascii="Times New Roman" w:hAnsi="Times New Roman" w:cs="Times New Roman"/>
          <w:b/>
          <w:spacing w:val="-3"/>
          <w:sz w:val="36"/>
          <w:szCs w:val="36"/>
        </w:rPr>
        <w:t>n</w:t>
      </w:r>
    </w:p>
    <w:p w14:paraId="7BC7760F" w14:textId="010F0148" w:rsidR="00397FF8" w:rsidRDefault="00397FF8" w:rsidP="00A83A6C">
      <w:pPr>
        <w:tabs>
          <w:tab w:val="left" w:pos="720"/>
        </w:tabs>
        <w:suppressAutoHyphens/>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Como parte del compromiso que tiene la Junta Directiva por asegurar la salud de sus empleados, proveer un lugar seguro para sus empleados y estudiantes y promover un entorno de trabajo libre de drogas, el Distrito Escolar del Condado de Pasco ha establecido un </w:t>
      </w:r>
      <w:r w:rsidR="000947C3">
        <w:rPr>
          <w:rFonts w:ascii="Times New Roman" w:hAnsi="Times New Roman" w:cs="Times New Roman"/>
          <w:spacing w:val="-3"/>
          <w:sz w:val="24"/>
          <w:szCs w:val="24"/>
        </w:rPr>
        <w:t>Programa de Pruebas de Drog</w:t>
      </w:r>
      <w:r w:rsidR="00430657">
        <w:rPr>
          <w:rFonts w:ascii="Times New Roman" w:hAnsi="Times New Roman" w:cs="Times New Roman"/>
          <w:spacing w:val="-3"/>
          <w:sz w:val="24"/>
          <w:szCs w:val="24"/>
        </w:rPr>
        <w:t xml:space="preserve">as por Sospecha Razonable en referencia al abuso de drogas, incluyendo alcohol, por parte de sus empleados.  La Junta Directiva reconoce que la dependencia de químicos es una enfermedad precedida por el mal uso y/o abuso del alcohol y otras drogas.  Se ha reconocido que los problemas asociados con el abuso de sustancias son cada vez más comunes en la sociedad de hoy.  </w:t>
      </w:r>
      <w:r w:rsidR="00494540">
        <w:rPr>
          <w:rFonts w:ascii="Times New Roman" w:hAnsi="Times New Roman" w:cs="Times New Roman"/>
          <w:spacing w:val="-3"/>
          <w:sz w:val="24"/>
          <w:szCs w:val="24"/>
        </w:rPr>
        <w:t>El abuso de drogas y alcohol afecta la seguridad en el trabajo, la productividad del empleado y su calidad de trabajo.  También se ha aceptado de manera general que el alcoholismo y la dependencia de otros químicos son una forma de enfermedad que puede ser tratada exitosamente si es identificada a tiempo y si se establecen rápidamente los tratamientos apropiados.</w:t>
      </w:r>
    </w:p>
    <w:p w14:paraId="1B28F179" w14:textId="1CAF66F2" w:rsidR="00A03F67" w:rsidRDefault="00A03F67" w:rsidP="003968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uso, abuso o la adicción a drogas de los empleados o miembros de su familia puede causar problemas costosos al negocio o industria, que van desde:  pérdida de productividad, ausentismo, lesiones, fatalidades, robo y hasta un incremento en los costos de servicios de salud, situaciones legales </w:t>
      </w:r>
      <w:r w:rsidR="000A585F">
        <w:rPr>
          <w:rFonts w:ascii="Times New Roman" w:hAnsi="Times New Roman" w:cs="Times New Roman"/>
          <w:sz w:val="24"/>
          <w:szCs w:val="24"/>
        </w:rPr>
        <w:t xml:space="preserve">e indemnización laboral.  </w:t>
      </w:r>
    </w:p>
    <w:p w14:paraId="275CBA72" w14:textId="55A8607A" w:rsidR="00740F9F" w:rsidRPr="00485652" w:rsidRDefault="00740F9F" w:rsidP="00485652">
      <w:pPr>
        <w:pStyle w:val="ListParagraph"/>
        <w:spacing w:after="0" w:line="240" w:lineRule="auto"/>
        <w:rPr>
          <w:rFonts w:ascii="Times New Roman" w:hAnsi="Times New Roman" w:cs="Times New Roman"/>
          <w:sz w:val="24"/>
          <w:szCs w:val="24"/>
        </w:rPr>
      </w:pPr>
    </w:p>
    <w:p w14:paraId="2B697E2F" w14:textId="483EE580" w:rsidR="0050619F" w:rsidRPr="00B52036" w:rsidRDefault="00485652" w:rsidP="003968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 abuso de drogas puede causar problemas en el trabajo, incluyendo</w:t>
      </w:r>
      <w:r w:rsidR="0050619F" w:rsidRPr="00B52036">
        <w:rPr>
          <w:rFonts w:ascii="Times New Roman" w:hAnsi="Times New Roman" w:cs="Times New Roman"/>
          <w:sz w:val="24"/>
          <w:szCs w:val="24"/>
        </w:rPr>
        <w:t>:</w:t>
      </w:r>
    </w:p>
    <w:p w14:paraId="091A9197" w14:textId="1190D86A" w:rsidR="0050619F" w:rsidRPr="00B52036" w:rsidRDefault="00485652" w:rsidP="0039685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0619F" w:rsidRPr="00B52036">
        <w:rPr>
          <w:rFonts w:ascii="Times New Roman" w:hAnsi="Times New Roman" w:cs="Times New Roman"/>
          <w:sz w:val="24"/>
          <w:szCs w:val="24"/>
        </w:rPr>
        <w:t>fect</w:t>
      </w:r>
      <w:r>
        <w:rPr>
          <w:rFonts w:ascii="Times New Roman" w:hAnsi="Times New Roman" w:cs="Times New Roman"/>
          <w:sz w:val="24"/>
          <w:szCs w:val="24"/>
        </w:rPr>
        <w:t>o</w:t>
      </w:r>
      <w:r w:rsidR="0050619F" w:rsidRPr="00B52036">
        <w:rPr>
          <w:rFonts w:ascii="Times New Roman" w:hAnsi="Times New Roman" w:cs="Times New Roman"/>
          <w:sz w:val="24"/>
          <w:szCs w:val="24"/>
        </w:rPr>
        <w:t>s</w:t>
      </w:r>
      <w:r>
        <w:rPr>
          <w:rFonts w:ascii="Times New Roman" w:hAnsi="Times New Roman" w:cs="Times New Roman"/>
          <w:sz w:val="24"/>
          <w:szCs w:val="24"/>
        </w:rPr>
        <w:t xml:space="preserve"> después del uso de la sustancia (consecuencias</w:t>
      </w:r>
      <w:r w:rsidR="0050619F" w:rsidRPr="00B52036">
        <w:rPr>
          <w:rFonts w:ascii="Times New Roman" w:hAnsi="Times New Roman" w:cs="Times New Roman"/>
          <w:sz w:val="24"/>
          <w:szCs w:val="24"/>
        </w:rPr>
        <w:t>)</w:t>
      </w:r>
      <w:r>
        <w:rPr>
          <w:rFonts w:ascii="Times New Roman" w:hAnsi="Times New Roman" w:cs="Times New Roman"/>
          <w:sz w:val="24"/>
          <w:szCs w:val="24"/>
        </w:rPr>
        <w:t xml:space="preserve"> que afectan el desempeño</w:t>
      </w:r>
    </w:p>
    <w:p w14:paraId="5B501064" w14:textId="20C3F617" w:rsidR="0050619F" w:rsidRPr="00B52036" w:rsidRDefault="0050619F" w:rsidP="00396853">
      <w:pPr>
        <w:pStyle w:val="ListParagraph"/>
        <w:numPr>
          <w:ilvl w:val="1"/>
          <w:numId w:val="10"/>
        </w:numPr>
        <w:spacing w:after="0" w:line="240" w:lineRule="auto"/>
        <w:rPr>
          <w:rFonts w:ascii="Times New Roman" w:hAnsi="Times New Roman" w:cs="Times New Roman"/>
          <w:sz w:val="24"/>
          <w:szCs w:val="24"/>
        </w:rPr>
      </w:pPr>
      <w:r w:rsidRPr="00B52036">
        <w:rPr>
          <w:rFonts w:ascii="Times New Roman" w:hAnsi="Times New Roman" w:cs="Times New Roman"/>
          <w:sz w:val="24"/>
          <w:szCs w:val="24"/>
        </w:rPr>
        <w:t>Preo</w:t>
      </w:r>
      <w:r w:rsidR="00485652">
        <w:rPr>
          <w:rFonts w:ascii="Times New Roman" w:hAnsi="Times New Roman" w:cs="Times New Roman"/>
          <w:sz w:val="24"/>
          <w:szCs w:val="24"/>
        </w:rPr>
        <w:t xml:space="preserve">cupación por obtener y usar sustancias mientras está en el trabajo, lo que interfiere con la atención y concentración   </w:t>
      </w:r>
      <w:r w:rsidRPr="00B52036">
        <w:rPr>
          <w:rFonts w:ascii="Times New Roman" w:hAnsi="Times New Roman" w:cs="Times New Roman"/>
          <w:sz w:val="24"/>
          <w:szCs w:val="24"/>
        </w:rPr>
        <w:t xml:space="preserve"> </w:t>
      </w:r>
    </w:p>
    <w:p w14:paraId="2991B18F" w14:textId="1E4FF63A" w:rsidR="0050619F" w:rsidRPr="00B52036" w:rsidRDefault="00C448A2" w:rsidP="0039685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0619F" w:rsidRPr="00B52036">
        <w:rPr>
          <w:rFonts w:ascii="Times New Roman" w:hAnsi="Times New Roman" w:cs="Times New Roman"/>
          <w:sz w:val="24"/>
          <w:szCs w:val="24"/>
        </w:rPr>
        <w:t>ctivi</w:t>
      </w:r>
      <w:r>
        <w:rPr>
          <w:rFonts w:ascii="Times New Roman" w:hAnsi="Times New Roman" w:cs="Times New Roman"/>
          <w:sz w:val="24"/>
          <w:szCs w:val="24"/>
        </w:rPr>
        <w:t>dad</w:t>
      </w:r>
      <w:r w:rsidR="0050619F" w:rsidRPr="00B52036">
        <w:rPr>
          <w:rFonts w:ascii="Times New Roman" w:hAnsi="Times New Roman" w:cs="Times New Roman"/>
          <w:sz w:val="24"/>
          <w:szCs w:val="24"/>
        </w:rPr>
        <w:t>es</w:t>
      </w:r>
      <w:r>
        <w:rPr>
          <w:rFonts w:ascii="Times New Roman" w:hAnsi="Times New Roman" w:cs="Times New Roman"/>
          <w:sz w:val="24"/>
          <w:szCs w:val="24"/>
        </w:rPr>
        <w:t xml:space="preserve"> ilegales en el trabajo incluyendo la venta de drogas </w:t>
      </w:r>
      <w:r w:rsidR="006C030A">
        <w:rPr>
          <w:rFonts w:ascii="Times New Roman" w:hAnsi="Times New Roman" w:cs="Times New Roman"/>
          <w:sz w:val="24"/>
          <w:szCs w:val="24"/>
        </w:rPr>
        <w:t>ilícitas</w:t>
      </w:r>
      <w:r>
        <w:rPr>
          <w:rFonts w:ascii="Times New Roman" w:hAnsi="Times New Roman" w:cs="Times New Roman"/>
          <w:sz w:val="24"/>
          <w:szCs w:val="24"/>
        </w:rPr>
        <w:t xml:space="preserve"> a otros empleados</w:t>
      </w:r>
    </w:p>
    <w:p w14:paraId="4BC1A304" w14:textId="57C1D24F" w:rsidR="00740F9F" w:rsidRDefault="00C448A2" w:rsidP="00C448A2">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Efectos psicológicos o relacionados a la tensión causada por el uso de drogas de un familiar, amistad o compañero de trabajo afectando el desempeño laboral de la otra persona. </w:t>
      </w:r>
    </w:p>
    <w:p w14:paraId="2A57A66E" w14:textId="77777777" w:rsidR="00C448A2" w:rsidRPr="00B52036" w:rsidRDefault="00C448A2" w:rsidP="00C448A2">
      <w:pPr>
        <w:pStyle w:val="ListParagraph"/>
        <w:spacing w:after="0" w:line="240" w:lineRule="auto"/>
        <w:ind w:left="1440"/>
        <w:rPr>
          <w:rFonts w:ascii="Times New Roman" w:hAnsi="Times New Roman" w:cs="Times New Roman"/>
          <w:sz w:val="24"/>
          <w:szCs w:val="24"/>
        </w:rPr>
      </w:pPr>
    </w:p>
    <w:p w14:paraId="5E97B142" w14:textId="7CAE23C8" w:rsidR="0050619F" w:rsidRPr="00B52036" w:rsidRDefault="00C448A2" w:rsidP="003968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Costo estimado</w:t>
      </w:r>
      <w:r w:rsidR="003A3A52" w:rsidRPr="00B52036">
        <w:rPr>
          <w:rFonts w:ascii="Times New Roman" w:hAnsi="Times New Roman" w:cs="Times New Roman"/>
          <w:sz w:val="24"/>
          <w:szCs w:val="24"/>
        </w:rPr>
        <w:t xml:space="preserve">:  </w:t>
      </w:r>
      <w:r>
        <w:rPr>
          <w:rFonts w:ascii="Times New Roman" w:hAnsi="Times New Roman" w:cs="Times New Roman"/>
          <w:sz w:val="24"/>
          <w:szCs w:val="24"/>
        </w:rPr>
        <w:t>Anualmente el abuso de drogas representa un costo al patrono de</w:t>
      </w:r>
      <w:r w:rsidR="003A3A52" w:rsidRPr="00B52036">
        <w:rPr>
          <w:rFonts w:ascii="Times New Roman" w:hAnsi="Times New Roman" w:cs="Times New Roman"/>
          <w:sz w:val="24"/>
          <w:szCs w:val="24"/>
        </w:rPr>
        <w:t xml:space="preserve"> </w:t>
      </w:r>
      <w:r w:rsidR="00E240E7" w:rsidRPr="00B52036">
        <w:rPr>
          <w:rFonts w:ascii="Times New Roman" w:hAnsi="Times New Roman" w:cs="Times New Roman"/>
          <w:sz w:val="24"/>
          <w:szCs w:val="24"/>
        </w:rPr>
        <w:t>$</w:t>
      </w:r>
      <w:r w:rsidR="0050619F" w:rsidRPr="00B52036">
        <w:rPr>
          <w:rFonts w:ascii="Times New Roman" w:hAnsi="Times New Roman" w:cs="Times New Roman"/>
          <w:sz w:val="24"/>
          <w:szCs w:val="24"/>
        </w:rPr>
        <w:t>81 billon</w:t>
      </w:r>
      <w:r>
        <w:rPr>
          <w:rFonts w:ascii="Times New Roman" w:hAnsi="Times New Roman" w:cs="Times New Roman"/>
          <w:sz w:val="24"/>
          <w:szCs w:val="24"/>
        </w:rPr>
        <w:t>es</w:t>
      </w:r>
    </w:p>
    <w:p w14:paraId="7C7824E3" w14:textId="77777777" w:rsidR="00740F9F" w:rsidRPr="00B52036" w:rsidRDefault="00740F9F" w:rsidP="00740F9F">
      <w:pPr>
        <w:pStyle w:val="ListParagraph"/>
        <w:spacing w:after="0" w:line="240" w:lineRule="auto"/>
        <w:rPr>
          <w:rFonts w:ascii="Times New Roman" w:hAnsi="Times New Roman" w:cs="Times New Roman"/>
          <w:sz w:val="24"/>
          <w:szCs w:val="24"/>
        </w:rPr>
      </w:pPr>
    </w:p>
    <w:p w14:paraId="282C1898" w14:textId="01839FBD" w:rsidR="0050619F" w:rsidRPr="00B52036" w:rsidRDefault="00C448A2" w:rsidP="003968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w:t>
      </w:r>
      <w:r w:rsidR="0050619F" w:rsidRPr="00B52036">
        <w:rPr>
          <w:rFonts w:ascii="Times New Roman" w:hAnsi="Times New Roman" w:cs="Times New Roman"/>
          <w:sz w:val="24"/>
          <w:szCs w:val="24"/>
        </w:rPr>
        <w:t xml:space="preserve">70% </w:t>
      </w:r>
      <w:r>
        <w:rPr>
          <w:rFonts w:ascii="Times New Roman" w:hAnsi="Times New Roman" w:cs="Times New Roman"/>
          <w:sz w:val="24"/>
          <w:szCs w:val="24"/>
        </w:rPr>
        <w:t>de un estimado de</w:t>
      </w:r>
      <w:r w:rsidR="0050619F" w:rsidRPr="00B52036">
        <w:rPr>
          <w:rFonts w:ascii="Times New Roman" w:hAnsi="Times New Roman" w:cs="Times New Roman"/>
          <w:sz w:val="24"/>
          <w:szCs w:val="24"/>
        </w:rPr>
        <w:t xml:space="preserve"> 14.8 </w:t>
      </w:r>
      <w:r>
        <w:rPr>
          <w:rFonts w:ascii="Times New Roman" w:hAnsi="Times New Roman" w:cs="Times New Roman"/>
          <w:sz w:val="24"/>
          <w:szCs w:val="24"/>
        </w:rPr>
        <w:t xml:space="preserve">millones de americanos que usan drogas </w:t>
      </w:r>
      <w:r w:rsidR="006C030A">
        <w:rPr>
          <w:rFonts w:ascii="Times New Roman" w:hAnsi="Times New Roman" w:cs="Times New Roman"/>
          <w:sz w:val="24"/>
          <w:szCs w:val="24"/>
        </w:rPr>
        <w:t>ilícitas</w:t>
      </w:r>
      <w:r>
        <w:rPr>
          <w:rFonts w:ascii="Times New Roman" w:hAnsi="Times New Roman" w:cs="Times New Roman"/>
          <w:sz w:val="24"/>
          <w:szCs w:val="24"/>
        </w:rPr>
        <w:t xml:space="preserve"> son empleados.</w:t>
      </w:r>
    </w:p>
    <w:p w14:paraId="3EB84A13" w14:textId="77777777" w:rsidR="00740F9F" w:rsidRPr="00B52036" w:rsidRDefault="00740F9F" w:rsidP="00740F9F">
      <w:pPr>
        <w:spacing w:after="0" w:line="240" w:lineRule="auto"/>
        <w:rPr>
          <w:rFonts w:ascii="Times New Roman" w:hAnsi="Times New Roman" w:cs="Times New Roman"/>
          <w:sz w:val="24"/>
          <w:szCs w:val="24"/>
        </w:rPr>
      </w:pPr>
    </w:p>
    <w:p w14:paraId="0A6DE786" w14:textId="4DED880C" w:rsidR="00C448A2" w:rsidRPr="00C448A2" w:rsidRDefault="003D6FC4" w:rsidP="00396853">
      <w:pPr>
        <w:pStyle w:val="ListParagraph"/>
        <w:numPr>
          <w:ilvl w:val="0"/>
          <w:numId w:val="6"/>
        </w:numPr>
        <w:spacing w:after="0" w:line="240" w:lineRule="auto"/>
        <w:rPr>
          <w:rFonts w:ascii="Palatino" w:hAnsi="Palatino"/>
        </w:rPr>
      </w:pPr>
      <w:r w:rsidRPr="00B52036">
        <w:rPr>
          <w:rFonts w:ascii="Times New Roman" w:hAnsi="Times New Roman" w:cs="Times New Roman"/>
          <w:sz w:val="24"/>
          <w:szCs w:val="24"/>
        </w:rPr>
        <w:t>Mari</w:t>
      </w:r>
      <w:r w:rsidR="00C448A2">
        <w:rPr>
          <w:rFonts w:ascii="Times New Roman" w:hAnsi="Times New Roman" w:cs="Times New Roman"/>
          <w:sz w:val="24"/>
          <w:szCs w:val="24"/>
        </w:rPr>
        <w:t>h</w:t>
      </w:r>
      <w:r w:rsidRPr="00B52036">
        <w:rPr>
          <w:rFonts w:ascii="Times New Roman" w:hAnsi="Times New Roman" w:cs="Times New Roman"/>
          <w:sz w:val="24"/>
          <w:szCs w:val="24"/>
        </w:rPr>
        <w:t xml:space="preserve">uana, </w:t>
      </w:r>
      <w:r w:rsidR="00C448A2">
        <w:rPr>
          <w:rFonts w:ascii="Times New Roman" w:hAnsi="Times New Roman" w:cs="Times New Roman"/>
          <w:sz w:val="24"/>
          <w:szCs w:val="24"/>
        </w:rPr>
        <w:t xml:space="preserve">la droga que más comúnmente se encuentra al hacer las pruebas, resultó en casi la mitad de todas las pruebas positivas.  Otras drogas comúnmente detectadas son </w:t>
      </w:r>
      <w:r w:rsidR="00C448A2" w:rsidRPr="00C448A2">
        <w:rPr>
          <w:rFonts w:ascii="Times New Roman" w:hAnsi="Times New Roman" w:cs="Times New Roman"/>
          <w:sz w:val="24"/>
          <w:szCs w:val="24"/>
        </w:rPr>
        <w:t>anfetaminas, oxicodona y las benzodiazepinas tales como Xanax.</w:t>
      </w:r>
    </w:p>
    <w:p w14:paraId="1D190858" w14:textId="77777777" w:rsidR="0050619F" w:rsidRPr="00B52036" w:rsidRDefault="0050619F" w:rsidP="0050619F">
      <w:pPr>
        <w:rPr>
          <w:rFonts w:ascii="Times New Roman" w:hAnsi="Times New Roman" w:cs="Times New Roman"/>
          <w:sz w:val="24"/>
          <w:szCs w:val="24"/>
        </w:rPr>
      </w:pPr>
    </w:p>
    <w:p w14:paraId="3621013C" w14:textId="67FC8D01" w:rsidR="00677EB5" w:rsidRDefault="00677EB5" w:rsidP="003D6FC4">
      <w:pPr>
        <w:rPr>
          <w:rFonts w:ascii="Times New Roman" w:hAnsi="Times New Roman" w:cs="Times New Roman"/>
          <w:spacing w:val="-3"/>
          <w:sz w:val="24"/>
          <w:szCs w:val="24"/>
        </w:rPr>
      </w:pPr>
      <w:r>
        <w:rPr>
          <w:rFonts w:ascii="Times New Roman" w:hAnsi="Times New Roman" w:cs="Times New Roman"/>
          <w:spacing w:val="-3"/>
          <w:sz w:val="24"/>
          <w:szCs w:val="24"/>
        </w:rPr>
        <w:t>Sobre un</w:t>
      </w:r>
      <w:r w:rsidR="0030614E" w:rsidRPr="00B52036">
        <w:rPr>
          <w:rFonts w:ascii="Times New Roman" w:hAnsi="Times New Roman" w:cs="Times New Roman"/>
          <w:spacing w:val="-3"/>
          <w:sz w:val="24"/>
          <w:szCs w:val="24"/>
        </w:rPr>
        <w:t xml:space="preserve"> 85% </w:t>
      </w:r>
      <w:r>
        <w:rPr>
          <w:rFonts w:ascii="Times New Roman" w:hAnsi="Times New Roman" w:cs="Times New Roman"/>
          <w:spacing w:val="-3"/>
          <w:sz w:val="24"/>
          <w:szCs w:val="24"/>
        </w:rPr>
        <w:t>de los patronos en Estados Unidos</w:t>
      </w:r>
      <w:r w:rsidR="0030614E" w:rsidRPr="00B52036">
        <w:rPr>
          <w:rFonts w:ascii="Times New Roman" w:hAnsi="Times New Roman" w:cs="Times New Roman"/>
          <w:spacing w:val="-3"/>
          <w:sz w:val="24"/>
          <w:szCs w:val="24"/>
        </w:rPr>
        <w:t xml:space="preserve"> (</w:t>
      </w:r>
      <w:r>
        <w:rPr>
          <w:rFonts w:ascii="Times New Roman" w:hAnsi="Times New Roman" w:cs="Times New Roman"/>
          <w:spacing w:val="-3"/>
          <w:sz w:val="24"/>
          <w:szCs w:val="24"/>
        </w:rPr>
        <w:t>sectores públicos y privados</w:t>
      </w:r>
      <w:r w:rsidR="0030614E" w:rsidRPr="00B52036">
        <w:rPr>
          <w:rFonts w:ascii="Times New Roman" w:hAnsi="Times New Roman" w:cs="Times New Roman"/>
          <w:spacing w:val="-3"/>
          <w:sz w:val="24"/>
          <w:szCs w:val="24"/>
        </w:rPr>
        <w:t xml:space="preserve">) </w:t>
      </w:r>
      <w:r>
        <w:rPr>
          <w:rFonts w:ascii="Times New Roman" w:hAnsi="Times New Roman" w:cs="Times New Roman"/>
          <w:spacing w:val="-3"/>
          <w:sz w:val="24"/>
          <w:szCs w:val="24"/>
        </w:rPr>
        <w:t>tienen un programa</w:t>
      </w:r>
      <w:r w:rsidR="0030614E" w:rsidRPr="00B52036">
        <w:rPr>
          <w:rFonts w:ascii="Times New Roman" w:hAnsi="Times New Roman" w:cs="Times New Roman"/>
          <w:spacing w:val="-3"/>
          <w:sz w:val="24"/>
          <w:szCs w:val="24"/>
        </w:rPr>
        <w:t>, inclu</w:t>
      </w:r>
      <w:r>
        <w:rPr>
          <w:rFonts w:ascii="Times New Roman" w:hAnsi="Times New Roman" w:cs="Times New Roman"/>
          <w:spacing w:val="-3"/>
          <w:sz w:val="24"/>
          <w:szCs w:val="24"/>
        </w:rPr>
        <w:t xml:space="preserve">yendo normas y procedimientos, para detectar y refrenar </w:t>
      </w:r>
      <w:r w:rsidR="00C16AAB">
        <w:rPr>
          <w:rFonts w:ascii="Times New Roman" w:hAnsi="Times New Roman" w:cs="Times New Roman"/>
          <w:spacing w:val="-3"/>
          <w:sz w:val="24"/>
          <w:szCs w:val="24"/>
        </w:rPr>
        <w:t xml:space="preserve">el abuso de sustancias.  El abuso de drogas y alcohol representa una amenaza para el empleador y el empleado.   </w:t>
      </w:r>
    </w:p>
    <w:p w14:paraId="2B393563" w14:textId="100FAE2F" w:rsidR="00677EB5" w:rsidRDefault="00A90D62" w:rsidP="003D6FC4">
      <w:pPr>
        <w:rPr>
          <w:rFonts w:ascii="Times New Roman" w:hAnsi="Times New Roman" w:cs="Times New Roman"/>
          <w:spacing w:val="-3"/>
          <w:sz w:val="24"/>
          <w:szCs w:val="24"/>
        </w:rPr>
      </w:pPr>
      <w:r>
        <w:rPr>
          <w:rFonts w:ascii="Times New Roman" w:hAnsi="Times New Roman" w:cs="Times New Roman"/>
          <w:spacing w:val="-3"/>
          <w:sz w:val="24"/>
          <w:szCs w:val="24"/>
        </w:rPr>
        <w:t xml:space="preserve">Este panfleto provee la información necesaria para ayudar a identificar las señales y síntomas del uso de drogas prohibidas y uso indebido del alcohol por parte de los empleados del distrito.  También incluye las prácticas y protocolos relacionados al referido de un empleado al programa de pruebas por sospecha razonable de uso  de drogas/alcohol.   </w:t>
      </w:r>
    </w:p>
    <w:p w14:paraId="2CCC0404" w14:textId="77777777" w:rsidR="003D6FC4" w:rsidRPr="00B52036" w:rsidRDefault="003D6FC4" w:rsidP="00A83A6C">
      <w:pPr>
        <w:tabs>
          <w:tab w:val="left" w:pos="-720"/>
        </w:tabs>
        <w:suppressAutoHyphens/>
        <w:jc w:val="both"/>
        <w:outlineLvl w:val="0"/>
        <w:rPr>
          <w:rFonts w:ascii="Times New Roman" w:hAnsi="Times New Roman" w:cs="Times New Roman"/>
          <w:b/>
          <w:spacing w:val="-3"/>
          <w:sz w:val="32"/>
          <w:szCs w:val="32"/>
        </w:rPr>
      </w:pPr>
      <w:bookmarkStart w:id="1" w:name="_Toc198617695"/>
    </w:p>
    <w:p w14:paraId="29C2E74B" w14:textId="77777777" w:rsidR="003D6FC4" w:rsidRPr="00B52036" w:rsidRDefault="003D6FC4" w:rsidP="00A83A6C">
      <w:pPr>
        <w:tabs>
          <w:tab w:val="left" w:pos="-720"/>
        </w:tabs>
        <w:suppressAutoHyphens/>
        <w:jc w:val="both"/>
        <w:outlineLvl w:val="0"/>
        <w:rPr>
          <w:rFonts w:ascii="Times New Roman" w:hAnsi="Times New Roman" w:cs="Times New Roman"/>
          <w:b/>
          <w:spacing w:val="-3"/>
          <w:sz w:val="32"/>
          <w:szCs w:val="32"/>
        </w:rPr>
      </w:pPr>
    </w:p>
    <w:p w14:paraId="352FF9EB" w14:textId="77777777" w:rsidR="003D6FC4" w:rsidRPr="00B52036" w:rsidRDefault="003D6FC4" w:rsidP="00A83A6C">
      <w:pPr>
        <w:tabs>
          <w:tab w:val="left" w:pos="-720"/>
        </w:tabs>
        <w:suppressAutoHyphens/>
        <w:jc w:val="both"/>
        <w:outlineLvl w:val="0"/>
        <w:rPr>
          <w:rFonts w:ascii="Times New Roman" w:hAnsi="Times New Roman" w:cs="Times New Roman"/>
          <w:b/>
          <w:spacing w:val="-3"/>
          <w:sz w:val="32"/>
          <w:szCs w:val="32"/>
        </w:rPr>
      </w:pPr>
    </w:p>
    <w:p w14:paraId="127F5811" w14:textId="360BD2BF" w:rsidR="00A83A6C" w:rsidRPr="00A76CFF" w:rsidRDefault="00A76CFF" w:rsidP="00A76CFF">
      <w:pPr>
        <w:tabs>
          <w:tab w:val="left" w:pos="-720"/>
        </w:tabs>
        <w:suppressAutoHyphens/>
        <w:outlineLvl w:val="0"/>
        <w:rPr>
          <w:rFonts w:ascii="Times New Roman" w:hAnsi="Times New Roman" w:cs="Times New Roman"/>
          <w:b/>
          <w:spacing w:val="-3"/>
          <w:sz w:val="30"/>
          <w:szCs w:val="30"/>
        </w:rPr>
      </w:pPr>
      <w:r w:rsidRPr="00A76CFF">
        <w:rPr>
          <w:rFonts w:ascii="Times New Roman" w:hAnsi="Times New Roman" w:cs="Times New Roman"/>
          <w:b/>
          <w:spacing w:val="-3"/>
          <w:sz w:val="30"/>
          <w:szCs w:val="30"/>
        </w:rPr>
        <w:lastRenderedPageBreak/>
        <w:t xml:space="preserve">ESTÁNDARES DE </w:t>
      </w:r>
      <w:r w:rsidR="00A83A6C" w:rsidRPr="00A76CFF">
        <w:rPr>
          <w:rFonts w:ascii="Times New Roman" w:hAnsi="Times New Roman" w:cs="Times New Roman"/>
          <w:b/>
          <w:spacing w:val="-3"/>
          <w:sz w:val="30"/>
          <w:szCs w:val="30"/>
        </w:rPr>
        <w:t>CONDUCT</w:t>
      </w:r>
      <w:r w:rsidRPr="00A76CFF">
        <w:rPr>
          <w:rFonts w:ascii="Times New Roman" w:hAnsi="Times New Roman" w:cs="Times New Roman"/>
          <w:b/>
          <w:spacing w:val="-3"/>
          <w:sz w:val="30"/>
          <w:szCs w:val="30"/>
        </w:rPr>
        <w:t>A</w:t>
      </w:r>
      <w:r w:rsidR="00A83A6C" w:rsidRPr="00A76CFF">
        <w:rPr>
          <w:rFonts w:ascii="Times New Roman" w:hAnsi="Times New Roman" w:cs="Times New Roman"/>
          <w:b/>
          <w:spacing w:val="-3"/>
          <w:sz w:val="30"/>
          <w:szCs w:val="30"/>
        </w:rPr>
        <w:t xml:space="preserve"> RELA</w:t>
      </w:r>
      <w:r w:rsidRPr="00A76CFF">
        <w:rPr>
          <w:rFonts w:ascii="Times New Roman" w:hAnsi="Times New Roman" w:cs="Times New Roman"/>
          <w:b/>
          <w:spacing w:val="-3"/>
          <w:sz w:val="30"/>
          <w:szCs w:val="30"/>
        </w:rPr>
        <w:t>CIONADOS A D</w:t>
      </w:r>
      <w:r w:rsidR="00A83A6C" w:rsidRPr="00A76CFF">
        <w:rPr>
          <w:rFonts w:ascii="Times New Roman" w:hAnsi="Times New Roman" w:cs="Times New Roman"/>
          <w:b/>
          <w:spacing w:val="-3"/>
          <w:sz w:val="30"/>
          <w:szCs w:val="30"/>
        </w:rPr>
        <w:t>R</w:t>
      </w:r>
      <w:r w:rsidRPr="00A76CFF">
        <w:rPr>
          <w:rFonts w:ascii="Times New Roman" w:hAnsi="Times New Roman" w:cs="Times New Roman"/>
          <w:b/>
          <w:spacing w:val="-3"/>
          <w:sz w:val="30"/>
          <w:szCs w:val="30"/>
        </w:rPr>
        <w:t>O</w:t>
      </w:r>
      <w:r w:rsidR="00A83A6C" w:rsidRPr="00A76CFF">
        <w:rPr>
          <w:rFonts w:ascii="Times New Roman" w:hAnsi="Times New Roman" w:cs="Times New Roman"/>
          <w:b/>
          <w:spacing w:val="-3"/>
          <w:sz w:val="30"/>
          <w:szCs w:val="30"/>
        </w:rPr>
        <w:t>G</w:t>
      </w:r>
      <w:r w:rsidRPr="00A76CFF">
        <w:rPr>
          <w:rFonts w:ascii="Times New Roman" w:hAnsi="Times New Roman" w:cs="Times New Roman"/>
          <w:b/>
          <w:spacing w:val="-3"/>
          <w:sz w:val="30"/>
          <w:szCs w:val="30"/>
        </w:rPr>
        <w:t>A</w:t>
      </w:r>
      <w:r w:rsidR="00A83A6C" w:rsidRPr="00A76CFF">
        <w:rPr>
          <w:rFonts w:ascii="Times New Roman" w:hAnsi="Times New Roman" w:cs="Times New Roman"/>
          <w:b/>
          <w:spacing w:val="-3"/>
          <w:sz w:val="30"/>
          <w:szCs w:val="30"/>
        </w:rPr>
        <w:t>S</w:t>
      </w:r>
      <w:r w:rsidRPr="00A76CFF">
        <w:rPr>
          <w:rFonts w:ascii="Times New Roman" w:hAnsi="Times New Roman" w:cs="Times New Roman"/>
          <w:b/>
          <w:spacing w:val="-3"/>
          <w:sz w:val="30"/>
          <w:szCs w:val="30"/>
        </w:rPr>
        <w:t xml:space="preserve"> Y AL</w:t>
      </w:r>
      <w:r w:rsidR="00A83A6C" w:rsidRPr="00A76CFF">
        <w:rPr>
          <w:rFonts w:ascii="Times New Roman" w:hAnsi="Times New Roman" w:cs="Times New Roman"/>
          <w:b/>
          <w:spacing w:val="-3"/>
          <w:sz w:val="30"/>
          <w:szCs w:val="30"/>
        </w:rPr>
        <w:t>COHOL</w:t>
      </w:r>
      <w:bookmarkEnd w:id="1"/>
    </w:p>
    <w:p w14:paraId="79E6E8CC" w14:textId="527077A1" w:rsidR="00A76CFF" w:rsidRDefault="00A76CFF" w:rsidP="00FF6DDE">
      <w:pPr>
        <w:tabs>
          <w:tab w:val="left" w:pos="-720"/>
        </w:tabs>
        <w:suppressAutoHyphens/>
        <w:jc w:val="both"/>
        <w:rPr>
          <w:rFonts w:ascii="Times New Roman" w:hAnsi="Times New Roman" w:cs="Times New Roman"/>
          <w:spacing w:val="-3"/>
          <w:sz w:val="24"/>
          <w:szCs w:val="24"/>
        </w:rPr>
      </w:pPr>
      <w:bookmarkStart w:id="2" w:name="_Toc198617696"/>
      <w:r>
        <w:rPr>
          <w:rFonts w:ascii="Times New Roman" w:hAnsi="Times New Roman" w:cs="Times New Roman"/>
          <w:spacing w:val="-3"/>
          <w:sz w:val="24"/>
          <w:szCs w:val="24"/>
        </w:rPr>
        <w:t xml:space="preserve">El distrito ha establecido unos estándares de conducta relacionados a las drogas y el alcohol que son consistentes con la detección y </w:t>
      </w:r>
      <w:r w:rsidR="006D4452">
        <w:rPr>
          <w:rFonts w:ascii="Times New Roman" w:hAnsi="Times New Roman" w:cs="Times New Roman"/>
          <w:spacing w:val="-3"/>
          <w:sz w:val="24"/>
          <w:szCs w:val="24"/>
        </w:rPr>
        <w:t>refrenamiento del uso de sustancias por los empleados.</w:t>
      </w:r>
    </w:p>
    <w:bookmarkEnd w:id="2"/>
    <w:p w14:paraId="68A12970" w14:textId="43CC0839" w:rsidR="003D6FC4" w:rsidRPr="00B52036" w:rsidRDefault="006D4452" w:rsidP="003D6FC4">
      <w:pPr>
        <w:tabs>
          <w:tab w:val="left" w:pos="-720"/>
        </w:tabs>
        <w:suppressAutoHyphens/>
        <w:rPr>
          <w:rFonts w:ascii="Times New Roman" w:hAnsi="Times New Roman" w:cs="Times New Roman"/>
          <w:spacing w:val="-3"/>
          <w:sz w:val="28"/>
          <w:szCs w:val="28"/>
        </w:rPr>
      </w:pPr>
      <w:r>
        <w:rPr>
          <w:rFonts w:ascii="Times New Roman" w:hAnsi="Times New Roman" w:cs="Times New Roman"/>
          <w:b/>
          <w:spacing w:val="-3"/>
          <w:sz w:val="28"/>
          <w:szCs w:val="28"/>
        </w:rPr>
        <w:t>Conductas prohibidas</w:t>
      </w:r>
      <w:r w:rsidR="00A83A6C" w:rsidRPr="00B52036">
        <w:rPr>
          <w:rFonts w:ascii="Times New Roman" w:hAnsi="Times New Roman" w:cs="Times New Roman"/>
          <w:spacing w:val="-3"/>
          <w:sz w:val="28"/>
          <w:szCs w:val="28"/>
        </w:rPr>
        <w:t>:</w:t>
      </w:r>
      <w:bookmarkStart w:id="3" w:name="_Toc198617698"/>
      <w:r w:rsidR="003D6FC4" w:rsidRPr="00B52036">
        <w:rPr>
          <w:rFonts w:ascii="Times New Roman" w:hAnsi="Times New Roman" w:cs="Times New Roman"/>
          <w:spacing w:val="-3"/>
          <w:sz w:val="28"/>
          <w:szCs w:val="28"/>
        </w:rPr>
        <w:tab/>
      </w:r>
    </w:p>
    <w:p w14:paraId="23D9D3EC" w14:textId="3548F435" w:rsidR="006D4452" w:rsidRDefault="006D4452" w:rsidP="00396853">
      <w:pPr>
        <w:pStyle w:val="ListParagraph"/>
        <w:numPr>
          <w:ilvl w:val="0"/>
          <w:numId w:val="5"/>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Uso</w:t>
      </w:r>
      <w:r w:rsidR="00A83A6C" w:rsidRPr="00B52036">
        <w:rPr>
          <w:rFonts w:ascii="Times New Roman" w:hAnsi="Times New Roman" w:cs="Times New Roman"/>
          <w:spacing w:val="-3"/>
          <w:sz w:val="24"/>
          <w:szCs w:val="24"/>
        </w:rPr>
        <w:t>, posesi</w:t>
      </w:r>
      <w:r>
        <w:rPr>
          <w:rFonts w:ascii="Times New Roman" w:hAnsi="Times New Roman" w:cs="Times New Roman"/>
          <w:spacing w:val="-3"/>
          <w:sz w:val="24"/>
          <w:szCs w:val="24"/>
        </w:rPr>
        <w:t>ó</w:t>
      </w:r>
      <w:r w:rsidR="00A83A6C" w:rsidRPr="00B52036">
        <w:rPr>
          <w:rFonts w:ascii="Times New Roman" w:hAnsi="Times New Roman" w:cs="Times New Roman"/>
          <w:spacing w:val="-3"/>
          <w:sz w:val="24"/>
          <w:szCs w:val="24"/>
        </w:rPr>
        <w:t xml:space="preserve">n, </w:t>
      </w:r>
      <w:r>
        <w:rPr>
          <w:rFonts w:ascii="Times New Roman" w:hAnsi="Times New Roman" w:cs="Times New Roman"/>
          <w:spacing w:val="-3"/>
          <w:sz w:val="24"/>
          <w:szCs w:val="24"/>
        </w:rPr>
        <w:t xml:space="preserve">venta o transferencia de sustancias controladas/drogas ilícitas y/o alcohol mientras está el propiedad escolar o trabajando en cualquier capacidad. </w:t>
      </w:r>
    </w:p>
    <w:p w14:paraId="14CD4B90" w14:textId="7EEAE801" w:rsidR="003D6FC4" w:rsidRPr="00B52036" w:rsidRDefault="00F07328" w:rsidP="00396853">
      <w:pPr>
        <w:pStyle w:val="ListParagraph"/>
        <w:numPr>
          <w:ilvl w:val="0"/>
          <w:numId w:val="5"/>
        </w:numPr>
        <w:tabs>
          <w:tab w:val="left" w:pos="-720"/>
        </w:tabs>
        <w:suppressAutoHyphens/>
        <w:rPr>
          <w:rFonts w:ascii="Times New Roman" w:hAnsi="Times New Roman" w:cs="Times New Roman"/>
          <w:spacing w:val="-3"/>
          <w:sz w:val="24"/>
          <w:szCs w:val="24"/>
        </w:rPr>
      </w:pPr>
      <w:bookmarkStart w:id="4" w:name="_Toc198617699"/>
      <w:bookmarkEnd w:id="3"/>
      <w:r>
        <w:rPr>
          <w:rFonts w:ascii="Times New Roman" w:hAnsi="Times New Roman" w:cs="Times New Roman"/>
          <w:spacing w:val="-3"/>
          <w:sz w:val="24"/>
          <w:szCs w:val="24"/>
        </w:rPr>
        <w:t>Tener un resultado</w:t>
      </w:r>
      <w:r w:rsidR="00A83A6C" w:rsidRPr="00B52036">
        <w:rPr>
          <w:rFonts w:ascii="Times New Roman" w:hAnsi="Times New Roman" w:cs="Times New Roman"/>
          <w:spacing w:val="-3"/>
          <w:sz w:val="24"/>
          <w:szCs w:val="24"/>
        </w:rPr>
        <w:t xml:space="preserve"> positiv</w:t>
      </w:r>
      <w:r>
        <w:rPr>
          <w:rFonts w:ascii="Times New Roman" w:hAnsi="Times New Roman" w:cs="Times New Roman"/>
          <w:spacing w:val="-3"/>
          <w:sz w:val="24"/>
          <w:szCs w:val="24"/>
        </w:rPr>
        <w:t>o de drogas o</w:t>
      </w:r>
      <w:r w:rsidR="00A83A6C" w:rsidRPr="00B52036">
        <w:rPr>
          <w:rFonts w:ascii="Times New Roman" w:hAnsi="Times New Roman" w:cs="Times New Roman"/>
          <w:spacing w:val="-3"/>
          <w:sz w:val="24"/>
          <w:szCs w:val="24"/>
        </w:rPr>
        <w:t xml:space="preserve"> alcohol</w:t>
      </w:r>
      <w:bookmarkEnd w:id="4"/>
      <w:r w:rsidR="00A83A6C" w:rsidRPr="00B52036">
        <w:rPr>
          <w:rFonts w:ascii="Times New Roman" w:hAnsi="Times New Roman" w:cs="Times New Roman"/>
          <w:spacing w:val="-3"/>
          <w:sz w:val="24"/>
          <w:szCs w:val="24"/>
        </w:rPr>
        <w:t>.</w:t>
      </w:r>
      <w:bookmarkStart w:id="5" w:name="_Toc198617700"/>
    </w:p>
    <w:p w14:paraId="22D88298" w14:textId="21757E45" w:rsidR="003D6FC4" w:rsidRPr="00B52036" w:rsidRDefault="00F07328" w:rsidP="00396853">
      <w:pPr>
        <w:pStyle w:val="ListParagraph"/>
        <w:numPr>
          <w:ilvl w:val="0"/>
          <w:numId w:val="5"/>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Rehusar hacer la prueba</w:t>
      </w:r>
      <w:r w:rsidR="00A83A6C" w:rsidRPr="00B52036">
        <w:rPr>
          <w:rFonts w:ascii="Times New Roman" w:hAnsi="Times New Roman" w:cs="Times New Roman"/>
          <w:spacing w:val="-3"/>
          <w:sz w:val="24"/>
          <w:szCs w:val="24"/>
        </w:rPr>
        <w:t xml:space="preserve"> (inclu</w:t>
      </w:r>
      <w:r>
        <w:rPr>
          <w:rFonts w:ascii="Times New Roman" w:hAnsi="Times New Roman" w:cs="Times New Roman"/>
          <w:spacing w:val="-3"/>
          <w:sz w:val="24"/>
          <w:szCs w:val="24"/>
        </w:rPr>
        <w:t>yendo el adulterar o manipular</w:t>
      </w:r>
      <w:r w:rsidR="00094B98">
        <w:rPr>
          <w:rFonts w:ascii="Times New Roman" w:hAnsi="Times New Roman" w:cs="Times New Roman"/>
          <w:spacing w:val="-3"/>
          <w:sz w:val="24"/>
          <w:szCs w:val="24"/>
        </w:rPr>
        <w:t xml:space="preserve"> la prueba de drogas/alcohol). </w:t>
      </w:r>
      <w:r>
        <w:rPr>
          <w:rFonts w:ascii="Times New Roman" w:hAnsi="Times New Roman" w:cs="Times New Roman"/>
          <w:spacing w:val="-3"/>
          <w:sz w:val="24"/>
          <w:szCs w:val="24"/>
        </w:rPr>
        <w:t xml:space="preserve">      </w:t>
      </w:r>
      <w:bookmarkStart w:id="6" w:name="_Toc198617701"/>
      <w:bookmarkEnd w:id="5"/>
    </w:p>
    <w:p w14:paraId="653C1F68" w14:textId="687E574C" w:rsidR="00094B98" w:rsidRDefault="00094B98" w:rsidP="00396853">
      <w:pPr>
        <w:pStyle w:val="ListParagraph"/>
        <w:numPr>
          <w:ilvl w:val="0"/>
          <w:numId w:val="5"/>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 xml:space="preserve">Reportarse al trabajo o trabajar bajo la influencia de sustancias controladas/drogas </w:t>
      </w:r>
      <w:r w:rsidR="006C030A">
        <w:rPr>
          <w:rFonts w:ascii="Times New Roman" w:hAnsi="Times New Roman" w:cs="Times New Roman"/>
          <w:spacing w:val="-3"/>
          <w:sz w:val="24"/>
          <w:szCs w:val="24"/>
        </w:rPr>
        <w:t>ilícitas</w:t>
      </w:r>
      <w:r>
        <w:rPr>
          <w:rFonts w:ascii="Times New Roman" w:hAnsi="Times New Roman" w:cs="Times New Roman"/>
          <w:spacing w:val="-3"/>
          <w:sz w:val="24"/>
          <w:szCs w:val="24"/>
        </w:rPr>
        <w:t xml:space="preserve"> y/o alcohol. </w:t>
      </w:r>
    </w:p>
    <w:p w14:paraId="4A101939" w14:textId="6530D756" w:rsidR="00094B98" w:rsidRDefault="00094B98" w:rsidP="00396853">
      <w:pPr>
        <w:pStyle w:val="ListParagraph"/>
        <w:numPr>
          <w:ilvl w:val="0"/>
          <w:numId w:val="5"/>
        </w:numPr>
        <w:tabs>
          <w:tab w:val="left" w:pos="-720"/>
        </w:tabs>
        <w:suppressAutoHyphens/>
        <w:rPr>
          <w:rFonts w:ascii="Times New Roman" w:hAnsi="Times New Roman" w:cs="Times New Roman"/>
          <w:spacing w:val="-3"/>
          <w:sz w:val="24"/>
          <w:szCs w:val="24"/>
        </w:rPr>
      </w:pPr>
      <w:bookmarkStart w:id="7" w:name="_Toc198617702"/>
      <w:bookmarkEnd w:id="6"/>
      <w:r>
        <w:rPr>
          <w:rFonts w:ascii="Times New Roman" w:hAnsi="Times New Roman" w:cs="Times New Roman"/>
          <w:spacing w:val="-3"/>
          <w:sz w:val="24"/>
          <w:szCs w:val="24"/>
        </w:rPr>
        <w:t xml:space="preserve">Posesión de drogas </w:t>
      </w:r>
      <w:r w:rsidR="006C030A">
        <w:rPr>
          <w:rFonts w:ascii="Times New Roman" w:hAnsi="Times New Roman" w:cs="Times New Roman"/>
          <w:spacing w:val="-3"/>
          <w:sz w:val="24"/>
          <w:szCs w:val="24"/>
        </w:rPr>
        <w:t xml:space="preserve">ilícitas o parafernalia de drogas que se encuentren en un área controlada de trabajo o bajo la posesión exclusiva de un empleado.   </w:t>
      </w:r>
    </w:p>
    <w:p w14:paraId="05822232" w14:textId="32C495B2" w:rsidR="00BE4099" w:rsidRPr="00B52036" w:rsidRDefault="006C030A" w:rsidP="00BE4099">
      <w:pPr>
        <w:tabs>
          <w:tab w:val="left" w:pos="-720"/>
        </w:tabs>
        <w:suppressAutoHyphens/>
        <w:rPr>
          <w:rFonts w:ascii="Times New Roman" w:hAnsi="Times New Roman" w:cs="Times New Roman"/>
          <w:spacing w:val="-3"/>
          <w:sz w:val="28"/>
          <w:szCs w:val="28"/>
        </w:rPr>
      </w:pPr>
      <w:bookmarkStart w:id="8" w:name="_Toc198617704"/>
      <w:bookmarkEnd w:id="7"/>
      <w:r>
        <w:rPr>
          <w:rFonts w:ascii="Times New Roman" w:hAnsi="Times New Roman" w:cs="Times New Roman"/>
          <w:b/>
          <w:spacing w:val="-3"/>
          <w:sz w:val="28"/>
          <w:szCs w:val="28"/>
        </w:rPr>
        <w:t>Uso de drogas prescritas</w:t>
      </w:r>
      <w:r w:rsidR="00BE4099" w:rsidRPr="00B52036">
        <w:rPr>
          <w:rFonts w:ascii="Times New Roman" w:hAnsi="Times New Roman" w:cs="Times New Roman"/>
          <w:spacing w:val="-3"/>
          <w:sz w:val="28"/>
          <w:szCs w:val="28"/>
        </w:rPr>
        <w:t>:</w:t>
      </w:r>
    </w:p>
    <w:p w14:paraId="16B1782D" w14:textId="0B4B4F07" w:rsidR="007C4449" w:rsidRPr="007C4449" w:rsidRDefault="008E0CCC" w:rsidP="007C4449">
      <w:pPr>
        <w:pStyle w:val="ListParagraph"/>
        <w:numPr>
          <w:ilvl w:val="0"/>
          <w:numId w:val="8"/>
        </w:numPr>
        <w:tabs>
          <w:tab w:val="left" w:pos="540"/>
        </w:tabs>
        <w:suppressAutoHyphens/>
        <w:spacing w:before="60" w:after="60"/>
        <w:outlineLvl w:val="0"/>
        <w:rPr>
          <w:rFonts w:ascii="Times New Roman" w:hAnsi="Times New Roman" w:cs="Times New Roman"/>
          <w:spacing w:val="-3"/>
        </w:rPr>
      </w:pPr>
      <w:r>
        <w:rPr>
          <w:rFonts w:ascii="Times New Roman" w:hAnsi="Times New Roman" w:cs="Times New Roman"/>
          <w:spacing w:val="-3"/>
          <w:sz w:val="24"/>
          <w:szCs w:val="24"/>
        </w:rPr>
        <w:t xml:space="preserve">   Los empleados pueden usar medicinas que contengan sustancias controladas con la debida autorización y supervisión médica.  Si una prueba de drogas resulta</w:t>
      </w:r>
      <w:r w:rsidR="00F63388" w:rsidRPr="00B5203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positiva debido a medicinas prescritas, el empleado tendrá la oportunidad de discutir los resultados con el Oficial de Revisiones Médicas quien indagará sobre los medicamentos que pudieran producir resultados positivos.  </w:t>
      </w:r>
      <w:r w:rsidR="007C4449">
        <w:rPr>
          <w:rFonts w:ascii="Times New Roman" w:hAnsi="Times New Roman" w:cs="Times New Roman"/>
          <w:spacing w:val="-3"/>
          <w:sz w:val="24"/>
          <w:szCs w:val="24"/>
        </w:rPr>
        <w:t xml:space="preserve">Si el empleado provee documentación legítima de una medicina prescrita (ej., registro de la farmacia, etiqueta de la botella, receta médica) el Oficial de Revisiones Médicas reportará la prueba como negativa.  </w:t>
      </w:r>
      <w:r w:rsidR="00F63388" w:rsidRPr="00B52036">
        <w:rPr>
          <w:rFonts w:ascii="Times New Roman" w:hAnsi="Times New Roman" w:cs="Times New Roman"/>
          <w:spacing w:val="-3"/>
          <w:sz w:val="24"/>
          <w:szCs w:val="24"/>
        </w:rPr>
        <w:t xml:space="preserve"> </w:t>
      </w:r>
      <w:bookmarkStart w:id="9" w:name="_Toc198617705"/>
      <w:bookmarkEnd w:id="8"/>
    </w:p>
    <w:p w14:paraId="2828B40C" w14:textId="77777777" w:rsidR="007C4449" w:rsidRPr="007C4449" w:rsidRDefault="007C4449" w:rsidP="007C4449">
      <w:pPr>
        <w:pStyle w:val="ListParagraph"/>
        <w:numPr>
          <w:ilvl w:val="0"/>
          <w:numId w:val="8"/>
        </w:numPr>
        <w:tabs>
          <w:tab w:val="left" w:pos="540"/>
        </w:tabs>
        <w:suppressAutoHyphens/>
        <w:spacing w:before="60" w:after="60"/>
        <w:outlineLvl w:val="0"/>
        <w:rPr>
          <w:rFonts w:ascii="Times New Roman" w:hAnsi="Times New Roman" w:cs="Times New Roman"/>
          <w:spacing w:val="-3"/>
        </w:rPr>
      </w:pPr>
      <w:r>
        <w:rPr>
          <w:rFonts w:ascii="Times New Roman" w:hAnsi="Times New Roman" w:cs="Times New Roman"/>
          <w:spacing w:val="-3"/>
          <w:sz w:val="24"/>
          <w:szCs w:val="24"/>
        </w:rPr>
        <w:t xml:space="preserve">   Es la responsabilidad del empleado discutir con el médico la medicina prescrita y las posibles situaciones de seguridad/desempeño relacionas a la prescripción que pudieran afectar su funcionamiento mental y motor.  El médico debe saber cuáles son las responsabilidades y funciones del empleado y asegurar que el uso de la medicina según prescrita no afecta adversamente la seguridad o el desempeño.  </w:t>
      </w:r>
    </w:p>
    <w:p w14:paraId="0B6DA2F3" w14:textId="05DE4CC3" w:rsidR="007C4449" w:rsidRPr="007C4449" w:rsidRDefault="007C4449" w:rsidP="007C4449">
      <w:pPr>
        <w:pStyle w:val="ListParagraph"/>
        <w:numPr>
          <w:ilvl w:val="0"/>
          <w:numId w:val="8"/>
        </w:numPr>
        <w:tabs>
          <w:tab w:val="left" w:pos="540"/>
        </w:tabs>
        <w:suppressAutoHyphens/>
        <w:spacing w:before="60" w:after="60"/>
        <w:outlineLvl w:val="0"/>
        <w:rPr>
          <w:rFonts w:ascii="Times New Roman" w:hAnsi="Times New Roman" w:cs="Times New Roman"/>
          <w:spacing w:val="-3"/>
        </w:rPr>
      </w:pPr>
      <w:r>
        <w:rPr>
          <w:rFonts w:ascii="Times New Roman" w:hAnsi="Times New Roman" w:cs="Times New Roman"/>
          <w:spacing w:val="-3"/>
          <w:sz w:val="24"/>
          <w:szCs w:val="24"/>
        </w:rPr>
        <w:t xml:space="preserve">   El mal uso, abuso o uso inconsistente de </w:t>
      </w:r>
      <w:r w:rsidR="008829D7">
        <w:rPr>
          <w:rFonts w:ascii="Times New Roman" w:hAnsi="Times New Roman" w:cs="Times New Roman"/>
          <w:spacing w:val="-3"/>
          <w:sz w:val="24"/>
          <w:szCs w:val="24"/>
        </w:rPr>
        <w:t>receta</w:t>
      </w:r>
      <w:r>
        <w:rPr>
          <w:rFonts w:ascii="Times New Roman" w:hAnsi="Times New Roman" w:cs="Times New Roman"/>
          <w:spacing w:val="-3"/>
          <w:sz w:val="24"/>
          <w:szCs w:val="24"/>
        </w:rPr>
        <w:t xml:space="preserve"> prescrita por un médico representa una conducta prohibida. </w:t>
      </w:r>
    </w:p>
    <w:p w14:paraId="5AE37E06" w14:textId="4C1A6F86" w:rsidR="00A83A6C" w:rsidRPr="008829D7" w:rsidRDefault="007C4449" w:rsidP="008829D7">
      <w:pPr>
        <w:pStyle w:val="ListParagraph"/>
        <w:numPr>
          <w:ilvl w:val="0"/>
          <w:numId w:val="8"/>
        </w:numPr>
        <w:tabs>
          <w:tab w:val="left" w:pos="540"/>
        </w:tabs>
        <w:suppressAutoHyphens/>
        <w:spacing w:before="60" w:after="60"/>
        <w:outlineLvl w:val="0"/>
        <w:rPr>
          <w:rFonts w:ascii="Times New Roman" w:hAnsi="Times New Roman" w:cs="Times New Roman"/>
          <w:spacing w:val="-3"/>
        </w:rPr>
      </w:pPr>
      <w:r>
        <w:rPr>
          <w:rFonts w:ascii="Times New Roman" w:hAnsi="Times New Roman" w:cs="Times New Roman"/>
          <w:spacing w:val="-3"/>
          <w:sz w:val="24"/>
          <w:szCs w:val="24"/>
        </w:rPr>
        <w:t xml:space="preserve">   Las prescripciones</w:t>
      </w:r>
      <w:r w:rsidR="008829D7">
        <w:rPr>
          <w:rFonts w:ascii="Times New Roman" w:hAnsi="Times New Roman" w:cs="Times New Roman"/>
          <w:spacing w:val="-3"/>
          <w:sz w:val="24"/>
          <w:szCs w:val="24"/>
        </w:rPr>
        <w:t xml:space="preserve"> de sustancias controladas deben</w:t>
      </w:r>
      <w:r>
        <w:rPr>
          <w:rFonts w:ascii="Times New Roman" w:hAnsi="Times New Roman" w:cs="Times New Roman"/>
          <w:spacing w:val="-3"/>
          <w:sz w:val="24"/>
          <w:szCs w:val="24"/>
        </w:rPr>
        <w:t xml:space="preserve"> </w:t>
      </w:r>
      <w:r w:rsidR="008829D7">
        <w:rPr>
          <w:rFonts w:ascii="Times New Roman" w:hAnsi="Times New Roman" w:cs="Times New Roman"/>
          <w:spacing w:val="-3"/>
          <w:sz w:val="24"/>
          <w:szCs w:val="24"/>
        </w:rPr>
        <w:t>estar a nombre del empleado;</w:t>
      </w:r>
      <w:r w:rsidR="002B24E0">
        <w:rPr>
          <w:rFonts w:ascii="Times New Roman" w:hAnsi="Times New Roman" w:cs="Times New Roman"/>
          <w:spacing w:val="-3"/>
          <w:sz w:val="24"/>
          <w:szCs w:val="24"/>
        </w:rPr>
        <w:t xml:space="preserve"> no prescritas a otra persona y usadas por el empleado.  </w:t>
      </w:r>
      <w:r>
        <w:rPr>
          <w:rFonts w:ascii="Times New Roman" w:hAnsi="Times New Roman" w:cs="Times New Roman"/>
          <w:spacing w:val="-3"/>
          <w:sz w:val="24"/>
          <w:szCs w:val="24"/>
        </w:rPr>
        <w:t xml:space="preserve"> </w:t>
      </w:r>
      <w:bookmarkStart w:id="10" w:name="_Toc198617710"/>
      <w:bookmarkEnd w:id="9"/>
    </w:p>
    <w:p w14:paraId="2D3532AF" w14:textId="77777777" w:rsidR="008829D7" w:rsidRPr="008829D7" w:rsidRDefault="008829D7" w:rsidP="008829D7">
      <w:pPr>
        <w:pStyle w:val="ListParagraph"/>
        <w:tabs>
          <w:tab w:val="left" w:pos="540"/>
        </w:tabs>
        <w:suppressAutoHyphens/>
        <w:spacing w:before="60" w:after="60"/>
        <w:outlineLvl w:val="0"/>
        <w:rPr>
          <w:rFonts w:ascii="Times New Roman" w:hAnsi="Times New Roman" w:cs="Times New Roman"/>
          <w:spacing w:val="-3"/>
        </w:rPr>
      </w:pPr>
    </w:p>
    <w:p w14:paraId="4E0BC9EA" w14:textId="640D2CD8" w:rsidR="002B24E0" w:rsidRDefault="00A83A6C" w:rsidP="00F63388">
      <w:pPr>
        <w:tabs>
          <w:tab w:val="left" w:pos="-720"/>
        </w:tabs>
        <w:suppressAutoHyphens/>
        <w:jc w:val="both"/>
        <w:outlineLvl w:val="0"/>
        <w:rPr>
          <w:rFonts w:ascii="Times New Roman" w:hAnsi="Times New Roman" w:cs="Times New Roman"/>
          <w:b/>
          <w:spacing w:val="-3"/>
          <w:sz w:val="32"/>
          <w:szCs w:val="32"/>
        </w:rPr>
      </w:pPr>
      <w:r w:rsidRPr="00B52036">
        <w:rPr>
          <w:rFonts w:ascii="Times New Roman" w:hAnsi="Times New Roman" w:cs="Times New Roman"/>
          <w:b/>
          <w:spacing w:val="-3"/>
          <w:sz w:val="32"/>
          <w:szCs w:val="32"/>
        </w:rPr>
        <w:t>CONSE</w:t>
      </w:r>
      <w:r w:rsidR="002B24E0">
        <w:rPr>
          <w:rFonts w:ascii="Times New Roman" w:hAnsi="Times New Roman" w:cs="Times New Roman"/>
          <w:b/>
          <w:spacing w:val="-3"/>
          <w:sz w:val="32"/>
          <w:szCs w:val="32"/>
        </w:rPr>
        <w:t>CUENCIAS DE LA VIOLACIÓN A LA NORMA SOBRE ABUSO DE SUSTANCIAS CONTROLADAS</w:t>
      </w:r>
    </w:p>
    <w:p w14:paraId="4C91FB17" w14:textId="77DA7372" w:rsidR="00F63388" w:rsidRDefault="002B24E0" w:rsidP="00396853">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bookmarkStart w:id="11" w:name="_Toc198617712"/>
      <w:bookmarkEnd w:id="10"/>
      <w:r>
        <w:rPr>
          <w:rFonts w:ascii="Times New Roman" w:hAnsi="Times New Roman" w:cs="Times New Roman"/>
          <w:spacing w:val="-3"/>
          <w:sz w:val="24"/>
          <w:szCs w:val="24"/>
        </w:rPr>
        <w:t>Retiro inmediato de sus obligaciones.</w:t>
      </w:r>
    </w:p>
    <w:p w14:paraId="42E094FC" w14:textId="77777777" w:rsidR="002B24E0" w:rsidRDefault="002B24E0" w:rsidP="002B24E0">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Acción disciplinaria, incluyendo despido o participación compulsoria en un programa de rehabilitación por abuso de sustancias controladas como una condición para continuar en </w:t>
      </w:r>
      <w:r w:rsidRPr="002B24E0">
        <w:rPr>
          <w:rFonts w:ascii="Times New Roman" w:hAnsi="Times New Roman" w:cs="Times New Roman"/>
          <w:spacing w:val="-3"/>
          <w:sz w:val="24"/>
          <w:szCs w:val="24"/>
        </w:rPr>
        <w:t xml:space="preserve">el empleo. </w:t>
      </w:r>
    </w:p>
    <w:p w14:paraId="1745AA14" w14:textId="77777777" w:rsidR="002B24E0" w:rsidRDefault="002B24E0" w:rsidP="002B24E0">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La oportunidad a una rehabilitación sólo se ofrecerá con la primera ofensa.</w:t>
      </w:r>
    </w:p>
    <w:p w14:paraId="265B7BE2" w14:textId="77777777" w:rsidR="002B24E0" w:rsidRDefault="002B24E0" w:rsidP="002B24E0">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Rehusar hacer una prueba podría resultar en la recomendación para terminación de empleo.   </w:t>
      </w:r>
      <w:r w:rsidRPr="002B24E0">
        <w:rPr>
          <w:rFonts w:ascii="Times New Roman" w:hAnsi="Times New Roman" w:cs="Times New Roman"/>
          <w:spacing w:val="-3"/>
          <w:sz w:val="24"/>
          <w:szCs w:val="24"/>
        </w:rPr>
        <w:t xml:space="preserve"> </w:t>
      </w:r>
      <w:bookmarkEnd w:id="11"/>
    </w:p>
    <w:p w14:paraId="3C14B3FC" w14:textId="475DEC2D" w:rsidR="00D50B4F" w:rsidRDefault="002B24E0" w:rsidP="002B24E0">
      <w:pPr>
        <w:pStyle w:val="ListParagraph"/>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        Rehusar hacer una prueba</w:t>
      </w:r>
      <w:r w:rsidR="00D50B4F" w:rsidRPr="002B24E0">
        <w:rPr>
          <w:rFonts w:ascii="Times New Roman" w:hAnsi="Times New Roman" w:cs="Times New Roman"/>
          <w:spacing w:val="-3"/>
          <w:sz w:val="24"/>
          <w:szCs w:val="24"/>
        </w:rPr>
        <w:t xml:space="preserve">: </w:t>
      </w:r>
      <w:r w:rsidR="00D50B4F" w:rsidRPr="002B24E0">
        <w:rPr>
          <w:rFonts w:ascii="Times New Roman" w:hAnsi="Times New Roman" w:cs="Times New Roman"/>
          <w:spacing w:val="-3"/>
          <w:sz w:val="24"/>
          <w:szCs w:val="24"/>
        </w:rPr>
        <w:tab/>
      </w:r>
      <w:r>
        <w:rPr>
          <w:rFonts w:ascii="Times New Roman" w:hAnsi="Times New Roman" w:cs="Times New Roman"/>
          <w:spacing w:val="-3"/>
          <w:sz w:val="24"/>
          <w:szCs w:val="24"/>
        </w:rPr>
        <w:t>Salir del lugar de trabajo antes de someterse a una prueba.</w:t>
      </w:r>
    </w:p>
    <w:p w14:paraId="0EDCCAD4" w14:textId="4BBFBE00" w:rsidR="002B24E0" w:rsidRDefault="002B24E0" w:rsidP="002B24E0">
      <w:pPr>
        <w:pStyle w:val="ListParagraph"/>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Salir del lugar para hacer la prueba antes de someterse a la prueba.</w:t>
      </w:r>
    </w:p>
    <w:p w14:paraId="793A46EC" w14:textId="257A62EB" w:rsidR="002B24E0" w:rsidRDefault="002B24E0" w:rsidP="002B24E0">
      <w:pPr>
        <w:pStyle w:val="ListParagraph"/>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Rehusar cooperar con la </w:t>
      </w:r>
      <w:r w:rsidR="00C007F1">
        <w:rPr>
          <w:rFonts w:ascii="Times New Roman" w:hAnsi="Times New Roman" w:cs="Times New Roman"/>
          <w:spacing w:val="-3"/>
          <w:sz w:val="24"/>
          <w:szCs w:val="24"/>
        </w:rPr>
        <w:t>re</w:t>
      </w:r>
      <w:r>
        <w:rPr>
          <w:rFonts w:ascii="Times New Roman" w:hAnsi="Times New Roman" w:cs="Times New Roman"/>
          <w:spacing w:val="-3"/>
          <w:sz w:val="24"/>
          <w:szCs w:val="24"/>
        </w:rPr>
        <w:t>colección del espécimen (aliento y orina)</w:t>
      </w:r>
      <w:r w:rsidR="00D83A35">
        <w:rPr>
          <w:rFonts w:ascii="Times New Roman" w:hAnsi="Times New Roman" w:cs="Times New Roman"/>
          <w:spacing w:val="-3"/>
          <w:sz w:val="24"/>
          <w:szCs w:val="24"/>
        </w:rPr>
        <w:t>.</w:t>
      </w:r>
    </w:p>
    <w:p w14:paraId="764398DC" w14:textId="062865D9" w:rsidR="002B24E0" w:rsidRDefault="002B24E0" w:rsidP="002B24E0">
      <w:pPr>
        <w:pStyle w:val="ListParagraph"/>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D83A35">
        <w:rPr>
          <w:rFonts w:ascii="Times New Roman" w:hAnsi="Times New Roman" w:cs="Times New Roman"/>
          <w:spacing w:val="-3"/>
          <w:sz w:val="24"/>
          <w:szCs w:val="24"/>
        </w:rPr>
        <w:t>Rehusar seguir cualquier instrucción recibida.</w:t>
      </w:r>
    </w:p>
    <w:p w14:paraId="4A2DD4BB" w14:textId="63319C4C" w:rsidR="00D83A35" w:rsidRDefault="00D83A35" w:rsidP="002B24E0">
      <w:pPr>
        <w:pStyle w:val="ListParagraph"/>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Comportamiento desordenado en el lugar para la </w:t>
      </w:r>
      <w:r w:rsidR="00C007F1">
        <w:rPr>
          <w:rFonts w:ascii="Times New Roman" w:hAnsi="Times New Roman" w:cs="Times New Roman"/>
          <w:spacing w:val="-3"/>
          <w:sz w:val="24"/>
          <w:szCs w:val="24"/>
        </w:rPr>
        <w:t>re</w:t>
      </w:r>
      <w:r>
        <w:rPr>
          <w:rFonts w:ascii="Times New Roman" w:hAnsi="Times New Roman" w:cs="Times New Roman"/>
          <w:spacing w:val="-3"/>
          <w:sz w:val="24"/>
          <w:szCs w:val="24"/>
        </w:rPr>
        <w:t xml:space="preserve">colección.  </w:t>
      </w:r>
    </w:p>
    <w:p w14:paraId="37043091" w14:textId="6ED28124" w:rsidR="00D83A35" w:rsidRDefault="00D83A35" w:rsidP="00D83A35">
      <w:pPr>
        <w:tabs>
          <w:tab w:val="left" w:pos="180"/>
          <w:tab w:val="left" w:pos="540"/>
        </w:tabs>
        <w:suppressAutoHyphens/>
        <w:spacing w:before="60" w:after="60"/>
        <w:outlineLvl w:val="0"/>
        <w:rPr>
          <w:rFonts w:ascii="Times New Roman" w:hAnsi="Times New Roman" w:cs="Times New Roman"/>
          <w:spacing w:val="-3"/>
          <w:sz w:val="24"/>
          <w:szCs w:val="24"/>
        </w:rPr>
      </w:pPr>
      <w:bookmarkStart w:id="12" w:name="_Toc198617717"/>
      <w:r>
        <w:rPr>
          <w:rFonts w:ascii="Times New Roman" w:hAnsi="Times New Roman" w:cs="Times New Roman"/>
          <w:spacing w:val="-3"/>
          <w:sz w:val="24"/>
          <w:szCs w:val="24"/>
        </w:rPr>
        <w:t xml:space="preserve">Si un empleado rehúsa hacerse una prueba, no lo detenga usando fuerza.  Llame a la policía para reportar que una persona quien posiblemente está bajo la influencia salió del lugar de trabajo guiando un vehículo y luego llame a la Oficina de Relaciones Laborales.  </w:t>
      </w:r>
    </w:p>
    <w:p w14:paraId="637FC061" w14:textId="77777777" w:rsidR="00D83A35" w:rsidRPr="00B52036" w:rsidRDefault="00D83A35" w:rsidP="00D83A35">
      <w:pPr>
        <w:tabs>
          <w:tab w:val="left" w:pos="180"/>
          <w:tab w:val="left" w:pos="540"/>
        </w:tabs>
        <w:suppressAutoHyphens/>
        <w:spacing w:before="60" w:after="60"/>
        <w:outlineLvl w:val="0"/>
        <w:rPr>
          <w:rFonts w:ascii="Times New Roman" w:hAnsi="Times New Roman" w:cs="Times New Roman"/>
          <w:spacing w:val="-3"/>
          <w:sz w:val="24"/>
          <w:szCs w:val="24"/>
        </w:rPr>
      </w:pPr>
    </w:p>
    <w:p w14:paraId="29A78B42" w14:textId="6E78E8D2" w:rsidR="00A83A6C" w:rsidRPr="00B52036" w:rsidRDefault="00D83A35" w:rsidP="00BE2F9E">
      <w:pPr>
        <w:tabs>
          <w:tab w:val="left" w:pos="-720"/>
        </w:tabs>
        <w:suppressAutoHyphens/>
        <w:jc w:val="both"/>
        <w:outlineLvl w:val="0"/>
        <w:rPr>
          <w:rFonts w:ascii="Times New Roman" w:hAnsi="Times New Roman" w:cs="Times New Roman"/>
          <w:spacing w:val="-3"/>
          <w:sz w:val="24"/>
          <w:szCs w:val="24"/>
        </w:rPr>
      </w:pPr>
      <w:r>
        <w:rPr>
          <w:rFonts w:ascii="Times New Roman" w:hAnsi="Times New Roman" w:cs="Times New Roman"/>
          <w:b/>
          <w:spacing w:val="-3"/>
          <w:sz w:val="28"/>
          <w:szCs w:val="28"/>
        </w:rPr>
        <w:lastRenderedPageBreak/>
        <w:t>PRUEBA DEBIDO A SOSPECHA RAZONABLE DE DROGAS Y AL</w:t>
      </w:r>
      <w:r w:rsidR="00A83A6C" w:rsidRPr="00B52036">
        <w:rPr>
          <w:rFonts w:ascii="Times New Roman" w:hAnsi="Times New Roman" w:cs="Times New Roman"/>
          <w:b/>
          <w:spacing w:val="-3"/>
          <w:sz w:val="28"/>
          <w:szCs w:val="28"/>
        </w:rPr>
        <w:t>COHOL</w:t>
      </w:r>
      <w:bookmarkEnd w:id="12"/>
    </w:p>
    <w:p w14:paraId="0E67C4FC" w14:textId="766D0B69" w:rsidR="002945FA" w:rsidRDefault="002945FA" w:rsidP="00A83A6C">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Como una forma de apoyar y hacer cumplir las normas del Distrito sobre abuso de sustancias controladas, los empleados están sujetos a pruebas por sospecha razonable de uso de drogas y alcohol como una condición para empleo.  El empleado debe hacer la prueba de uso de drogas y alcohol cua</w:t>
      </w:r>
      <w:r w:rsidR="006101E0">
        <w:rPr>
          <w:rFonts w:ascii="Times New Roman" w:hAnsi="Times New Roman" w:cs="Times New Roman"/>
          <w:spacing w:val="-3"/>
          <w:sz w:val="24"/>
          <w:szCs w:val="24"/>
        </w:rPr>
        <w:t xml:space="preserve">ndo su jefe/supervisor observe indicios específicos, físicos, de comportamiento o desempeño consistentes con el uso/abuso de drogas y/o alcohol.  Los jefes/supervisores han recibido entrenamiento para conocer los indicios y síntomas el uso/abuso de drogas y alcohol.  Todos los incidentes en los que haya sospecha razonable serán documentados por escrito y firmados por el supervisor que esté haciendo la determinación de prueba por sospecha razonable.  </w:t>
      </w:r>
    </w:p>
    <w:p w14:paraId="6ACDD072" w14:textId="1B1BD6B9" w:rsidR="00A83A6C" w:rsidRPr="006101E0" w:rsidRDefault="006101E0" w:rsidP="00A83A6C">
      <w:pPr>
        <w:tabs>
          <w:tab w:val="left" w:pos="-720"/>
        </w:tabs>
        <w:suppressAutoHyphens/>
        <w:jc w:val="both"/>
        <w:rPr>
          <w:rFonts w:ascii="Times New Roman" w:hAnsi="Times New Roman" w:cs="Times New Roman"/>
          <w:b/>
          <w:spacing w:val="-3"/>
          <w:sz w:val="28"/>
          <w:szCs w:val="28"/>
        </w:rPr>
      </w:pPr>
      <w:r>
        <w:rPr>
          <w:rFonts w:ascii="Times New Roman" w:hAnsi="Times New Roman" w:cs="Times New Roman"/>
          <w:b/>
          <w:spacing w:val="-3"/>
          <w:sz w:val="28"/>
          <w:szCs w:val="28"/>
          <w:u w:val="single"/>
        </w:rPr>
        <w:t>Los p</w:t>
      </w:r>
      <w:r w:rsidR="00A83A6C" w:rsidRPr="00B52036">
        <w:rPr>
          <w:rFonts w:ascii="Times New Roman" w:hAnsi="Times New Roman" w:cs="Times New Roman"/>
          <w:b/>
          <w:spacing w:val="-3"/>
          <w:sz w:val="28"/>
          <w:szCs w:val="28"/>
          <w:u w:val="single"/>
        </w:rPr>
        <w:t>roced</w:t>
      </w:r>
      <w:r>
        <w:rPr>
          <w:rFonts w:ascii="Times New Roman" w:hAnsi="Times New Roman" w:cs="Times New Roman"/>
          <w:b/>
          <w:spacing w:val="-3"/>
          <w:sz w:val="28"/>
          <w:szCs w:val="28"/>
          <w:u w:val="single"/>
        </w:rPr>
        <w:t>imientos para pruebas por razón de sospecha razonable</w:t>
      </w:r>
      <w:r>
        <w:rPr>
          <w:rFonts w:ascii="Times New Roman" w:hAnsi="Times New Roman" w:cs="Times New Roman"/>
          <w:b/>
          <w:spacing w:val="-3"/>
          <w:sz w:val="28"/>
          <w:szCs w:val="28"/>
        </w:rPr>
        <w:t>:</w:t>
      </w:r>
    </w:p>
    <w:p w14:paraId="1122AC92" w14:textId="77777777" w:rsidR="00357E50" w:rsidRPr="00357E50" w:rsidRDefault="006101E0" w:rsidP="00357E50">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sidRPr="00357E50">
        <w:rPr>
          <w:rFonts w:ascii="Times New Roman" w:hAnsi="Times New Roman" w:cs="Times New Roman"/>
          <w:spacing w:val="-3"/>
          <w:sz w:val="24"/>
          <w:szCs w:val="24"/>
        </w:rPr>
        <w:t>Llame a la Oficina de Relaciones Laborales para recibir orientación y pasos a seguir.   Imprima el formulario de Observaciones del Supervisor y la Notificación de Prueba por Sospecha Razonable de Drogas del Distri</w:t>
      </w:r>
      <w:r w:rsidR="00B14F0F" w:rsidRPr="00357E50">
        <w:rPr>
          <w:rFonts w:ascii="Times New Roman" w:hAnsi="Times New Roman" w:cs="Times New Roman"/>
          <w:spacing w:val="-3"/>
          <w:sz w:val="24"/>
          <w:szCs w:val="24"/>
        </w:rPr>
        <w:t>to Escolar de Pasco que se encuentra en la página electrónica de Relaciones Laborales.</w:t>
      </w:r>
    </w:p>
    <w:p w14:paraId="66450340" w14:textId="7A43172E" w:rsidR="006101E0" w:rsidRPr="00357E50" w:rsidRDefault="006101E0" w:rsidP="00357E50">
      <w:pPr>
        <w:pStyle w:val="ListParagraph"/>
        <w:tabs>
          <w:tab w:val="left" w:pos="180"/>
          <w:tab w:val="left" w:pos="540"/>
        </w:tabs>
        <w:suppressAutoHyphens/>
        <w:spacing w:before="60" w:after="60"/>
        <w:ind w:left="540"/>
        <w:outlineLvl w:val="0"/>
        <w:rPr>
          <w:rFonts w:ascii="Times New Roman" w:hAnsi="Times New Roman" w:cs="Times New Roman"/>
          <w:spacing w:val="-3"/>
          <w:sz w:val="24"/>
          <w:szCs w:val="24"/>
        </w:rPr>
      </w:pPr>
      <w:r w:rsidRPr="00357E50">
        <w:rPr>
          <w:rFonts w:ascii="Times New Roman" w:hAnsi="Times New Roman" w:cs="Times New Roman"/>
          <w:spacing w:val="-3"/>
          <w:sz w:val="24"/>
          <w:szCs w:val="24"/>
        </w:rPr>
        <w:t xml:space="preserve">* </w:t>
      </w:r>
      <w:r w:rsidR="00357E50" w:rsidRPr="00357E50">
        <w:rPr>
          <w:rFonts w:ascii="Times New Roman" w:hAnsi="Times New Roman" w:cs="Times New Roman"/>
          <w:spacing w:val="-3"/>
          <w:sz w:val="24"/>
          <w:szCs w:val="24"/>
        </w:rPr>
        <w:t>O</w:t>
      </w:r>
      <w:r w:rsidRPr="00357E50">
        <w:rPr>
          <w:rFonts w:ascii="Times New Roman" w:hAnsi="Times New Roman" w:cs="Times New Roman"/>
          <w:spacing w:val="-3"/>
          <w:sz w:val="24"/>
          <w:szCs w:val="24"/>
        </w:rPr>
        <w:t>tro miembro del personal entrenado en RSDAT</w:t>
      </w:r>
      <w:r w:rsidR="00357E50" w:rsidRPr="00357E50">
        <w:rPr>
          <w:rFonts w:ascii="Times New Roman" w:hAnsi="Times New Roman" w:cs="Times New Roman"/>
          <w:spacing w:val="-3"/>
          <w:sz w:val="24"/>
          <w:szCs w:val="24"/>
        </w:rPr>
        <w:t xml:space="preserve"> debe estar</w:t>
      </w:r>
      <w:r w:rsidRPr="00357E50">
        <w:rPr>
          <w:rFonts w:ascii="Times New Roman" w:hAnsi="Times New Roman" w:cs="Times New Roman"/>
          <w:spacing w:val="-3"/>
          <w:sz w:val="24"/>
          <w:szCs w:val="24"/>
        </w:rPr>
        <w:t xml:space="preserve"> observando y participando en todo el proceso</w:t>
      </w:r>
      <w:r w:rsidR="00357E50" w:rsidRPr="00357E50">
        <w:rPr>
          <w:rFonts w:ascii="Times New Roman" w:hAnsi="Times New Roman" w:cs="Times New Roman"/>
          <w:spacing w:val="-3"/>
          <w:sz w:val="24"/>
          <w:szCs w:val="24"/>
        </w:rPr>
        <w:t>.</w:t>
      </w:r>
    </w:p>
    <w:p w14:paraId="145A0B00" w14:textId="14F317DF" w:rsidR="00357E50" w:rsidRDefault="00357E50"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En forma discreta aparte al empleado de las áreas públicas.  Discuta </w:t>
      </w:r>
      <w:r w:rsidR="00C007F1">
        <w:rPr>
          <w:rFonts w:ascii="Times New Roman" w:hAnsi="Times New Roman" w:cs="Times New Roman"/>
          <w:spacing w:val="-3"/>
          <w:sz w:val="24"/>
          <w:szCs w:val="24"/>
        </w:rPr>
        <w:t xml:space="preserve">con el empleado </w:t>
      </w:r>
      <w:r>
        <w:rPr>
          <w:rFonts w:ascii="Times New Roman" w:hAnsi="Times New Roman" w:cs="Times New Roman"/>
          <w:spacing w:val="-3"/>
          <w:sz w:val="24"/>
          <w:szCs w:val="24"/>
        </w:rPr>
        <w:t>los indicios de conducta o apariencia física que llevan a la decisión para tomar una prueba por sospecha razonable</w:t>
      </w:r>
      <w:r w:rsidR="00C007F1">
        <w:rPr>
          <w:rFonts w:ascii="Times New Roman" w:hAnsi="Times New Roman" w:cs="Times New Roman"/>
          <w:spacing w:val="-3"/>
          <w:sz w:val="24"/>
          <w:szCs w:val="24"/>
        </w:rPr>
        <w:t>.  Dé al empleado la oportunidad de ofrecer una explicación.</w:t>
      </w:r>
      <w:r w:rsidR="00C007F1" w:rsidRPr="00C007F1">
        <w:rPr>
          <w:rFonts w:ascii="Times New Roman" w:hAnsi="Times New Roman" w:cs="Times New Roman"/>
          <w:spacing w:val="-3"/>
          <w:sz w:val="24"/>
          <w:szCs w:val="24"/>
        </w:rPr>
        <w:t xml:space="preserve"> </w:t>
      </w:r>
    </w:p>
    <w:p w14:paraId="12B99A8E" w14:textId="77777777" w:rsidR="00C007F1" w:rsidRDefault="00C007F1"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Notifique al empleado los requerimientos para tomar la prueba por sospecha razonable y sobre su opción a tener un representante de la unión presente si el empleado es miembro de la unión. </w:t>
      </w:r>
    </w:p>
    <w:p w14:paraId="4CE7822E" w14:textId="21F7BCB3" w:rsidR="00C007F1" w:rsidRDefault="00C007F1" w:rsidP="00C007F1">
      <w:pPr>
        <w:pStyle w:val="ListParagraph"/>
        <w:tabs>
          <w:tab w:val="left" w:pos="180"/>
          <w:tab w:val="left" w:pos="540"/>
        </w:tabs>
        <w:suppressAutoHyphens/>
        <w:spacing w:before="60" w:after="60"/>
        <w:ind w:left="54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NOTA:  La prueba no será atrasada o pospuesta si un representante de la unión no está disponible.   </w:t>
      </w:r>
    </w:p>
    <w:p w14:paraId="6879F314" w14:textId="23FFC020" w:rsidR="00C007F1" w:rsidRDefault="00C007F1"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El empleado será transportado y escoltado al lugar de la prueba (facilidad médica o facilidad ambulatoria para recolecta/pruebas).  No deje al empleado sin supervisión una vez se haya tomado la decisión de hacerle una prueba al empleado. </w:t>
      </w:r>
    </w:p>
    <w:p w14:paraId="2FF65575" w14:textId="7B06A791" w:rsidR="00C007F1" w:rsidRDefault="00C007F1"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El empleado termina el proceso de prueba (recolecta de muestra de orina/aliento</w:t>
      </w:r>
      <w:r w:rsidR="0017027C">
        <w:rPr>
          <w:rFonts w:ascii="Times New Roman" w:hAnsi="Times New Roman" w:cs="Times New Roman"/>
          <w:spacing w:val="-3"/>
          <w:sz w:val="24"/>
          <w:szCs w:val="24"/>
        </w:rPr>
        <w:t xml:space="preserve"> para prueba de alcohol</w:t>
      </w:r>
      <w:r>
        <w:rPr>
          <w:rFonts w:ascii="Times New Roman" w:hAnsi="Times New Roman" w:cs="Times New Roman"/>
          <w:spacing w:val="-3"/>
          <w:sz w:val="24"/>
          <w:szCs w:val="24"/>
        </w:rPr>
        <w:t>)</w:t>
      </w:r>
    </w:p>
    <w:p w14:paraId="37DE1D92" w14:textId="74C11BF3" w:rsidR="0017027C" w:rsidRDefault="0017027C"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El empleado es transportado/escoltado nuevamente a su lugar de trabajo y colocado en licencia administrativa con paga en espera de los resultados de la prueba.</w:t>
      </w:r>
    </w:p>
    <w:p w14:paraId="19588A5F" w14:textId="76570524" w:rsidR="0017027C" w:rsidRDefault="0017027C"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El empleado hará arreglos para su transportación al hogar.  Si el empleado no tiene un familiar u otra persona disponible para llevarlo al hogar, el Distrito hará arreglos para llevar al empleado a su hogar.  Si el empleado rehúsa a ser transportado desde el lugar de trabajo e insiste en guiar su vehículo, el departamento de policía será notificado sobre el asunto y que existe una razón para pensar que el empleado no es capaz de operar un vehículo de motor en forma segura.  </w:t>
      </w:r>
    </w:p>
    <w:p w14:paraId="0BC32835" w14:textId="38C4694E" w:rsidR="0017027C" w:rsidRPr="00C007F1" w:rsidRDefault="0017027C" w:rsidP="00C007F1">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El empleado continuará su licencia administrativa hasta que los resultados de la prueba por sospecha razonable sean recibidos en el Distrito y se comunique que los resultados están disponibles.</w:t>
      </w:r>
    </w:p>
    <w:p w14:paraId="1465DED6" w14:textId="56A14D19" w:rsidR="00C62A6D" w:rsidRPr="00B52036" w:rsidRDefault="0017027C" w:rsidP="0017027C">
      <w:pPr>
        <w:tabs>
          <w:tab w:val="left" w:pos="180"/>
          <w:tab w:val="left" w:pos="540"/>
        </w:tabs>
        <w:suppressAutoHyphens/>
        <w:spacing w:before="60" w:after="60"/>
        <w:ind w:left="547" w:hanging="547"/>
        <w:outlineLvl w:val="0"/>
        <w:rPr>
          <w:rFonts w:ascii="Times New Roman" w:hAnsi="Times New Roman" w:cs="Times New Roman"/>
          <w:b/>
          <w:bCs/>
          <w:iCs/>
          <w:sz w:val="24"/>
          <w:szCs w:val="24"/>
        </w:rPr>
      </w:pPr>
      <w:r>
        <w:rPr>
          <w:rFonts w:ascii="Times New Roman" w:hAnsi="Times New Roman" w:cs="Times New Roman"/>
          <w:spacing w:val="-3"/>
          <w:sz w:val="24"/>
          <w:szCs w:val="24"/>
        </w:rPr>
        <w:tab/>
      </w:r>
    </w:p>
    <w:p w14:paraId="23227004" w14:textId="4E422280" w:rsidR="00C62A6D" w:rsidRPr="00B52036" w:rsidRDefault="0017027C" w:rsidP="00A83A6C">
      <w:pPr>
        <w:suppressAutoHyphens/>
        <w:jc w:val="both"/>
        <w:rPr>
          <w:rFonts w:ascii="Times New Roman" w:hAnsi="Times New Roman" w:cs="Times New Roman"/>
          <w:b/>
          <w:bCs/>
          <w:iCs/>
          <w:sz w:val="24"/>
          <w:szCs w:val="24"/>
        </w:rPr>
      </w:pPr>
      <w:r w:rsidRPr="00B52036">
        <w:rPr>
          <w:rFonts w:ascii="Times New Roman" w:hAnsi="Times New Roman" w:cs="Times New Roman"/>
          <w:b/>
          <w:bCs/>
          <w:iCs/>
          <w:noProof/>
          <w:color w:val="404040" w:themeColor="text1" w:themeTint="BF"/>
          <w:sz w:val="36"/>
          <w:szCs w:val="36"/>
          <w:lang w:val="en-US"/>
        </w:rPr>
        <mc:AlternateContent>
          <mc:Choice Requires="wps">
            <w:drawing>
              <wp:anchor distT="0" distB="0" distL="114300" distR="114300" simplePos="0" relativeHeight="251672576" behindDoc="0" locked="0" layoutInCell="1" allowOverlap="1" wp14:anchorId="68311B97" wp14:editId="4A40097E">
                <wp:simplePos x="0" y="0"/>
                <wp:positionH relativeFrom="column">
                  <wp:posOffset>2971800</wp:posOffset>
                </wp:positionH>
                <wp:positionV relativeFrom="paragraph">
                  <wp:posOffset>58420</wp:posOffset>
                </wp:positionV>
                <wp:extent cx="571500" cy="180975"/>
                <wp:effectExtent l="0" t="25400" r="63500" b="47625"/>
                <wp:wrapNone/>
                <wp:docPr id="6" name="Right Arrow 6"/>
                <wp:cNvGraphicFramePr/>
                <a:graphic xmlns:a="http://schemas.openxmlformats.org/drawingml/2006/main">
                  <a:graphicData uri="http://schemas.microsoft.com/office/word/2010/wordprocessingShape">
                    <wps:wsp>
                      <wps:cNvSpPr/>
                      <wps:spPr>
                        <a:xfrm>
                          <a:off x="0" y="0"/>
                          <a:ext cx="571500"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D73C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34pt;margin-top:4.6pt;width:45pt;height:14.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IiWAIAABEFAAAOAAAAZHJzL2Uyb0RvYy54bWysVFtr2zAUfh/sPwi9r45D00uoU0JLx6C0&#10;pRf6rMpSbCbpaEdKnOzX70h23NKNFcZe5HN87p++o7PzrTVsozC04CpeHkw4U05C3bpVxZ8er76c&#10;cBaicLUw4FTFdyrw88XnT2edn6spNGBqhYySuDDvfMWbGP28KIJslBXhALxyZNSAVkRScVXUKDrK&#10;bk0xnUyOig6w9ghShUB/L3sjX+T8WisZb7UOKjJTceot5hPz+ZLOYnEm5isUvmnl0Ib4hy6saB0V&#10;HVNdiijYGtvfUtlWIgTQ8UCCLUDrVqo8A01TTt5N89AIr/IsBE7wI0zh/6WVN5s7ZG1d8SPOnLB0&#10;RfftqolsiQgdO0oAdT7Mye/B3+GgBRLTtFuNNn1pDrbNoO5GUNU2Mkk/Z8flbELQSzKVJ5PT41nK&#10;WbwGewzxqwLLklBxTOVz9Qyo2FyH2AfsHSk6tdQ3kaW4Myr1Ydy90jQNlS1zdOaRujDINoIYUH8v&#10;h+LZM4Xo1pgxaPr3oME3hanMrTHwg2qjd64ILo6BtnWAH1Tt/fdT97OmsV+g3tHlIfSsDl5etQTh&#10;tQjxTiDRmFCn1Yy3dGgDXcVhkDhrAH/+6X/yJ3aRlbOO1qLi4cdaoOLMfHPEu9Py8DDtUVYOZ8dT&#10;UvCt5eWtxa3tBRDuJT0CXmYx+UezFzWCfaYNXqaqZBJOUu2Ky4h75SL260pvgFTLZXaj3fEiXrsH&#10;L/c3ncjxuH0W6AceRSLgDexXSMzfEan3TffhYLmOoNvMsldcB7xp7zJbhzciLfZbPXu9vmSLXwAA&#10;AP//AwBQSwMEFAAGAAgAAAAhAO5ne9LbAAAACAEAAA8AAABkcnMvZG93bnJldi54bWxMj8FOwzAQ&#10;RO9I/IO1lbhRp4G0JWRTFSQ+gNIPcOLFSRuvo9hpQ74e9wTH0Yxm3hS7yXbiQoNvHSOslgkI4trp&#10;lg3C8evjcQvCB8VadY4J4Yc87Mr7u0Ll2l35ky6HYEQsYZ8rhCaEPpfS1w1Z5ZeuJ47etxusClEO&#10;RupBXWO57WSaJGtpVctxoVE9vTdUnw+jRTg1tTme3ridq0zO44r2WTobxIfFtH8FEWgKf2G44Ud0&#10;KCNT5UbWXnQIz+tt/BIQXlIQ0c+ym64QnjYbkGUh/x8ofwEAAP//AwBQSwECLQAUAAYACAAAACEA&#10;toM4kv4AAADhAQAAEwAAAAAAAAAAAAAAAAAAAAAAW0NvbnRlbnRfVHlwZXNdLnhtbFBLAQItABQA&#10;BgAIAAAAIQA4/SH/1gAAAJQBAAALAAAAAAAAAAAAAAAAAC8BAABfcmVscy8ucmVsc1BLAQItABQA&#10;BgAIAAAAIQA73lIiWAIAABEFAAAOAAAAAAAAAAAAAAAAAC4CAABkcnMvZTJvRG9jLnhtbFBLAQIt&#10;ABQABgAIAAAAIQDuZ3vS2wAAAAgBAAAPAAAAAAAAAAAAAAAAALIEAABkcnMvZG93bnJldi54bWxQ&#10;SwUGAAAAAAQABADzAAAAugUAAAAA&#10;" adj="18180" fillcolor="#555 [2160]" strokecolor="black [3200]" strokeweight=".5pt">
                <v:fill color2="#313131 [2608]" rotate="t" colors="0 #9b9b9b;.5 #8e8e8e;1 #797979" focus="100%" type="gradient">
                  <o:fill v:ext="view" type="gradientUnscaled"/>
                </v:fill>
              </v:shape>
            </w:pict>
          </mc:Fallback>
        </mc:AlternateContent>
      </w:r>
      <w:r w:rsidRPr="00B52036">
        <w:rPr>
          <w:rFonts w:ascii="Times New Roman" w:hAnsi="Times New Roman" w:cs="Times New Roman"/>
          <w:b/>
          <w:bCs/>
          <w:iCs/>
          <w:noProof/>
          <w:color w:val="404040" w:themeColor="text1" w:themeTint="BF"/>
          <w:sz w:val="36"/>
          <w:szCs w:val="36"/>
          <w:lang w:val="en-US"/>
        </w:rPr>
        <mc:AlternateContent>
          <mc:Choice Requires="wps">
            <w:drawing>
              <wp:anchor distT="0" distB="0" distL="114300" distR="114300" simplePos="0" relativeHeight="251674624" behindDoc="0" locked="0" layoutInCell="1" allowOverlap="1" wp14:anchorId="67325FC2" wp14:editId="5A3277D8">
                <wp:simplePos x="0" y="0"/>
                <wp:positionH relativeFrom="column">
                  <wp:posOffset>4572000</wp:posOffset>
                </wp:positionH>
                <wp:positionV relativeFrom="paragraph">
                  <wp:posOffset>58420</wp:posOffset>
                </wp:positionV>
                <wp:extent cx="571500" cy="180975"/>
                <wp:effectExtent l="0" t="25400" r="63500" b="47625"/>
                <wp:wrapNone/>
                <wp:docPr id="8" name="Right Arrow 8"/>
                <wp:cNvGraphicFramePr/>
                <a:graphic xmlns:a="http://schemas.openxmlformats.org/drawingml/2006/main">
                  <a:graphicData uri="http://schemas.microsoft.com/office/word/2010/wordprocessingShape">
                    <wps:wsp>
                      <wps:cNvSpPr/>
                      <wps:spPr>
                        <a:xfrm>
                          <a:off x="0" y="0"/>
                          <a:ext cx="571500"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66E80" id="Right Arrow 8" o:spid="_x0000_s1026" type="#_x0000_t13" style="position:absolute;margin-left:5in;margin-top:4.6pt;width:45pt;height:1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DZVwIAABEFAAAOAAAAZHJzL2Uyb0RvYy54bWysVN9P2zAQfp+0/8Hy+0hT0QEVKapATJMQ&#10;IMrEs3Hsxlrs885u0+6v39lJA2LTkKa9OHe535+/8/nFzrZsqzAYcBUvjyacKSehNm5d8W+P159O&#10;OQtRuFq04FTF9yrwi8XHD+edn6spNNDWChklcWHe+Yo3Mfp5UQTZKCvCEXjlyKgBrYik4rqoUXSU&#10;3bbFdDL5XHSAtUeQKgT6e9Ub+SLn11rJeKd1UJG1FafeYj4xn8/pLBbnYr5G4RsjhzbEP3RhhXFU&#10;dEx1JaJgGzS/pbJGIgTQ8UiCLUBrI1WegaYpJ2+mWTXCqzwLgRP8CFP4f2nl7fYemakrThflhKUr&#10;ejDrJrIlInTsNAHU+TAnv5W/x0ELJKZpdxpt+tIcbJdB3Y+gql1kkn7OTsrZhKCXZCpPJ2cns5Sz&#10;eAn2GOIXBZYloeKYyufqGVCxvQmxDzg4UnRqqW8iS3HfqtRH6x6UpmmobJmjM4/UZYtsK4gB9fdy&#10;KJ49U4g2bTsGTf8eNPimMJW5NQa+U230zhXBxTHQGgf4TtXe/zB1P2sa+xnqPV0eQs/q4OW1IQhv&#10;RIj3AonGhDqtZryjQ7fQVRwGibMG8Oef/id/YhdZOetoLSoefmwEKs7ar454d1YeH6c9ysrx7GRK&#10;Cr62PL+2uI29BMK9pEfAyywm/9geRI1gn2iDl6kqmYSTVLviMuJBuYz9utIbINVymd1od7yIN27l&#10;5eGmEzked08C/cCjSAS8hcMKifkbIvW+6T4cLDcRtMkse8F1wJv2LrN1eCPSYr/Ws9fLS7b4BQAA&#10;//8DAFBLAwQUAAYACAAAACEA6V6OlNoAAAAIAQAADwAAAGRycy9kb3ducmV2LnhtbEyPQU7DMBBF&#10;90jcwRokdtRJUElJM6kKEgeg9ABOPDhp43EUO23I6XFXsPz6X2/elLvZ9uJCo+8cI6SrBARx43TH&#10;BuH49fG0AeGDYq16x4TwQx521f1dqQrtrvxJl0MwIkLYFwqhDWEopPRNS1b5lRuIY/ftRqtCjKOR&#10;elTXCLe9zJLkRVrVcbzQqoHeW2rOh8kinNrGHE9v3C31Wi5TSvt1thjEx4d5vwURaA5/Y7jpR3Wo&#10;olPtJtZe9Ah5xMcpwmsGIvab9JZrhOc8B1mV8v8D1S8AAAD//wMAUEsBAi0AFAAGAAgAAAAhALaD&#10;OJL+AAAA4QEAABMAAAAAAAAAAAAAAAAAAAAAAFtDb250ZW50X1R5cGVzXS54bWxQSwECLQAUAAYA&#10;CAAAACEAOP0h/9YAAACUAQAACwAAAAAAAAAAAAAAAAAvAQAAX3JlbHMvLnJlbHNQSwECLQAUAAYA&#10;CAAAACEAqniA2VcCAAARBQAADgAAAAAAAAAAAAAAAAAuAgAAZHJzL2Uyb0RvYy54bWxQSwECLQAU&#10;AAYACAAAACEA6V6OlNoAAAAIAQAADwAAAAAAAAAAAAAAAACxBAAAZHJzL2Rvd25yZXYueG1sUEsF&#10;BgAAAAAEAAQA8wAAALgFAAAAAA==&#10;" adj="18180" fillcolor="#555 [2160]" strokecolor="black [3200]" strokeweight=".5pt">
                <v:fill color2="#313131 [2608]" rotate="t" colors="0 #9b9b9b;.5 #8e8e8e;1 #797979" focus="100%" type="gradient">
                  <o:fill v:ext="view" type="gradientUnscaled"/>
                </v:fill>
              </v:shape>
            </w:pict>
          </mc:Fallback>
        </mc:AlternateContent>
      </w:r>
      <w:r w:rsidRPr="00B52036">
        <w:rPr>
          <w:rFonts w:ascii="Times New Roman" w:hAnsi="Times New Roman" w:cs="Times New Roman"/>
          <w:b/>
          <w:bCs/>
          <w:iCs/>
          <w:noProof/>
          <w:color w:val="404040" w:themeColor="text1" w:themeTint="BF"/>
          <w:sz w:val="36"/>
          <w:szCs w:val="36"/>
          <w:lang w:val="en-US"/>
        </w:rPr>
        <mc:AlternateContent>
          <mc:Choice Requires="wps">
            <w:drawing>
              <wp:anchor distT="0" distB="0" distL="114300" distR="114300" simplePos="0" relativeHeight="251663360" behindDoc="0" locked="0" layoutInCell="1" allowOverlap="1" wp14:anchorId="4957573F" wp14:editId="53DBFD1F">
                <wp:simplePos x="0" y="0"/>
                <wp:positionH relativeFrom="column">
                  <wp:posOffset>1143000</wp:posOffset>
                </wp:positionH>
                <wp:positionV relativeFrom="paragraph">
                  <wp:posOffset>58420</wp:posOffset>
                </wp:positionV>
                <wp:extent cx="571500" cy="180975"/>
                <wp:effectExtent l="0" t="25400" r="63500" b="47625"/>
                <wp:wrapNone/>
                <wp:docPr id="4" name="Right Arrow 4"/>
                <wp:cNvGraphicFramePr/>
                <a:graphic xmlns:a="http://schemas.openxmlformats.org/drawingml/2006/main">
                  <a:graphicData uri="http://schemas.microsoft.com/office/word/2010/wordprocessingShape">
                    <wps:wsp>
                      <wps:cNvSpPr/>
                      <wps:spPr>
                        <a:xfrm>
                          <a:off x="0" y="0"/>
                          <a:ext cx="571500"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B19AD5" id="Right Arrow 4" o:spid="_x0000_s1026" type="#_x0000_t13" style="position:absolute;margin-left:90pt;margin-top:4.6pt;width:4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kHVwIAABEFAAAOAAAAZHJzL2Uyb0RvYy54bWysVN9P2zAQfp+0/8Hy+0hTtQMqUlSBmCYh&#10;QMDEs3Hsxprj885u0+6v39lJA2LTkKa9OHe535+/89n5rrVsqzAYcBUvjyacKSehNm5d8W+PV59O&#10;OAtRuFpYcKriexX4+fLjh7POL9QUGrC1QkZJXFh0vuJNjH5RFEE2qhXhCLxyZNSArYik4rqoUXSU&#10;vbXFdDL5XHSAtUeQKgT6e9kb+TLn11rJeKt1UJHZilNvMZ+Yz+d0FsszsVij8I2RQxviH7pohXFU&#10;dEx1KaJgGzS/pWqNRAig45GEtgCtjVR5BpqmnLyZ5qERXuVZCJzgR5jC/0srb7Z3yExd8RlnTrR0&#10;Rfdm3US2QoSOzRJAnQ8L8nvwdzhogcQ07U5jm740B9tlUPcjqGoXmaSf8+NyPiHoJZnKk8np8Tzl&#10;LF6CPYb4RUHLklBxTOVz9Qyo2F6H2AccHCk6tdQ3kaW4tyr1Yd290jQNlS1zdOaRurDItoIYUH8v&#10;h+LZM4VoY+0YNP170OCbwlTm1hj4TrXRO1cEF8fA1jjAd6r2/oep+1nT2M9Q7+nyEHpWBy+vDEF4&#10;LUK8E0g0JtRpNeMtHdpCV3EYJM4awJ9/+p/8iV1k5ayjtah4+LERqDizXx3x7rSczdIeZWU2P56S&#10;gq8tz68tbtNeAOFe0iPgZRaTf7QHUSO0T7TBq1SVTMJJql1xGfGgXMR+XekNkGq1ym60O17Ea/fg&#10;5eGmEzked08C/cCjSAS8gcMKicUbIvW+6T4crDYRtMkse8F1wJv2LrN1eCPSYr/Ws9fLS7b8BQAA&#10;//8DAFBLAwQUAAYACAAAACEANA4nHtkAAAAIAQAADwAAAGRycy9kb3ducmV2LnhtbEyPQU7DMBBF&#10;90jcwRokdtRpUEkJcaqCxAEoPYATD3ZKPI5ipw05PdMVLJ/+6M/71W72vTjjGLtACtarDARSG0xH&#10;VsHx8/1hCyImTUb3gVDBD0bY1bc3lS5NuNAHng/JCi6hWGoFLqWhlDK2Dr2OqzAgcfYVRq8T42il&#10;GfWFy30v8yx7kl53xB+cHvDNYft9mLyCk2vt8fRK3dJs5DKtcb/JF6vU/d28fwGRcE5/x3DVZ3Wo&#10;2akJE5koeuZtxluSguccBOd5ceVGwWNRgKwr+X9A/QsAAP//AwBQSwECLQAUAAYACAAAACEAtoM4&#10;kv4AAADhAQAAEwAAAAAAAAAAAAAAAAAAAAAAW0NvbnRlbnRfVHlwZXNdLnhtbFBLAQItABQABgAI&#10;AAAAIQA4/SH/1gAAAJQBAAALAAAAAAAAAAAAAAAAAC8BAABfcmVscy8ucmVsc1BLAQItABQABgAI&#10;AAAAIQDQUnkHVwIAABEFAAAOAAAAAAAAAAAAAAAAAC4CAABkcnMvZTJvRG9jLnhtbFBLAQItABQA&#10;BgAIAAAAIQA0Dice2QAAAAgBAAAPAAAAAAAAAAAAAAAAALEEAABkcnMvZG93bnJldi54bWxQSwUG&#10;AAAAAAQABADzAAAAtwUAAAAA&#10;" adj="18180" fillcolor="#555 [2160]" strokecolor="black [3200]" strokeweight=".5pt">
                <v:fill color2="#313131 [2608]" rotate="t" colors="0 #9b9b9b;.5 #8e8e8e;1 #797979" focus="100%" type="gradient">
                  <o:fill v:ext="view" type="gradientUnscaled"/>
                </v:fill>
              </v:shape>
            </w:pict>
          </mc:Fallback>
        </mc:AlternateContent>
      </w:r>
      <w:r w:rsidR="003A08ED" w:rsidRPr="00B52036">
        <w:rPr>
          <w:rFonts w:ascii="Times New Roman" w:hAnsi="Times New Roman" w:cs="Times New Roman"/>
          <w:b/>
          <w:bCs/>
          <w:iCs/>
          <w:sz w:val="36"/>
          <w:szCs w:val="36"/>
        </w:rPr>
        <w:t xml:space="preserve">     </w:t>
      </w:r>
      <w:r w:rsidR="003A08ED" w:rsidRPr="0017027C">
        <w:rPr>
          <w:rFonts w:ascii="Times New Roman" w:hAnsi="Times New Roman" w:cs="Times New Roman"/>
          <w:b/>
          <w:bCs/>
          <w:iCs/>
          <w:sz w:val="34"/>
          <w:szCs w:val="34"/>
        </w:rPr>
        <w:t>Observe</w:t>
      </w:r>
      <w:r w:rsidR="003A08ED" w:rsidRPr="00B52036">
        <w:rPr>
          <w:rFonts w:ascii="Times New Roman" w:hAnsi="Times New Roman" w:cs="Times New Roman"/>
          <w:b/>
          <w:bCs/>
          <w:iCs/>
          <w:sz w:val="36"/>
          <w:szCs w:val="36"/>
        </w:rPr>
        <w:t xml:space="preserve">  </w:t>
      </w:r>
      <w:r>
        <w:rPr>
          <w:rFonts w:ascii="Times New Roman" w:hAnsi="Times New Roman" w:cs="Times New Roman"/>
          <w:b/>
          <w:bCs/>
          <w:iCs/>
          <w:sz w:val="24"/>
          <w:szCs w:val="24"/>
        </w:rPr>
        <w:t xml:space="preserve">                   </w:t>
      </w:r>
      <w:r w:rsidR="00C90063" w:rsidRPr="0017027C">
        <w:rPr>
          <w:rFonts w:ascii="Times New Roman" w:hAnsi="Times New Roman" w:cs="Times New Roman"/>
          <w:b/>
          <w:bCs/>
          <w:iCs/>
          <w:sz w:val="34"/>
          <w:szCs w:val="34"/>
        </w:rPr>
        <w:t>Document</w:t>
      </w:r>
      <w:r w:rsidRPr="0017027C">
        <w:rPr>
          <w:rFonts w:ascii="Times New Roman" w:hAnsi="Times New Roman" w:cs="Times New Roman"/>
          <w:b/>
          <w:bCs/>
          <w:iCs/>
          <w:sz w:val="34"/>
          <w:szCs w:val="34"/>
        </w:rPr>
        <w:t>e</w:t>
      </w:r>
      <w:r>
        <w:rPr>
          <w:rFonts w:ascii="Times New Roman" w:hAnsi="Times New Roman" w:cs="Times New Roman"/>
          <w:b/>
          <w:bCs/>
          <w:iCs/>
          <w:sz w:val="34"/>
          <w:szCs w:val="34"/>
        </w:rPr>
        <w:t xml:space="preserve"> </w:t>
      </w:r>
      <w:r w:rsidR="00C90063" w:rsidRPr="00B52036">
        <w:rPr>
          <w:rFonts w:ascii="Times New Roman" w:hAnsi="Times New Roman" w:cs="Times New Roman"/>
          <w:b/>
          <w:bCs/>
          <w:iCs/>
          <w:sz w:val="36"/>
          <w:szCs w:val="36"/>
        </w:rPr>
        <w:t xml:space="preserve"> </w:t>
      </w:r>
      <w:r>
        <w:rPr>
          <w:rFonts w:ascii="Times New Roman" w:hAnsi="Times New Roman" w:cs="Times New Roman"/>
          <w:b/>
          <w:bCs/>
          <w:iCs/>
          <w:sz w:val="36"/>
          <w:szCs w:val="36"/>
        </w:rPr>
        <w:t xml:space="preserve">              </w:t>
      </w:r>
      <w:r w:rsidRPr="0017027C">
        <w:rPr>
          <w:rFonts w:ascii="Times New Roman" w:hAnsi="Times New Roman" w:cs="Times New Roman"/>
          <w:b/>
          <w:bCs/>
          <w:iCs/>
          <w:sz w:val="34"/>
          <w:szCs w:val="34"/>
        </w:rPr>
        <w:t>Discuta</w:t>
      </w:r>
      <w:r>
        <w:rPr>
          <w:rFonts w:ascii="Times New Roman" w:hAnsi="Times New Roman" w:cs="Times New Roman"/>
          <w:b/>
          <w:bCs/>
          <w:iCs/>
          <w:sz w:val="36"/>
          <w:szCs w:val="36"/>
        </w:rPr>
        <w:t xml:space="preserve">              </w:t>
      </w:r>
      <w:r w:rsidRPr="0017027C">
        <w:rPr>
          <w:rFonts w:ascii="Times New Roman" w:hAnsi="Times New Roman" w:cs="Times New Roman"/>
          <w:b/>
          <w:bCs/>
          <w:iCs/>
          <w:sz w:val="34"/>
          <w:szCs w:val="34"/>
        </w:rPr>
        <w:t>Haga la prueba</w:t>
      </w:r>
    </w:p>
    <w:p w14:paraId="7B300CBC" w14:textId="77777777" w:rsidR="00782E10" w:rsidRPr="00B52036" w:rsidRDefault="00FB4DAB" w:rsidP="00A83A6C">
      <w:pPr>
        <w:suppressAutoHyphens/>
        <w:jc w:val="both"/>
        <w:rPr>
          <w:rFonts w:ascii="Times New Roman" w:hAnsi="Times New Roman" w:cs="Times New Roman"/>
          <w:b/>
          <w:bCs/>
          <w:iCs/>
          <w:sz w:val="24"/>
          <w:szCs w:val="24"/>
        </w:rPr>
      </w:pPr>
      <w:r w:rsidRPr="00B52036">
        <w:rPr>
          <w:rFonts w:ascii="Times New Roman" w:hAnsi="Times New Roman" w:cs="Times New Roman"/>
          <w:b/>
          <w:bCs/>
          <w:iCs/>
          <w:noProof/>
          <w:sz w:val="24"/>
          <w:szCs w:val="24"/>
          <w:lang w:val="en-US"/>
        </w:rPr>
        <mc:AlternateContent>
          <mc:Choice Requires="wps">
            <w:drawing>
              <wp:anchor distT="0" distB="0" distL="114300" distR="114300" simplePos="0" relativeHeight="251668480" behindDoc="0" locked="0" layoutInCell="1" allowOverlap="1" wp14:anchorId="451DDCD6" wp14:editId="25ADD051">
                <wp:simplePos x="0" y="0"/>
                <wp:positionH relativeFrom="margin">
                  <wp:align>left</wp:align>
                </wp:positionH>
                <wp:positionV relativeFrom="paragraph">
                  <wp:posOffset>230505</wp:posOffset>
                </wp:positionV>
                <wp:extent cx="276225" cy="21907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276225" cy="219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9F899" id="5-Point Star 10" o:spid="_x0000_s1026" style="position:absolute;margin-left:0;margin-top:18.15pt;width:21.75pt;height:17.25pt;z-index:251668480;visibility:visible;mso-wrap-style:square;mso-wrap-distance-left:9pt;mso-wrap-distance-top:0;mso-wrap-distance-right:9pt;mso-wrap-distance-bottom:0;mso-position-horizontal:left;mso-position-horizontal-relative:margin;mso-position-vertical:absolute;mso-position-vertical-relative:text;v-text-anchor:middle"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ADYAIAAA8FAAAOAAAAZHJzL2Uyb0RvYy54bWysVMFu2zAMvQ/YPwi6t46Npl2DOkXQosOA&#10;oguWDj2rstQYk0SNUuJkXz9KdpyiK3YYdrFJkY8UyUddXe+sYVuFoQVX8/J0wplyEprWvdT8++Pd&#10;ySfOQhSuEQacqvleBX49//jhqvMzVcEaTKOQURAXZp2v+TpGPyuKINfKinAKXjkyakArIqn4UjQo&#10;OopuTVFNJudFB9h4BKlCoNPb3sjnOb7WSsavWgcVmak53S3mL+bvc/oW8ysxe0Hh160criH+4RZW&#10;tI6SjqFuRRRsg+0foWwrEQLoeCrBFqB1K1WugaopJ2+qWa2FV7kWak7wY5vC/wsrH7ZLZG1Ds6P2&#10;OGFpRtOTJbQuslUUyOiYetT5MCPXlV/ioAUSU8E7jTb9qRS2y33dj31Vu8gkHVYX51U15UySqSov&#10;JxfTFLM4gj2G+FmBZUmoOREGp7mdYnsfYu978CFguk2fP0txb1S6gnHflKZaUsaMzixSNwbZVtD8&#10;mx/lkDd7JohujRlB5XsgEw+gwTfBVGbWCJy8BzxmG71zRnBxBNrWAf4drHv/Q9V9ransZ2j2NDqE&#10;ntPBy7uWuncvQlwKJBLTPGkx41f6aANdzWGQOFsD/nrvPPkTt8jKWUdLQaP4uRGoODNfHLHusjw7&#10;S1uUlbPpRUUKvrY8v7a4jb0B6ntJT4CXWUz+0RxEjWCfaH8XKSuZhJOUu+Yy4kG5if2y0gsg1WKR&#10;3WhzvIj3buVlCp66msjxuHsS6AcKReLeAxwWSMzeEKn3TUgHi00E3WaWHfs69Ju2LhN1eCHSWr/W&#10;s9fxHZv/BgAA//8DAFBLAwQUAAYACAAAACEAF55Qq9wAAAAFAQAADwAAAGRycy9kb3ducmV2Lnht&#10;bEyPwU7DMBBE70j8g7VIXBB1INBGIZsKFSEO9ABNxdmJt0nUeB3ZbhP+HnOC42hGM2+K9WwGcSbn&#10;e8sId4sEBHFjdc8twr56vc1A+KBYq8EyIXyTh3V5eVGoXNuJP+m8C62IJexzhdCFMOZS+qYjo/zC&#10;jsTRO1hnVIjStVI7NcVyM8j7JFlKo3qOC50aadNRc9ydDML7QW8q7bKXm6/tZF31ltT644h4fTU/&#10;P4EINIe/MPziR3QoI1NtT6y9GBDikYCQLlMQ0X1IH0HUCKskA1kW8j99+QMAAP//AwBQSwECLQAU&#10;AAYACAAAACEAtoM4kv4AAADhAQAAEwAAAAAAAAAAAAAAAAAAAAAAW0NvbnRlbnRfVHlwZXNdLnht&#10;bFBLAQItABQABgAIAAAAIQA4/SH/1gAAAJQBAAALAAAAAAAAAAAAAAAAAC8BAABfcmVscy8ucmVs&#10;c1BLAQItABQABgAIAAAAIQCkFTADYAIAAA8FAAAOAAAAAAAAAAAAAAAAAC4CAABkcnMvZTJvRG9j&#10;LnhtbFBLAQItABQABgAIAAAAIQAXnlCr3AAAAAUBAAAPAAAAAAAAAAAAAAAAALoEAABkcnMvZG93&#10;bnJldi54bWxQSwUGAAAAAAQABADzAAAAwwUAAAAA&#10;" path="m,83679r105509,1l138113,r32603,83680l276225,83679r-85359,51716l223471,219074,138113,167357,52754,219074,85359,135395,,83679xe" fillcolor="white [3201]" strokecolor="black [3200]" strokeweight="1pt">
                <v:stroke joinstyle="miter"/>
                <v:path arrowok="t" o:connecttype="custom" o:connectlocs="0,83679;105509,83680;138113,0;170716,83680;276225,83679;190866,135395;223471,219074;138113,167357;52754,219074;85359,135395;0,83679" o:connectangles="0,0,0,0,0,0,0,0,0,0,0"/>
                <w10:wrap anchorx="margin"/>
              </v:shape>
            </w:pict>
          </mc:Fallback>
        </mc:AlternateContent>
      </w:r>
    </w:p>
    <w:p w14:paraId="66D59371" w14:textId="5DB86ECA" w:rsidR="0017027C" w:rsidRDefault="00FB4DAB" w:rsidP="00C62A6D">
      <w:pPr>
        <w:suppressAutoHyphens/>
        <w:jc w:val="both"/>
        <w:rPr>
          <w:rFonts w:ascii="Times New Roman" w:hAnsi="Times New Roman" w:cs="Times New Roman"/>
          <w:b/>
          <w:bCs/>
          <w:iCs/>
          <w:sz w:val="24"/>
          <w:szCs w:val="24"/>
        </w:rPr>
      </w:pPr>
      <w:r w:rsidRPr="00B52036">
        <w:rPr>
          <w:rFonts w:ascii="Times New Roman" w:hAnsi="Times New Roman" w:cs="Times New Roman"/>
          <w:b/>
          <w:bCs/>
          <w:iCs/>
          <w:sz w:val="24"/>
          <w:szCs w:val="24"/>
        </w:rPr>
        <w:t xml:space="preserve">         </w:t>
      </w:r>
      <w:r w:rsidR="0017027C">
        <w:rPr>
          <w:rFonts w:ascii="Times New Roman" w:hAnsi="Times New Roman" w:cs="Times New Roman"/>
          <w:b/>
          <w:bCs/>
          <w:iCs/>
          <w:sz w:val="32"/>
          <w:szCs w:val="32"/>
        </w:rPr>
        <w:t>¡El tiempo es crítico</w:t>
      </w:r>
      <w:r w:rsidR="00782E10" w:rsidRPr="00B52036">
        <w:rPr>
          <w:rFonts w:ascii="Times New Roman" w:hAnsi="Times New Roman" w:cs="Times New Roman"/>
          <w:b/>
          <w:bCs/>
          <w:iCs/>
          <w:sz w:val="32"/>
          <w:szCs w:val="32"/>
        </w:rPr>
        <w:t>!</w:t>
      </w:r>
      <w:r w:rsidR="00782E10" w:rsidRPr="00B52036">
        <w:rPr>
          <w:rFonts w:ascii="Times New Roman" w:hAnsi="Times New Roman" w:cs="Times New Roman"/>
          <w:b/>
          <w:bCs/>
          <w:iCs/>
          <w:sz w:val="24"/>
          <w:szCs w:val="24"/>
        </w:rPr>
        <w:t xml:space="preserve"> </w:t>
      </w:r>
      <w:r w:rsidR="0017027C">
        <w:rPr>
          <w:rFonts w:ascii="Times New Roman" w:hAnsi="Times New Roman" w:cs="Times New Roman"/>
          <w:b/>
          <w:bCs/>
          <w:iCs/>
          <w:sz w:val="24"/>
          <w:szCs w:val="24"/>
        </w:rPr>
        <w:t xml:space="preserve">  El empleado puede estar bajo la influencia del alcohol</w:t>
      </w:r>
      <w:r w:rsidR="00782E10" w:rsidRPr="00B52036">
        <w:rPr>
          <w:rFonts w:ascii="Times New Roman" w:hAnsi="Times New Roman" w:cs="Times New Roman"/>
          <w:b/>
          <w:bCs/>
          <w:iCs/>
          <w:sz w:val="24"/>
          <w:szCs w:val="24"/>
        </w:rPr>
        <w:t>,</w:t>
      </w:r>
      <w:r w:rsidR="009D7C0A">
        <w:rPr>
          <w:rFonts w:ascii="Times New Roman" w:hAnsi="Times New Roman" w:cs="Times New Roman"/>
          <w:b/>
          <w:bCs/>
          <w:iCs/>
          <w:sz w:val="24"/>
          <w:szCs w:val="24"/>
        </w:rPr>
        <w:t xml:space="preserve"> y si ese es el caso, es imperativo que tome la decisión de hacerle la prueba rápidamente.  El nivel de concentración de alcohol en la sangre disminuye 0.02 cada hora que pasa.  Esto significa que el empleado podría haber estado sobre el límite legal durante su observación inicial.  Sin embargo, si deja pasar mucho tiempo, la concentración de alcohol en la sangre del empleado podría disminuir hasta llegar al límite legal.</w:t>
      </w:r>
    </w:p>
    <w:p w14:paraId="3BD920BF" w14:textId="77777777" w:rsidR="000F5EED" w:rsidRDefault="000F5EED" w:rsidP="00FB4DAB">
      <w:pPr>
        <w:tabs>
          <w:tab w:val="left" w:pos="-720"/>
        </w:tabs>
        <w:suppressAutoHyphens/>
        <w:jc w:val="both"/>
        <w:rPr>
          <w:rFonts w:ascii="Times New Roman" w:hAnsi="Times New Roman" w:cs="Times New Roman"/>
          <w:b/>
          <w:spacing w:val="-3"/>
          <w:sz w:val="32"/>
          <w:szCs w:val="32"/>
        </w:rPr>
      </w:pPr>
    </w:p>
    <w:p w14:paraId="15B90BA1" w14:textId="77777777" w:rsidR="0017027C" w:rsidRPr="00B52036" w:rsidRDefault="0017027C" w:rsidP="00FB4DAB">
      <w:pPr>
        <w:tabs>
          <w:tab w:val="left" w:pos="-720"/>
        </w:tabs>
        <w:suppressAutoHyphens/>
        <w:jc w:val="both"/>
        <w:rPr>
          <w:rFonts w:ascii="Times New Roman" w:hAnsi="Times New Roman" w:cs="Times New Roman"/>
          <w:b/>
          <w:spacing w:val="-3"/>
          <w:sz w:val="32"/>
          <w:szCs w:val="32"/>
        </w:rPr>
      </w:pPr>
    </w:p>
    <w:p w14:paraId="13CA16FB" w14:textId="72401357" w:rsidR="00FB4DAB" w:rsidRPr="00B52036" w:rsidRDefault="003B3EEF" w:rsidP="00FB4DAB">
      <w:pPr>
        <w:tabs>
          <w:tab w:val="left" w:pos="-720"/>
        </w:tabs>
        <w:suppressAutoHyphens/>
        <w:jc w:val="both"/>
        <w:rPr>
          <w:rFonts w:ascii="Times New Roman" w:hAnsi="Times New Roman" w:cs="Times New Roman"/>
          <w:b/>
          <w:spacing w:val="-3"/>
          <w:sz w:val="32"/>
          <w:szCs w:val="32"/>
        </w:rPr>
      </w:pPr>
      <w:r>
        <w:rPr>
          <w:rFonts w:ascii="Times New Roman" w:hAnsi="Times New Roman" w:cs="Times New Roman"/>
          <w:b/>
          <w:spacing w:val="-3"/>
          <w:sz w:val="32"/>
          <w:szCs w:val="32"/>
        </w:rPr>
        <w:lastRenderedPageBreak/>
        <w:t>DOCUMENTACIÓ</w:t>
      </w:r>
      <w:r w:rsidR="00FB4DAB" w:rsidRPr="00B52036">
        <w:rPr>
          <w:rFonts w:ascii="Times New Roman" w:hAnsi="Times New Roman" w:cs="Times New Roman"/>
          <w:b/>
          <w:spacing w:val="-3"/>
          <w:sz w:val="32"/>
          <w:szCs w:val="32"/>
        </w:rPr>
        <w:t xml:space="preserve">N </w:t>
      </w:r>
    </w:p>
    <w:p w14:paraId="78120C7E" w14:textId="5622B008" w:rsidR="003B3EEF" w:rsidRDefault="003B3EEF" w:rsidP="00FB4DA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Es necesario completar </w:t>
      </w:r>
      <w:r>
        <w:rPr>
          <w:rFonts w:ascii="Times New Roman" w:hAnsi="Times New Roman" w:cs="Times New Roman"/>
          <w:b/>
          <w:spacing w:val="-3"/>
          <w:sz w:val="24"/>
          <w:szCs w:val="24"/>
        </w:rPr>
        <w:t>d</w:t>
      </w:r>
      <w:r w:rsidR="00FB4DAB" w:rsidRPr="00B52036">
        <w:rPr>
          <w:rFonts w:ascii="Times New Roman" w:hAnsi="Times New Roman" w:cs="Times New Roman"/>
          <w:b/>
          <w:spacing w:val="-3"/>
          <w:sz w:val="24"/>
          <w:szCs w:val="24"/>
        </w:rPr>
        <w:t>o</w:t>
      </w:r>
      <w:r>
        <w:rPr>
          <w:rFonts w:ascii="Times New Roman" w:hAnsi="Times New Roman" w:cs="Times New Roman"/>
          <w:b/>
          <w:spacing w:val="-3"/>
          <w:sz w:val="24"/>
          <w:szCs w:val="24"/>
        </w:rPr>
        <w:t>s</w:t>
      </w:r>
      <w:r w:rsidR="00FB4DAB" w:rsidRPr="00B52036">
        <w:rPr>
          <w:rFonts w:ascii="Times New Roman" w:hAnsi="Times New Roman" w:cs="Times New Roman"/>
          <w:spacing w:val="-3"/>
          <w:sz w:val="24"/>
          <w:szCs w:val="24"/>
        </w:rPr>
        <w:t xml:space="preserve"> form</w:t>
      </w:r>
      <w:r>
        <w:rPr>
          <w:rFonts w:ascii="Times New Roman" w:hAnsi="Times New Roman" w:cs="Times New Roman"/>
          <w:spacing w:val="-3"/>
          <w:sz w:val="24"/>
          <w:szCs w:val="24"/>
        </w:rPr>
        <w:t>ulario</w:t>
      </w:r>
      <w:r w:rsidR="00FB4DAB" w:rsidRPr="00B52036">
        <w:rPr>
          <w:rFonts w:ascii="Times New Roman" w:hAnsi="Times New Roman" w:cs="Times New Roman"/>
          <w:spacing w:val="-3"/>
          <w:sz w:val="24"/>
          <w:szCs w:val="24"/>
        </w:rPr>
        <w:t>s</w:t>
      </w:r>
      <w:r>
        <w:rPr>
          <w:rFonts w:ascii="Times New Roman" w:hAnsi="Times New Roman" w:cs="Times New Roman"/>
          <w:spacing w:val="-3"/>
          <w:sz w:val="24"/>
          <w:szCs w:val="24"/>
        </w:rPr>
        <w:t xml:space="preserve"> para la prueba por sospecha razonable</w:t>
      </w:r>
      <w:r w:rsidR="00FB4DAB" w:rsidRPr="00B5203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Puede encontrar ambos en la página de Internet de Relaciones Laborales.   </w:t>
      </w:r>
    </w:p>
    <w:p w14:paraId="1C27C4B2" w14:textId="669FE03C" w:rsidR="00FB4DAB" w:rsidRPr="00B52036" w:rsidRDefault="00FB4DAB" w:rsidP="00396853">
      <w:pPr>
        <w:pStyle w:val="ListParagraph"/>
        <w:numPr>
          <w:ilvl w:val="0"/>
          <w:numId w:val="7"/>
        </w:numPr>
        <w:tabs>
          <w:tab w:val="left" w:pos="-720"/>
        </w:tabs>
        <w:suppressAutoHyphens/>
        <w:jc w:val="both"/>
        <w:rPr>
          <w:rFonts w:ascii="Times New Roman" w:hAnsi="Times New Roman" w:cs="Times New Roman"/>
          <w:spacing w:val="-3"/>
          <w:sz w:val="24"/>
          <w:szCs w:val="24"/>
        </w:rPr>
      </w:pPr>
      <w:r w:rsidRPr="003B3EEF">
        <w:rPr>
          <w:rFonts w:ascii="Times New Roman" w:hAnsi="Times New Roman" w:cs="Times New Roman"/>
          <w:i/>
          <w:spacing w:val="-3"/>
          <w:sz w:val="24"/>
          <w:szCs w:val="24"/>
          <w:highlight w:val="yellow"/>
          <w:u w:val="single"/>
        </w:rPr>
        <w:t>Pasco’s Reasonable Suspicion Drug Testing Program Notification Form</w:t>
      </w:r>
      <w:r w:rsidRPr="00B52036">
        <w:rPr>
          <w:rFonts w:ascii="Times New Roman" w:hAnsi="Times New Roman" w:cs="Times New Roman"/>
          <w:spacing w:val="-3"/>
          <w:sz w:val="24"/>
          <w:szCs w:val="24"/>
        </w:rPr>
        <w:t xml:space="preserve">- </w:t>
      </w:r>
      <w:r w:rsidR="003B3EEF">
        <w:rPr>
          <w:rFonts w:ascii="Times New Roman" w:hAnsi="Times New Roman" w:cs="Times New Roman"/>
          <w:spacing w:val="-3"/>
          <w:sz w:val="24"/>
          <w:szCs w:val="24"/>
        </w:rPr>
        <w:t xml:space="preserve">(Notificación del Programa de Prueba de Drogas por Sospecha Razonable del Distrito Escolar de Pasco) </w:t>
      </w:r>
      <w:r w:rsidRPr="00B52036">
        <w:rPr>
          <w:rFonts w:ascii="Times New Roman" w:hAnsi="Times New Roman" w:cs="Times New Roman"/>
          <w:spacing w:val="-3"/>
          <w:sz w:val="24"/>
          <w:szCs w:val="24"/>
        </w:rPr>
        <w:t>Sec</w:t>
      </w:r>
      <w:r w:rsidR="003B3EEF">
        <w:rPr>
          <w:rFonts w:ascii="Times New Roman" w:hAnsi="Times New Roman" w:cs="Times New Roman"/>
          <w:spacing w:val="-3"/>
          <w:sz w:val="24"/>
          <w:szCs w:val="24"/>
        </w:rPr>
        <w:t>ción</w:t>
      </w:r>
      <w:r w:rsidRPr="00B52036">
        <w:rPr>
          <w:rFonts w:ascii="Times New Roman" w:hAnsi="Times New Roman" w:cs="Times New Roman"/>
          <w:spacing w:val="-3"/>
          <w:sz w:val="24"/>
          <w:szCs w:val="24"/>
        </w:rPr>
        <w:t xml:space="preserve"> 1 </w:t>
      </w:r>
      <w:r w:rsidR="003B3EEF">
        <w:rPr>
          <w:rFonts w:ascii="Times New Roman" w:hAnsi="Times New Roman" w:cs="Times New Roman"/>
          <w:spacing w:val="-3"/>
          <w:sz w:val="24"/>
          <w:szCs w:val="24"/>
        </w:rPr>
        <w:t xml:space="preserve">a completarse por el supervisor a cargo de observaciones.   </w:t>
      </w:r>
    </w:p>
    <w:p w14:paraId="79139B14" w14:textId="77777777" w:rsidR="003B3EEF" w:rsidRDefault="00FB4DAB" w:rsidP="003B3EEF">
      <w:pPr>
        <w:pStyle w:val="ListParagraph"/>
        <w:numPr>
          <w:ilvl w:val="0"/>
          <w:numId w:val="7"/>
        </w:numPr>
        <w:tabs>
          <w:tab w:val="left" w:pos="-720"/>
        </w:tabs>
        <w:suppressAutoHyphens/>
        <w:jc w:val="both"/>
        <w:rPr>
          <w:rFonts w:ascii="Times New Roman" w:hAnsi="Times New Roman" w:cs="Times New Roman"/>
          <w:spacing w:val="-3"/>
          <w:sz w:val="24"/>
          <w:szCs w:val="24"/>
        </w:rPr>
      </w:pPr>
      <w:r w:rsidRPr="003B3EEF">
        <w:rPr>
          <w:rFonts w:ascii="Times New Roman" w:hAnsi="Times New Roman" w:cs="Times New Roman"/>
          <w:i/>
          <w:spacing w:val="-3"/>
          <w:sz w:val="24"/>
          <w:szCs w:val="24"/>
          <w:highlight w:val="yellow"/>
          <w:u w:val="single"/>
        </w:rPr>
        <w:t>Supervisor Observation Form</w:t>
      </w:r>
      <w:r w:rsidRPr="00B52036">
        <w:rPr>
          <w:rFonts w:ascii="Times New Roman" w:hAnsi="Times New Roman" w:cs="Times New Roman"/>
          <w:spacing w:val="-3"/>
          <w:sz w:val="24"/>
          <w:szCs w:val="24"/>
        </w:rPr>
        <w:t xml:space="preserve">- </w:t>
      </w:r>
      <w:r w:rsidR="003B3EEF">
        <w:rPr>
          <w:rFonts w:ascii="Times New Roman" w:hAnsi="Times New Roman" w:cs="Times New Roman"/>
          <w:spacing w:val="-3"/>
          <w:sz w:val="24"/>
          <w:szCs w:val="24"/>
        </w:rPr>
        <w:t>(Formulario de Observación del Supervisor) Secciones</w:t>
      </w:r>
      <w:r w:rsidRPr="00B52036">
        <w:rPr>
          <w:rFonts w:ascii="Times New Roman" w:hAnsi="Times New Roman" w:cs="Times New Roman"/>
          <w:spacing w:val="-3"/>
          <w:sz w:val="24"/>
          <w:szCs w:val="24"/>
        </w:rPr>
        <w:t xml:space="preserve"> 1-5 </w:t>
      </w:r>
      <w:r w:rsidR="003B3EEF">
        <w:rPr>
          <w:rFonts w:ascii="Times New Roman" w:hAnsi="Times New Roman" w:cs="Times New Roman"/>
          <w:spacing w:val="-3"/>
          <w:sz w:val="24"/>
          <w:szCs w:val="24"/>
        </w:rPr>
        <w:t xml:space="preserve">a completarse por el supervisor y testigos entrenados de ser necesario. </w:t>
      </w:r>
    </w:p>
    <w:p w14:paraId="7D6C1081" w14:textId="0753CE65" w:rsidR="00FB4DAB" w:rsidRPr="003B3EEF" w:rsidRDefault="003B3EEF" w:rsidP="003B3EEF">
      <w:pPr>
        <w:pStyle w:val="ListParagraph"/>
        <w:numPr>
          <w:ilvl w:val="0"/>
          <w:numId w:val="7"/>
        </w:num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Traiga ambos formularios al lugar de recolecta y envíe los originales a la Oficina de Relaciones Laborales.</w:t>
      </w:r>
    </w:p>
    <w:p w14:paraId="35C21A47" w14:textId="11AC77EF" w:rsidR="00FB4DAB" w:rsidRPr="00B52036" w:rsidRDefault="003B3EEF" w:rsidP="00FB4DAB">
      <w:pPr>
        <w:tabs>
          <w:tab w:val="left" w:pos="1080"/>
        </w:tabs>
        <w:suppressAutoHyphens/>
        <w:jc w:val="both"/>
        <w:rPr>
          <w:rFonts w:ascii="Times New Roman" w:hAnsi="Times New Roman" w:cs="Times New Roman"/>
          <w:b/>
          <w:bCs/>
          <w:iCs/>
          <w:sz w:val="32"/>
          <w:szCs w:val="32"/>
        </w:rPr>
      </w:pPr>
      <w:r>
        <w:rPr>
          <w:rFonts w:ascii="Times New Roman" w:hAnsi="Times New Roman" w:cs="Times New Roman"/>
          <w:b/>
          <w:bCs/>
          <w:iCs/>
          <w:sz w:val="32"/>
          <w:szCs w:val="32"/>
        </w:rPr>
        <w:t>LUGARES PARA LA RECOLECCIÓN</w:t>
      </w:r>
    </w:p>
    <w:p w14:paraId="7276E18B" w14:textId="61BF6594" w:rsidR="00FB4DAB" w:rsidRPr="00B52036" w:rsidRDefault="00FB4DAB" w:rsidP="00FB4DAB">
      <w:pPr>
        <w:autoSpaceDE w:val="0"/>
        <w:autoSpaceDN w:val="0"/>
        <w:adjustRightInd w:val="0"/>
        <w:spacing w:after="0" w:line="240" w:lineRule="auto"/>
        <w:ind w:firstLine="720"/>
        <w:rPr>
          <w:rFonts w:ascii="Times New Roman" w:hAnsi="Times New Roman" w:cs="Times New Roman"/>
          <w:b/>
          <w:bCs/>
          <w:sz w:val="28"/>
          <w:szCs w:val="24"/>
        </w:rPr>
      </w:pPr>
      <w:r w:rsidRPr="00B52036">
        <w:rPr>
          <w:rFonts w:ascii="Times New Roman" w:hAnsi="Times New Roman" w:cs="Times New Roman"/>
          <w:b/>
          <w:bCs/>
          <w:noProof/>
          <w:sz w:val="28"/>
          <w:szCs w:val="24"/>
          <w:lang w:val="en-US"/>
        </w:rPr>
        <mc:AlternateContent>
          <mc:Choice Requires="wps">
            <w:drawing>
              <wp:anchor distT="0" distB="0" distL="114300" distR="114300" simplePos="0" relativeHeight="251669504" behindDoc="0" locked="0" layoutInCell="1" allowOverlap="1" wp14:anchorId="181D6D59" wp14:editId="3BF8B278">
                <wp:simplePos x="0" y="0"/>
                <wp:positionH relativeFrom="column">
                  <wp:posOffset>9525</wp:posOffset>
                </wp:positionH>
                <wp:positionV relativeFrom="paragraph">
                  <wp:posOffset>43180</wp:posOffset>
                </wp:positionV>
                <wp:extent cx="400050" cy="2476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400050" cy="247650"/>
                        </a:xfrm>
                        <a:prstGeom prst="homePlat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E0FD4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6" type="#_x0000_t15" style="position:absolute;margin-left:.75pt;margin-top:3.4pt;width:31.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vqVwIAAA8FAAAOAAAAZHJzL2Uyb0RvYy54bWysVG1r2zAQ/j7YfxD6vtgJabuFOiWkdAxK&#10;G9qOflZlKTGTdNpJiZP++p1kxy3rWGHsi3wnPffy3IvPL/bWsJ3C0ICr+HhUcqachLpx64p/f7j6&#10;9JmzEIWrhQGnKn5QgV/MP344b/1MTWADplbIyIkLs9ZXfBOjnxVFkBtlRRiBV44eNaAVkVRcFzWK&#10;lrxbU0zK8rRoAWuPIFUIdHvZPfJ59q+1kvFW66AiMxWn3GI+MZ9P6Szm52K2RuE3jezTEP+QhRWN&#10;o6CDq0sRBdti88aVbSRCAB1HEmwBWjdSZQ7EZlz+xuZ+I7zKXKg4wQ9lCv/PrbzZrZA1NfVuzJkT&#10;lnq0Ui6KNThGV1Sf1ocZwe79CnstkJjI7jXa9CUabJ9rehhqqvaRSbqclmV5QpWX9DSZnp2STF6K&#10;F2OPIX5VYFkSiBhYtTIiJt5iJnbXIXb4I46MU0ZdDlmKB6MS2Lg7pYkLRR1n6zxFammQ7QT1v/6R&#10;+VDsjEwmujFmMJr83ajHJjOVJ2swfCfagM4RwcXB0DYO8J2oHf7IuuOaaD9BfaDWIXQzHby8aqiC&#10;1yLElUAaYio6LWa8pUMbaCsOvcTZBvD5T/cJn1qAz5y1tBQVDz+3AhVn5pujqfsynk7TFmVlenI2&#10;IQVfvzy9fnFbuwSqOw0WZZfFhI/mKGoE+0j7u0hR6Uk4SbErLiMelWXslpX+AFItFhlGm+NFvHb3&#10;Xh47nYbjYf8o0PdjFGn+buC4QG8GqcOmfjhYbCPoJk/ZS137etPW5WHt/xBprV/rGfXyH5v/AgAA&#10;//8DAFBLAwQUAAYACAAAACEAuRSwqNkAAAAFAQAADwAAAGRycy9kb3ducmV2LnhtbEyOwUrEMBRF&#10;94L/EJ7gzklHpmWoTQcRFMSN1kGc3WuTaYvNS0kyk/r3Ple6PNzLvafaLXYSZ+PD6EjBepWBMNQ5&#10;PVKvYP/+eLMFESKSxsmRUfBtAuzqy4sKS+0SvZlzE3vBIxRKVDDEOJdShm4wFsPKzYY4OzpvMTL6&#10;XmqPicftJG+zrJAWR+KHAWfzMJjuqzlZBYfn5TPvUvFyaD0em/XT68c+JaWur5b7OxDRLPGvDL/6&#10;rA41O7XuRDqIiTnnooKC/TktNoytgk2+BVlX8r99/QMAAP//AwBQSwECLQAUAAYACAAAACEAtoM4&#10;kv4AAADhAQAAEwAAAAAAAAAAAAAAAAAAAAAAW0NvbnRlbnRfVHlwZXNdLnhtbFBLAQItABQABgAI&#10;AAAAIQA4/SH/1gAAAJQBAAALAAAAAAAAAAAAAAAAAC8BAABfcmVscy8ucmVsc1BLAQItABQABgAI&#10;AAAAIQCalkvqVwIAAA8FAAAOAAAAAAAAAAAAAAAAAC4CAABkcnMvZTJvRG9jLnhtbFBLAQItABQA&#10;BgAIAAAAIQC5FLCo2QAAAAUBAAAPAAAAAAAAAAAAAAAAALEEAABkcnMvZG93bnJldi54bWxQSwUG&#10;AAAAAAQABADzAAAAtwUAAAAA&#10;" adj="14914" fillcolor="#555 [2160]" strokecolor="black [3200]" strokeweight=".5pt">
                <v:fill color2="#313131 [2608]" rotate="t" colors="0 #9b9b9b;.5 #8e8e8e;1 #797979" focus="100%" type="gradient">
                  <o:fill v:ext="view" type="gradientUnscaled"/>
                </v:fill>
              </v:shape>
            </w:pict>
          </mc:Fallback>
        </mc:AlternateContent>
      </w:r>
      <w:r w:rsidR="009347AA">
        <w:rPr>
          <w:rFonts w:ascii="Times New Roman" w:hAnsi="Times New Roman" w:cs="Times New Roman"/>
          <w:b/>
          <w:bCs/>
          <w:sz w:val="28"/>
          <w:szCs w:val="24"/>
        </w:rPr>
        <w:t>Favor de llamar a Relaciones Laborales primero.</w:t>
      </w:r>
    </w:p>
    <w:p w14:paraId="55B783D6" w14:textId="337735EE" w:rsidR="00FB4DAB" w:rsidRPr="00B52036" w:rsidRDefault="009347AA" w:rsidP="00FB4DAB">
      <w:pPr>
        <w:autoSpaceDE w:val="0"/>
        <w:autoSpaceDN w:val="0"/>
        <w:adjustRightInd w:val="0"/>
        <w:spacing w:after="0" w:line="240" w:lineRule="auto"/>
        <w:ind w:firstLine="720"/>
        <w:rPr>
          <w:rFonts w:ascii="Times New Roman" w:hAnsi="Times New Roman" w:cs="Times New Roman"/>
          <w:b/>
          <w:bCs/>
          <w:sz w:val="28"/>
          <w:szCs w:val="24"/>
        </w:rPr>
      </w:pPr>
      <w:r>
        <w:rPr>
          <w:rFonts w:ascii="Times New Roman" w:hAnsi="Times New Roman" w:cs="Times New Roman"/>
          <w:b/>
          <w:sz w:val="28"/>
          <w:szCs w:val="28"/>
        </w:rPr>
        <w:t>Después de horas</w:t>
      </w:r>
      <w:r w:rsidR="00075762">
        <w:rPr>
          <w:rFonts w:ascii="Times New Roman" w:hAnsi="Times New Roman" w:cs="Times New Roman"/>
          <w:b/>
          <w:sz w:val="28"/>
          <w:szCs w:val="28"/>
        </w:rPr>
        <w:t xml:space="preserve"> de oficina llamar a</w:t>
      </w:r>
      <w:r w:rsidR="00FB4DAB" w:rsidRPr="00B52036">
        <w:rPr>
          <w:rFonts w:ascii="Times New Roman" w:hAnsi="Times New Roman" w:cs="Times New Roman"/>
          <w:b/>
          <w:bCs/>
          <w:sz w:val="28"/>
          <w:szCs w:val="24"/>
        </w:rPr>
        <w:t xml:space="preserve">: </w:t>
      </w:r>
      <w:r w:rsidR="00075762">
        <w:rPr>
          <w:rFonts w:ascii="Times New Roman" w:hAnsi="Times New Roman" w:cs="Times New Roman"/>
          <w:b/>
          <w:bCs/>
          <w:sz w:val="28"/>
          <w:szCs w:val="24"/>
        </w:rPr>
        <w:t xml:space="preserve"> Lic. Elizabeth Kuhn -  Cel</w:t>
      </w:r>
      <w:r w:rsidR="00FB4DAB" w:rsidRPr="00B52036">
        <w:rPr>
          <w:rFonts w:ascii="Times New Roman" w:hAnsi="Times New Roman" w:cs="Times New Roman"/>
          <w:b/>
          <w:bCs/>
          <w:sz w:val="28"/>
          <w:szCs w:val="24"/>
        </w:rPr>
        <w:t>: 614-204-5259</w:t>
      </w:r>
    </w:p>
    <w:p w14:paraId="7C4989C5" w14:textId="77777777" w:rsidR="00BE2F9E" w:rsidRPr="00B52036" w:rsidRDefault="00BE2F9E" w:rsidP="00FB4DAB">
      <w:pPr>
        <w:autoSpaceDE w:val="0"/>
        <w:autoSpaceDN w:val="0"/>
        <w:adjustRightInd w:val="0"/>
        <w:spacing w:after="0" w:line="240" w:lineRule="auto"/>
        <w:ind w:firstLine="720"/>
        <w:rPr>
          <w:rFonts w:ascii="Times New Roman" w:hAnsi="Times New Roman" w:cs="Times New Roman"/>
          <w:b/>
          <w:bCs/>
          <w:sz w:val="28"/>
          <w:szCs w:val="24"/>
        </w:rPr>
      </w:pPr>
    </w:p>
    <w:p w14:paraId="2C375363" w14:textId="77777777" w:rsidR="00FB4DAB" w:rsidRPr="00B52036" w:rsidRDefault="00FB4DAB" w:rsidP="00FB4DAB">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95"/>
        <w:gridCol w:w="5395"/>
      </w:tblGrid>
      <w:tr w:rsidR="00FB4DAB" w:rsidRPr="00B52036" w14:paraId="1AC77953" w14:textId="77777777" w:rsidTr="00FB4DAB">
        <w:tc>
          <w:tcPr>
            <w:tcW w:w="5395" w:type="dxa"/>
          </w:tcPr>
          <w:p w14:paraId="6186CA84" w14:textId="14F4DFEC" w:rsidR="005D4B44" w:rsidRPr="00B52036" w:rsidRDefault="004E69EB" w:rsidP="00FB4DAB">
            <w:pPr>
              <w:suppressAutoHyphens/>
              <w:jc w:val="center"/>
              <w:rPr>
                <w:rFonts w:ascii="Times New Roman" w:hAnsi="Times New Roman" w:cs="Times New Roman"/>
                <w:bCs/>
                <w:iCs/>
                <w:sz w:val="28"/>
                <w:szCs w:val="28"/>
                <w:u w:val="single"/>
              </w:rPr>
            </w:pPr>
            <w:r>
              <w:rPr>
                <w:rFonts w:ascii="Times New Roman" w:hAnsi="Times New Roman" w:cs="Times New Roman"/>
                <w:b/>
                <w:bCs/>
                <w:sz w:val="28"/>
                <w:szCs w:val="28"/>
              </w:rPr>
              <w:t>Aliento de alcohol</w:t>
            </w:r>
            <w:r w:rsidR="005D4B44" w:rsidRPr="00B52036">
              <w:rPr>
                <w:rFonts w:ascii="Times New Roman" w:hAnsi="Times New Roman" w:cs="Times New Roman"/>
                <w:b/>
                <w:bCs/>
                <w:sz w:val="28"/>
                <w:szCs w:val="28"/>
              </w:rPr>
              <w:t xml:space="preserve"> </w:t>
            </w:r>
            <w:r w:rsidR="005D4B44" w:rsidRPr="00B52036">
              <w:rPr>
                <w:rFonts w:ascii="Arial" w:hAnsi="Arial" w:cs="Arial"/>
                <w:b/>
                <w:bCs/>
                <w:sz w:val="28"/>
                <w:szCs w:val="28"/>
              </w:rPr>
              <w:t xml:space="preserve">&amp; </w:t>
            </w:r>
            <w:r>
              <w:rPr>
                <w:rFonts w:ascii="Times New Roman" w:hAnsi="Times New Roman" w:cs="Times New Roman"/>
                <w:b/>
                <w:bCs/>
                <w:sz w:val="28"/>
                <w:szCs w:val="28"/>
              </w:rPr>
              <w:t>Droga en orina</w:t>
            </w:r>
          </w:p>
          <w:p w14:paraId="0B1403B9" w14:textId="77777777" w:rsidR="005D4B44" w:rsidRPr="00B52036" w:rsidRDefault="005D4B44" w:rsidP="00FB4DAB">
            <w:pPr>
              <w:suppressAutoHyphens/>
              <w:jc w:val="center"/>
              <w:rPr>
                <w:rFonts w:ascii="Times New Roman" w:hAnsi="Times New Roman" w:cs="Times New Roman"/>
                <w:bCs/>
                <w:iCs/>
                <w:sz w:val="36"/>
                <w:szCs w:val="36"/>
                <w:u w:val="single"/>
              </w:rPr>
            </w:pPr>
          </w:p>
          <w:p w14:paraId="19DF748D" w14:textId="6F26652E" w:rsidR="00FB4DAB" w:rsidRPr="00B52036" w:rsidRDefault="004E69EB" w:rsidP="00FB4DAB">
            <w:pPr>
              <w:suppressAutoHyphens/>
              <w:jc w:val="center"/>
              <w:rPr>
                <w:rFonts w:ascii="Times New Roman" w:hAnsi="Times New Roman" w:cs="Times New Roman"/>
                <w:b/>
                <w:bCs/>
                <w:iCs/>
                <w:sz w:val="24"/>
                <w:szCs w:val="24"/>
              </w:rPr>
            </w:pPr>
            <w:r>
              <w:rPr>
                <w:rFonts w:ascii="Times New Roman" w:hAnsi="Times New Roman" w:cs="Times New Roman"/>
                <w:b/>
                <w:bCs/>
                <w:iCs/>
                <w:sz w:val="36"/>
                <w:szCs w:val="36"/>
                <w:u w:val="single"/>
              </w:rPr>
              <w:t xml:space="preserve">Facilidades de </w:t>
            </w:r>
            <w:r w:rsidR="00FB4DAB" w:rsidRPr="00B52036">
              <w:rPr>
                <w:rFonts w:ascii="Times New Roman" w:hAnsi="Times New Roman" w:cs="Times New Roman"/>
                <w:b/>
                <w:bCs/>
                <w:iCs/>
                <w:sz w:val="36"/>
                <w:szCs w:val="36"/>
                <w:u w:val="single"/>
              </w:rPr>
              <w:t xml:space="preserve">CareHere </w:t>
            </w:r>
            <w:r w:rsidR="00BE2F9E" w:rsidRPr="00B52036">
              <w:rPr>
                <w:rFonts w:ascii="Times New Roman" w:hAnsi="Times New Roman" w:cs="Times New Roman"/>
                <w:b/>
                <w:bCs/>
                <w:iCs/>
                <w:sz w:val="24"/>
                <w:szCs w:val="24"/>
              </w:rPr>
              <w:t>(prefer</w:t>
            </w:r>
            <w:r>
              <w:rPr>
                <w:rFonts w:ascii="Times New Roman" w:hAnsi="Times New Roman" w:cs="Times New Roman"/>
                <w:b/>
                <w:bCs/>
                <w:iCs/>
                <w:sz w:val="24"/>
                <w:szCs w:val="24"/>
              </w:rPr>
              <w:t>i</w:t>
            </w:r>
            <w:r w:rsidR="00BE2F9E" w:rsidRPr="00B52036">
              <w:rPr>
                <w:rFonts w:ascii="Times New Roman" w:hAnsi="Times New Roman" w:cs="Times New Roman"/>
                <w:b/>
                <w:bCs/>
                <w:iCs/>
                <w:sz w:val="24"/>
                <w:szCs w:val="24"/>
              </w:rPr>
              <w:t>d</w:t>
            </w:r>
            <w:r>
              <w:rPr>
                <w:rFonts w:ascii="Times New Roman" w:hAnsi="Times New Roman" w:cs="Times New Roman"/>
                <w:b/>
                <w:bCs/>
                <w:iCs/>
                <w:sz w:val="24"/>
                <w:szCs w:val="24"/>
              </w:rPr>
              <w:t>o</w:t>
            </w:r>
            <w:r w:rsidR="00BE2F9E" w:rsidRPr="00B52036">
              <w:rPr>
                <w:rFonts w:ascii="Times New Roman" w:hAnsi="Times New Roman" w:cs="Times New Roman"/>
                <w:b/>
                <w:bCs/>
                <w:iCs/>
                <w:sz w:val="24"/>
                <w:szCs w:val="24"/>
              </w:rPr>
              <w:t>)</w:t>
            </w:r>
          </w:p>
          <w:p w14:paraId="2C86FC5F" w14:textId="77777777" w:rsidR="00FB4DAB" w:rsidRPr="00B52036" w:rsidRDefault="00FB4DAB" w:rsidP="00FB4DAB">
            <w:pPr>
              <w:suppressAutoHyphens/>
              <w:jc w:val="center"/>
              <w:rPr>
                <w:rFonts w:ascii="Times New Roman" w:hAnsi="Times New Roman" w:cs="Times New Roman"/>
                <w:bCs/>
                <w:iCs/>
                <w:sz w:val="28"/>
                <w:szCs w:val="28"/>
              </w:rPr>
            </w:pPr>
            <w:r w:rsidRPr="00B52036">
              <w:rPr>
                <w:rFonts w:ascii="Times New Roman" w:hAnsi="Times New Roman" w:cs="Times New Roman"/>
                <w:bCs/>
                <w:iCs/>
                <w:sz w:val="28"/>
                <w:szCs w:val="28"/>
              </w:rPr>
              <w:t>LOLHS</w:t>
            </w:r>
          </w:p>
          <w:p w14:paraId="518C965D" w14:textId="77777777" w:rsidR="00FB4DAB" w:rsidRPr="00B52036" w:rsidRDefault="00FB4DAB" w:rsidP="00FB4DAB">
            <w:pPr>
              <w:autoSpaceDE w:val="0"/>
              <w:autoSpaceDN w:val="0"/>
              <w:adjustRightInd w:val="0"/>
              <w:jc w:val="center"/>
              <w:rPr>
                <w:rFonts w:ascii="Times New Roman" w:hAnsi="Times New Roman" w:cs="Times New Roman"/>
                <w:sz w:val="28"/>
                <w:szCs w:val="28"/>
              </w:rPr>
            </w:pPr>
            <w:r w:rsidRPr="00B52036">
              <w:rPr>
                <w:rFonts w:ascii="Times New Roman" w:hAnsi="Times New Roman" w:cs="Times New Roman"/>
                <w:sz w:val="28"/>
                <w:szCs w:val="28"/>
              </w:rPr>
              <w:t>HMS</w:t>
            </w:r>
          </w:p>
          <w:p w14:paraId="19713D10" w14:textId="77777777" w:rsidR="00FB4DAB" w:rsidRPr="00B52036" w:rsidRDefault="00FB4DAB" w:rsidP="00FB4DAB">
            <w:pPr>
              <w:autoSpaceDE w:val="0"/>
              <w:autoSpaceDN w:val="0"/>
              <w:adjustRightInd w:val="0"/>
              <w:jc w:val="center"/>
              <w:rPr>
                <w:rFonts w:ascii="Times New Roman" w:hAnsi="Times New Roman" w:cs="Times New Roman"/>
                <w:sz w:val="28"/>
                <w:szCs w:val="28"/>
              </w:rPr>
            </w:pPr>
            <w:r w:rsidRPr="00B52036">
              <w:rPr>
                <w:rFonts w:ascii="Times New Roman" w:hAnsi="Times New Roman" w:cs="Times New Roman"/>
                <w:sz w:val="28"/>
                <w:szCs w:val="28"/>
              </w:rPr>
              <w:t>CENMS</w:t>
            </w:r>
          </w:p>
          <w:p w14:paraId="28404909" w14:textId="77777777" w:rsidR="00FB4DAB" w:rsidRPr="00B52036" w:rsidRDefault="00FB4DAB" w:rsidP="00FB4DAB">
            <w:pPr>
              <w:autoSpaceDE w:val="0"/>
              <w:autoSpaceDN w:val="0"/>
              <w:adjustRightInd w:val="0"/>
              <w:jc w:val="center"/>
              <w:rPr>
                <w:rFonts w:ascii="Times New Roman" w:hAnsi="Times New Roman" w:cs="Times New Roman"/>
                <w:sz w:val="28"/>
                <w:szCs w:val="28"/>
              </w:rPr>
            </w:pPr>
            <w:r w:rsidRPr="00B52036">
              <w:rPr>
                <w:rFonts w:ascii="Times New Roman" w:hAnsi="Times New Roman" w:cs="Times New Roman"/>
                <w:sz w:val="28"/>
                <w:szCs w:val="28"/>
              </w:rPr>
              <w:t>GHS</w:t>
            </w:r>
          </w:p>
          <w:p w14:paraId="453E96EA" w14:textId="77777777" w:rsidR="00FB4DAB" w:rsidRPr="00B52036" w:rsidRDefault="00FB4DAB" w:rsidP="00FB4DAB">
            <w:pPr>
              <w:suppressAutoHyphens/>
              <w:jc w:val="center"/>
              <w:rPr>
                <w:rFonts w:ascii="Times New Roman" w:hAnsi="Times New Roman" w:cs="Times New Roman"/>
                <w:sz w:val="28"/>
                <w:szCs w:val="28"/>
              </w:rPr>
            </w:pPr>
            <w:r w:rsidRPr="00B52036">
              <w:rPr>
                <w:rFonts w:ascii="Times New Roman" w:hAnsi="Times New Roman" w:cs="Times New Roman"/>
                <w:sz w:val="28"/>
                <w:szCs w:val="28"/>
              </w:rPr>
              <w:t>TEWMS</w:t>
            </w:r>
          </w:p>
          <w:p w14:paraId="0D307523" w14:textId="77777777" w:rsidR="005D4B44" w:rsidRPr="00B52036" w:rsidRDefault="005D4B44" w:rsidP="005D4B44">
            <w:pPr>
              <w:autoSpaceDE w:val="0"/>
              <w:autoSpaceDN w:val="0"/>
              <w:adjustRightInd w:val="0"/>
              <w:jc w:val="center"/>
              <w:rPr>
                <w:rFonts w:ascii="Times New Roman" w:hAnsi="Times New Roman" w:cs="Times New Roman"/>
                <w:b/>
                <w:bCs/>
                <w:sz w:val="24"/>
                <w:szCs w:val="24"/>
              </w:rPr>
            </w:pPr>
          </w:p>
          <w:p w14:paraId="170A894C" w14:textId="77777777" w:rsidR="005D4B44" w:rsidRPr="00B52036" w:rsidRDefault="005D4B44" w:rsidP="005D4B44">
            <w:pPr>
              <w:autoSpaceDE w:val="0"/>
              <w:autoSpaceDN w:val="0"/>
              <w:adjustRightInd w:val="0"/>
              <w:jc w:val="center"/>
              <w:rPr>
                <w:rFonts w:ascii="Times New Roman" w:hAnsi="Times New Roman" w:cs="Times New Roman"/>
                <w:b/>
                <w:bCs/>
                <w:sz w:val="24"/>
                <w:szCs w:val="24"/>
                <w:u w:val="single"/>
              </w:rPr>
            </w:pPr>
            <w:r w:rsidRPr="00B52036">
              <w:rPr>
                <w:rFonts w:ascii="Times New Roman" w:hAnsi="Times New Roman" w:cs="Times New Roman"/>
                <w:b/>
                <w:bCs/>
                <w:sz w:val="24"/>
                <w:szCs w:val="24"/>
                <w:u w:val="single"/>
              </w:rPr>
              <w:t>Professional Onsite Management, Inc.</w:t>
            </w:r>
          </w:p>
          <w:p w14:paraId="0A41EA53" w14:textId="3BA533E0" w:rsidR="005D4B44" w:rsidRPr="00B52036" w:rsidRDefault="005D4B44" w:rsidP="005D4B44">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w:t>
            </w:r>
            <w:r w:rsidR="004E69EB">
              <w:rPr>
                <w:rFonts w:ascii="Times New Roman" w:hAnsi="Times New Roman" w:cs="Times New Roman"/>
                <w:sz w:val="24"/>
                <w:szCs w:val="24"/>
              </w:rPr>
              <w:t>servicios locales solamente</w:t>
            </w:r>
            <w:r w:rsidRPr="00B52036">
              <w:rPr>
                <w:rFonts w:ascii="Times New Roman" w:hAnsi="Times New Roman" w:cs="Times New Roman"/>
                <w:sz w:val="24"/>
                <w:szCs w:val="24"/>
              </w:rPr>
              <w:t>)</w:t>
            </w:r>
          </w:p>
          <w:p w14:paraId="1DC73118" w14:textId="5F8F128B" w:rsidR="005D4B44" w:rsidRPr="00B52036" w:rsidRDefault="004E69EB"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Después del accidente</w:t>
            </w:r>
            <w:r w:rsidR="005D4B44" w:rsidRPr="00B52036">
              <w:rPr>
                <w:rFonts w:ascii="Times New Roman" w:hAnsi="Times New Roman" w:cs="Times New Roman"/>
                <w:sz w:val="24"/>
                <w:szCs w:val="24"/>
              </w:rPr>
              <w:t>/</w:t>
            </w:r>
            <w:r>
              <w:rPr>
                <w:rFonts w:ascii="Times New Roman" w:hAnsi="Times New Roman" w:cs="Times New Roman"/>
                <w:sz w:val="24"/>
                <w:szCs w:val="24"/>
              </w:rPr>
              <w:t>Sospecha razonable</w:t>
            </w:r>
          </w:p>
          <w:p w14:paraId="7DB32F5F" w14:textId="77777777" w:rsidR="005D4B44" w:rsidRPr="00B52036" w:rsidRDefault="005D4B44" w:rsidP="005D4B44">
            <w:pPr>
              <w:suppressAutoHyphens/>
              <w:jc w:val="center"/>
              <w:rPr>
                <w:rFonts w:ascii="Times New Roman" w:hAnsi="Times New Roman" w:cs="Times New Roman"/>
                <w:sz w:val="24"/>
                <w:szCs w:val="24"/>
              </w:rPr>
            </w:pPr>
            <w:r w:rsidRPr="00B52036">
              <w:rPr>
                <w:rFonts w:ascii="Times New Roman" w:hAnsi="Times New Roman" w:cs="Times New Roman"/>
                <w:sz w:val="24"/>
                <w:szCs w:val="24"/>
              </w:rPr>
              <w:t>325-279-7394</w:t>
            </w:r>
          </w:p>
          <w:p w14:paraId="5E2D3E8E" w14:textId="77777777" w:rsidR="00BE2F9E" w:rsidRPr="00B52036" w:rsidRDefault="00BE2F9E" w:rsidP="005D4B44">
            <w:pPr>
              <w:suppressAutoHyphens/>
              <w:jc w:val="center"/>
              <w:rPr>
                <w:rFonts w:ascii="Times New Roman" w:hAnsi="Times New Roman" w:cs="Times New Roman"/>
                <w:sz w:val="24"/>
                <w:szCs w:val="24"/>
              </w:rPr>
            </w:pPr>
          </w:p>
          <w:p w14:paraId="08C5AEEC" w14:textId="2E973071" w:rsidR="00BE2F9E" w:rsidRPr="00B52036" w:rsidRDefault="004E69EB" w:rsidP="00BE2F9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u w:val="single"/>
              </w:rPr>
              <w:t>Servicios Médicos locales</w:t>
            </w:r>
            <w:r w:rsidR="00BE2F9E" w:rsidRPr="00B52036">
              <w:rPr>
                <w:rFonts w:ascii="Times New Roman" w:hAnsi="Times New Roman" w:cs="Times New Roman"/>
                <w:b/>
                <w:bCs/>
                <w:sz w:val="24"/>
                <w:szCs w:val="24"/>
              </w:rPr>
              <w:t>:</w:t>
            </w:r>
          </w:p>
          <w:p w14:paraId="22D44557" w14:textId="0EC73FC2" w:rsidR="00BE2F9E" w:rsidRPr="00B52036" w:rsidRDefault="00BE2F9E" w:rsidP="00BE2F9E">
            <w:pPr>
              <w:suppressAutoHyphens/>
              <w:jc w:val="center"/>
              <w:rPr>
                <w:rFonts w:ascii="Times New Roman" w:hAnsi="Times New Roman" w:cs="Times New Roman"/>
                <w:sz w:val="24"/>
                <w:szCs w:val="24"/>
              </w:rPr>
            </w:pPr>
            <w:r w:rsidRPr="00B52036">
              <w:rPr>
                <w:rFonts w:ascii="Times New Roman" w:hAnsi="Times New Roman" w:cs="Times New Roman"/>
                <w:sz w:val="24"/>
                <w:szCs w:val="24"/>
              </w:rPr>
              <w:t>813-924-6678 o 813-924-6675</w:t>
            </w:r>
          </w:p>
          <w:p w14:paraId="4474D786" w14:textId="77777777" w:rsidR="00BE2F9E" w:rsidRPr="00B52036" w:rsidRDefault="00BE2F9E" w:rsidP="00BE2F9E">
            <w:pPr>
              <w:suppressAutoHyphens/>
              <w:jc w:val="center"/>
              <w:rPr>
                <w:rFonts w:ascii="Times New Roman" w:hAnsi="Times New Roman" w:cs="Times New Roman"/>
                <w:sz w:val="24"/>
                <w:szCs w:val="24"/>
              </w:rPr>
            </w:pPr>
          </w:p>
          <w:p w14:paraId="517CFD01" w14:textId="77777777" w:rsidR="005D4B44" w:rsidRPr="00B52036" w:rsidRDefault="005D4B44" w:rsidP="005D4B44">
            <w:pPr>
              <w:autoSpaceDE w:val="0"/>
              <w:autoSpaceDN w:val="0"/>
              <w:adjustRightInd w:val="0"/>
              <w:jc w:val="center"/>
              <w:rPr>
                <w:rFonts w:ascii="Times New Roman" w:hAnsi="Times New Roman" w:cs="Times New Roman"/>
                <w:b/>
                <w:bCs/>
                <w:sz w:val="24"/>
                <w:szCs w:val="24"/>
                <w:u w:val="single"/>
              </w:rPr>
            </w:pPr>
            <w:r w:rsidRPr="00B52036">
              <w:rPr>
                <w:rFonts w:ascii="Times New Roman" w:hAnsi="Times New Roman" w:cs="Times New Roman"/>
                <w:b/>
                <w:bCs/>
                <w:sz w:val="24"/>
                <w:szCs w:val="24"/>
                <w:u w:val="single"/>
              </w:rPr>
              <w:t>Company Care</w:t>
            </w:r>
          </w:p>
          <w:p w14:paraId="4302FA96" w14:textId="60C1C36F" w:rsidR="005D4B44" w:rsidRPr="00B52036" w:rsidRDefault="005D4B44" w:rsidP="005D4B44">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w:t>
            </w:r>
            <w:r w:rsidR="004E69EB">
              <w:rPr>
                <w:rFonts w:ascii="Times New Roman" w:hAnsi="Times New Roman" w:cs="Times New Roman"/>
                <w:sz w:val="24"/>
                <w:szCs w:val="24"/>
              </w:rPr>
              <w:t>no es necesaria una cita</w:t>
            </w:r>
            <w:r w:rsidRPr="00B52036">
              <w:rPr>
                <w:rFonts w:ascii="Times New Roman" w:hAnsi="Times New Roman" w:cs="Times New Roman"/>
                <w:sz w:val="24"/>
                <w:szCs w:val="24"/>
              </w:rPr>
              <w:t>)</w:t>
            </w:r>
          </w:p>
          <w:p w14:paraId="6454238F" w14:textId="77777777" w:rsidR="005D4B44" w:rsidRPr="00B52036" w:rsidRDefault="005D4B44" w:rsidP="005D4B44">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14100 Fivay Road, Suite 140</w:t>
            </w:r>
          </w:p>
          <w:p w14:paraId="0AE50157" w14:textId="77777777" w:rsidR="005D4B44" w:rsidRPr="00B52036" w:rsidRDefault="005D4B44" w:rsidP="005D4B44">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Hudson, FL 34667</w:t>
            </w:r>
          </w:p>
          <w:p w14:paraId="0E7118A9" w14:textId="77777777" w:rsidR="005D4B44" w:rsidRPr="00B52036" w:rsidRDefault="005D4B44" w:rsidP="005D4B44">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727-819-2941</w:t>
            </w:r>
          </w:p>
          <w:p w14:paraId="23CBCBC3" w14:textId="0E800C74" w:rsidR="005D4B44" w:rsidRPr="00B52036" w:rsidRDefault="004E69EB" w:rsidP="005D4B44">
            <w:pPr>
              <w:suppressAutoHyphens/>
              <w:jc w:val="center"/>
              <w:rPr>
                <w:rFonts w:ascii="Times New Roman" w:hAnsi="Times New Roman" w:cs="Times New Roman"/>
                <w:bCs/>
                <w:iCs/>
                <w:sz w:val="28"/>
                <w:szCs w:val="28"/>
              </w:rPr>
            </w:pPr>
            <w:r>
              <w:rPr>
                <w:rFonts w:ascii="Times New Roman" w:hAnsi="Times New Roman" w:cs="Times New Roman"/>
                <w:sz w:val="24"/>
                <w:szCs w:val="24"/>
              </w:rPr>
              <w:t>Ho</w:t>
            </w:r>
            <w:r w:rsidR="005D4B44" w:rsidRPr="00B52036">
              <w:rPr>
                <w:rFonts w:ascii="Times New Roman" w:hAnsi="Times New Roman" w:cs="Times New Roman"/>
                <w:sz w:val="24"/>
                <w:szCs w:val="24"/>
              </w:rPr>
              <w:t>r</w:t>
            </w:r>
            <w:r>
              <w:rPr>
                <w:rFonts w:ascii="Times New Roman" w:hAnsi="Times New Roman" w:cs="Times New Roman"/>
                <w:sz w:val="24"/>
                <w:szCs w:val="24"/>
              </w:rPr>
              <w:t>as:  L-V</w:t>
            </w:r>
            <w:r w:rsidR="005D4B44" w:rsidRPr="00B52036">
              <w:rPr>
                <w:rFonts w:ascii="Times New Roman" w:hAnsi="Times New Roman" w:cs="Times New Roman"/>
                <w:sz w:val="24"/>
                <w:szCs w:val="24"/>
              </w:rPr>
              <w:t xml:space="preserve"> 8:00 a.m. - 4:00 p.m</w:t>
            </w:r>
          </w:p>
          <w:p w14:paraId="5C54AC70" w14:textId="77777777" w:rsidR="00FB4DAB" w:rsidRPr="00B52036" w:rsidRDefault="00FB4DAB" w:rsidP="00C62A6D">
            <w:pPr>
              <w:suppressAutoHyphens/>
              <w:jc w:val="both"/>
              <w:rPr>
                <w:rFonts w:ascii="Times New Roman" w:hAnsi="Times New Roman" w:cs="Times New Roman"/>
                <w:b/>
                <w:bCs/>
                <w:iCs/>
                <w:sz w:val="28"/>
                <w:szCs w:val="28"/>
              </w:rPr>
            </w:pPr>
          </w:p>
        </w:tc>
        <w:tc>
          <w:tcPr>
            <w:tcW w:w="5395" w:type="dxa"/>
          </w:tcPr>
          <w:p w14:paraId="37683229" w14:textId="400C6598" w:rsidR="00FB4DAB" w:rsidRPr="00B52036" w:rsidRDefault="004E69EB" w:rsidP="005D4B44">
            <w:pPr>
              <w:suppressAutoHyphens/>
              <w:jc w:val="center"/>
              <w:rPr>
                <w:rFonts w:ascii="Times New Roman" w:hAnsi="Times New Roman" w:cs="Times New Roman"/>
                <w:b/>
                <w:bCs/>
                <w:sz w:val="28"/>
                <w:szCs w:val="28"/>
              </w:rPr>
            </w:pPr>
            <w:r>
              <w:rPr>
                <w:rFonts w:ascii="Times New Roman" w:hAnsi="Times New Roman" w:cs="Times New Roman"/>
                <w:b/>
                <w:bCs/>
                <w:sz w:val="28"/>
                <w:szCs w:val="28"/>
              </w:rPr>
              <w:t>Solo recolección de orina/prueba de drogas</w:t>
            </w:r>
          </w:p>
          <w:p w14:paraId="335910D5" w14:textId="77777777" w:rsidR="005D4B44" w:rsidRPr="00B52036" w:rsidRDefault="005D4B44" w:rsidP="005D4B44">
            <w:pPr>
              <w:suppressAutoHyphens/>
              <w:jc w:val="center"/>
              <w:rPr>
                <w:rFonts w:ascii="Times New Roman" w:hAnsi="Times New Roman" w:cs="Times New Roman"/>
                <w:b/>
                <w:bCs/>
                <w:sz w:val="28"/>
                <w:szCs w:val="28"/>
              </w:rPr>
            </w:pPr>
          </w:p>
          <w:p w14:paraId="7AE78F38" w14:textId="40E6C01B" w:rsidR="005D4B44" w:rsidRPr="00B52036" w:rsidRDefault="004E69EB" w:rsidP="005D4B44">
            <w:pPr>
              <w:autoSpaceDE w:val="0"/>
              <w:autoSpaceDN w:val="0"/>
              <w:adjustRightInd w:val="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LabCorp-Centros de Servicios al Paciente</w:t>
            </w:r>
          </w:p>
          <w:p w14:paraId="206E615D" w14:textId="5B68A13D" w:rsidR="005D4B44" w:rsidRPr="00B52036" w:rsidRDefault="005D4B44" w:rsidP="005D4B44">
            <w:pPr>
              <w:suppressAutoHyphens/>
              <w:jc w:val="center"/>
              <w:rPr>
                <w:rFonts w:ascii="Times New Roman" w:hAnsi="Times New Roman" w:cs="Times New Roman"/>
                <w:sz w:val="24"/>
                <w:szCs w:val="24"/>
              </w:rPr>
            </w:pPr>
            <w:r w:rsidRPr="00B52036">
              <w:rPr>
                <w:rFonts w:ascii="Times New Roman" w:hAnsi="Times New Roman" w:cs="Times New Roman"/>
                <w:sz w:val="24"/>
                <w:szCs w:val="24"/>
              </w:rPr>
              <w:t>(</w:t>
            </w:r>
            <w:r w:rsidR="004E69EB">
              <w:rPr>
                <w:rFonts w:ascii="Times New Roman" w:hAnsi="Times New Roman" w:cs="Times New Roman"/>
                <w:sz w:val="24"/>
                <w:szCs w:val="24"/>
              </w:rPr>
              <w:t>no es necesaria una cita</w:t>
            </w:r>
            <w:r w:rsidRPr="00B52036">
              <w:rPr>
                <w:rFonts w:ascii="Times New Roman" w:hAnsi="Times New Roman" w:cs="Times New Roman"/>
                <w:sz w:val="24"/>
                <w:szCs w:val="24"/>
              </w:rPr>
              <w:t>)</w:t>
            </w:r>
          </w:p>
          <w:p w14:paraId="4599F6BD" w14:textId="77777777" w:rsidR="00BE2F9E" w:rsidRPr="00B52036" w:rsidRDefault="00BE2F9E" w:rsidP="005D4B44">
            <w:pPr>
              <w:suppressAutoHyphens/>
              <w:jc w:val="center"/>
              <w:rPr>
                <w:rFonts w:ascii="Times New Roman" w:hAnsi="Times New Roman" w:cs="Times New Roman"/>
                <w:sz w:val="24"/>
                <w:szCs w:val="24"/>
              </w:rPr>
            </w:pPr>
          </w:p>
          <w:p w14:paraId="3E9B9537" w14:textId="47021572" w:rsidR="00BE2F9E" w:rsidRPr="00B52036" w:rsidRDefault="004E69EB"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Localidad en New Port Richey</w:t>
            </w:r>
          </w:p>
          <w:p w14:paraId="71B82FAD"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5124 U.S. Highway 19North</w:t>
            </w:r>
          </w:p>
          <w:p w14:paraId="4209F1BD"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New Port Richey, FL 34652</w:t>
            </w:r>
          </w:p>
          <w:p w14:paraId="128BBD19"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727-841-9500</w:t>
            </w:r>
          </w:p>
          <w:p w14:paraId="15E22EF8" w14:textId="4548A21D" w:rsidR="00BE2F9E" w:rsidRPr="00B52036" w:rsidRDefault="004E69EB"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Horas:  L</w:t>
            </w:r>
            <w:r w:rsidR="00BE2F9E" w:rsidRPr="00B52036">
              <w:rPr>
                <w:rFonts w:ascii="Times New Roman" w:hAnsi="Times New Roman" w:cs="Times New Roman"/>
                <w:sz w:val="24"/>
                <w:szCs w:val="24"/>
              </w:rPr>
              <w:t>-</w:t>
            </w:r>
            <w:r>
              <w:rPr>
                <w:rFonts w:ascii="Times New Roman" w:hAnsi="Times New Roman" w:cs="Times New Roman"/>
                <w:sz w:val="24"/>
                <w:szCs w:val="24"/>
              </w:rPr>
              <w:t>V</w:t>
            </w:r>
            <w:r w:rsidR="00BE2F9E" w:rsidRPr="00B52036">
              <w:rPr>
                <w:rFonts w:ascii="Times New Roman" w:hAnsi="Times New Roman" w:cs="Times New Roman"/>
                <w:sz w:val="24"/>
                <w:szCs w:val="24"/>
              </w:rPr>
              <w:t xml:space="preserve"> 8:00 a.m. - 4:00 p.m.</w:t>
            </w:r>
          </w:p>
          <w:p w14:paraId="21308D21" w14:textId="77777777" w:rsidR="00BE2F9E" w:rsidRPr="00B52036" w:rsidRDefault="00BE2F9E" w:rsidP="000D69CE">
            <w:pPr>
              <w:autoSpaceDE w:val="0"/>
              <w:autoSpaceDN w:val="0"/>
              <w:adjustRightInd w:val="0"/>
              <w:jc w:val="center"/>
              <w:rPr>
                <w:rFonts w:ascii="Times New Roman" w:hAnsi="Times New Roman" w:cs="Times New Roman"/>
                <w:sz w:val="24"/>
                <w:szCs w:val="24"/>
              </w:rPr>
            </w:pPr>
          </w:p>
          <w:p w14:paraId="5EA2E4D5" w14:textId="7B43EAFC" w:rsidR="00BE2F9E" w:rsidRPr="00B52036" w:rsidRDefault="004E69EB"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Localidad en </w:t>
            </w:r>
            <w:r w:rsidR="00BE2F9E" w:rsidRPr="00B52036">
              <w:rPr>
                <w:rFonts w:ascii="Times New Roman" w:hAnsi="Times New Roman" w:cs="Times New Roman"/>
                <w:b/>
                <w:bCs/>
                <w:sz w:val="24"/>
                <w:szCs w:val="24"/>
              </w:rPr>
              <w:t xml:space="preserve">Hudson </w:t>
            </w:r>
          </w:p>
          <w:p w14:paraId="2A31A1E9"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13944 Lakeshore Blvd. #D</w:t>
            </w:r>
          </w:p>
          <w:p w14:paraId="4D1D3C03"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Hudson, FL 34667</w:t>
            </w:r>
          </w:p>
          <w:p w14:paraId="75942D28"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727-862-2858</w:t>
            </w:r>
          </w:p>
          <w:p w14:paraId="50955137" w14:textId="5AA69FAD" w:rsidR="00BE2F9E" w:rsidRPr="00B52036" w:rsidRDefault="004E69EB"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Horas:  L</w:t>
            </w:r>
            <w:r w:rsidR="00BE2F9E" w:rsidRPr="00B52036">
              <w:rPr>
                <w:rFonts w:ascii="Times New Roman" w:hAnsi="Times New Roman" w:cs="Times New Roman"/>
                <w:sz w:val="24"/>
                <w:szCs w:val="24"/>
              </w:rPr>
              <w:t>-</w:t>
            </w:r>
            <w:r>
              <w:rPr>
                <w:rFonts w:ascii="Times New Roman" w:hAnsi="Times New Roman" w:cs="Times New Roman"/>
                <w:sz w:val="24"/>
                <w:szCs w:val="24"/>
              </w:rPr>
              <w:t>V</w:t>
            </w:r>
            <w:r w:rsidR="00BE2F9E" w:rsidRPr="00B52036">
              <w:rPr>
                <w:rFonts w:ascii="Times New Roman" w:hAnsi="Times New Roman" w:cs="Times New Roman"/>
                <w:sz w:val="24"/>
                <w:szCs w:val="24"/>
              </w:rPr>
              <w:t xml:space="preserve"> 9:30 a.m. - 4:00 p.m.</w:t>
            </w:r>
          </w:p>
          <w:p w14:paraId="0B598439" w14:textId="77777777" w:rsidR="00BE2F9E" w:rsidRPr="00B52036" w:rsidRDefault="00BE2F9E" w:rsidP="000D69CE">
            <w:pPr>
              <w:autoSpaceDE w:val="0"/>
              <w:autoSpaceDN w:val="0"/>
              <w:adjustRightInd w:val="0"/>
              <w:jc w:val="center"/>
              <w:rPr>
                <w:rFonts w:ascii="Times New Roman" w:hAnsi="Times New Roman" w:cs="Times New Roman"/>
                <w:sz w:val="24"/>
                <w:szCs w:val="24"/>
              </w:rPr>
            </w:pPr>
          </w:p>
          <w:p w14:paraId="04323F00" w14:textId="077EAA0D" w:rsidR="00BE2F9E" w:rsidRPr="00B52036" w:rsidRDefault="004E69EB"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Localidad en </w:t>
            </w:r>
            <w:r w:rsidR="00BE2F9E" w:rsidRPr="00B52036">
              <w:rPr>
                <w:rFonts w:ascii="Times New Roman" w:hAnsi="Times New Roman" w:cs="Times New Roman"/>
                <w:b/>
                <w:bCs/>
                <w:sz w:val="24"/>
                <w:szCs w:val="24"/>
              </w:rPr>
              <w:t xml:space="preserve">Zephyrhills </w:t>
            </w:r>
          </w:p>
          <w:p w14:paraId="16A790A2"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37802 Medical Arts Court</w:t>
            </w:r>
          </w:p>
          <w:p w14:paraId="35646215"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Zephyrhills, FL 33541</w:t>
            </w:r>
          </w:p>
          <w:p w14:paraId="67138130" w14:textId="77777777" w:rsidR="00BE2F9E" w:rsidRPr="00B52036" w:rsidRDefault="00BE2F9E" w:rsidP="000D69CE">
            <w:pPr>
              <w:autoSpaceDE w:val="0"/>
              <w:autoSpaceDN w:val="0"/>
              <w:adjustRightInd w:val="0"/>
              <w:jc w:val="center"/>
              <w:rPr>
                <w:rFonts w:ascii="Times New Roman" w:hAnsi="Times New Roman" w:cs="Times New Roman"/>
                <w:sz w:val="24"/>
                <w:szCs w:val="24"/>
              </w:rPr>
            </w:pPr>
            <w:r w:rsidRPr="00B52036">
              <w:rPr>
                <w:rFonts w:ascii="Times New Roman" w:hAnsi="Times New Roman" w:cs="Times New Roman"/>
                <w:sz w:val="24"/>
                <w:szCs w:val="24"/>
              </w:rPr>
              <w:t>813-788-0904</w:t>
            </w:r>
          </w:p>
          <w:p w14:paraId="72500C2A" w14:textId="214E79E2" w:rsidR="00BE2F9E" w:rsidRPr="00B52036" w:rsidRDefault="004E69EB"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w:t>
            </w:r>
            <w:r w:rsidR="00BE2F9E" w:rsidRPr="00B52036">
              <w:rPr>
                <w:rFonts w:ascii="Times New Roman" w:hAnsi="Times New Roman" w:cs="Times New Roman"/>
                <w:sz w:val="24"/>
                <w:szCs w:val="24"/>
              </w:rPr>
              <w:t>r</w:t>
            </w:r>
            <w:r>
              <w:rPr>
                <w:rFonts w:ascii="Times New Roman" w:hAnsi="Times New Roman" w:cs="Times New Roman"/>
                <w:sz w:val="24"/>
                <w:szCs w:val="24"/>
              </w:rPr>
              <w:t>as:  L</w:t>
            </w:r>
            <w:r w:rsidR="00BE2F9E" w:rsidRPr="00B52036">
              <w:rPr>
                <w:rFonts w:ascii="Times New Roman" w:hAnsi="Times New Roman" w:cs="Times New Roman"/>
                <w:sz w:val="24"/>
                <w:szCs w:val="24"/>
              </w:rPr>
              <w:t>-</w:t>
            </w:r>
            <w:r>
              <w:rPr>
                <w:rFonts w:ascii="Times New Roman" w:hAnsi="Times New Roman" w:cs="Times New Roman"/>
                <w:sz w:val="24"/>
                <w:szCs w:val="24"/>
              </w:rPr>
              <w:t>V</w:t>
            </w:r>
            <w:r w:rsidR="00BE2F9E" w:rsidRPr="00B52036">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F9E" w:rsidRPr="00B52036">
              <w:rPr>
                <w:rFonts w:ascii="Times New Roman" w:hAnsi="Times New Roman" w:cs="Times New Roman"/>
                <w:sz w:val="24"/>
                <w:szCs w:val="24"/>
              </w:rPr>
              <w:t xml:space="preserve">7:30 a.m. - 12 </w:t>
            </w:r>
            <w:r>
              <w:rPr>
                <w:rFonts w:ascii="Times New Roman" w:hAnsi="Times New Roman" w:cs="Times New Roman"/>
                <w:sz w:val="24"/>
                <w:szCs w:val="24"/>
              </w:rPr>
              <w:t>mediodía</w:t>
            </w:r>
          </w:p>
          <w:p w14:paraId="03EF9F86" w14:textId="77777777" w:rsidR="00BE2F9E" w:rsidRPr="00B52036" w:rsidRDefault="00BE2F9E" w:rsidP="000D69CE">
            <w:pPr>
              <w:suppressAutoHyphens/>
              <w:jc w:val="center"/>
              <w:rPr>
                <w:rFonts w:ascii="Times New Roman" w:hAnsi="Times New Roman" w:cs="Times New Roman"/>
                <w:b/>
                <w:bCs/>
                <w:iCs/>
                <w:sz w:val="28"/>
                <w:szCs w:val="28"/>
              </w:rPr>
            </w:pPr>
            <w:r w:rsidRPr="00B52036">
              <w:rPr>
                <w:rFonts w:ascii="Times New Roman" w:hAnsi="Times New Roman" w:cs="Times New Roman"/>
                <w:sz w:val="24"/>
                <w:szCs w:val="24"/>
              </w:rPr>
              <w:t>1:00 p.m. - 4:00 p.m.</w:t>
            </w:r>
          </w:p>
        </w:tc>
      </w:tr>
    </w:tbl>
    <w:p w14:paraId="71862DFB" w14:textId="77777777" w:rsidR="00FB4DAB" w:rsidRPr="00B52036" w:rsidRDefault="00FB4DAB" w:rsidP="00C62A6D">
      <w:pPr>
        <w:suppressAutoHyphens/>
        <w:jc w:val="both"/>
        <w:rPr>
          <w:rFonts w:ascii="Times New Roman" w:hAnsi="Times New Roman" w:cs="Times New Roman"/>
          <w:b/>
          <w:bCs/>
          <w:iCs/>
          <w:sz w:val="28"/>
          <w:szCs w:val="28"/>
        </w:rPr>
      </w:pPr>
    </w:p>
    <w:p w14:paraId="439EE54D" w14:textId="77777777" w:rsidR="009E31ED" w:rsidRPr="00B52036" w:rsidRDefault="009E31ED" w:rsidP="00C62A6D">
      <w:pPr>
        <w:suppressAutoHyphens/>
        <w:jc w:val="both"/>
        <w:rPr>
          <w:rFonts w:ascii="Times New Roman" w:hAnsi="Times New Roman" w:cs="Times New Roman"/>
          <w:b/>
          <w:bCs/>
          <w:iCs/>
          <w:sz w:val="32"/>
          <w:szCs w:val="32"/>
        </w:rPr>
      </w:pPr>
    </w:p>
    <w:p w14:paraId="41CFA333" w14:textId="77777777" w:rsidR="00D2731B" w:rsidRPr="00B52036" w:rsidRDefault="00D2731B" w:rsidP="00C62A6D">
      <w:pPr>
        <w:suppressAutoHyphens/>
        <w:jc w:val="both"/>
        <w:rPr>
          <w:rFonts w:ascii="Times New Roman" w:hAnsi="Times New Roman" w:cs="Times New Roman"/>
          <w:b/>
          <w:bCs/>
          <w:iCs/>
          <w:sz w:val="32"/>
          <w:szCs w:val="32"/>
        </w:rPr>
      </w:pPr>
    </w:p>
    <w:p w14:paraId="55B4A867" w14:textId="1CC07299" w:rsidR="00C62A6D" w:rsidRPr="00B52036" w:rsidRDefault="00C43E79" w:rsidP="00C62A6D">
      <w:pPr>
        <w:suppressAutoHyphens/>
        <w:jc w:val="both"/>
        <w:rPr>
          <w:rFonts w:ascii="Times New Roman" w:hAnsi="Times New Roman" w:cs="Times New Roman"/>
          <w:b/>
          <w:bCs/>
          <w:iCs/>
          <w:sz w:val="32"/>
          <w:szCs w:val="32"/>
        </w:rPr>
      </w:pPr>
      <w:r>
        <w:rPr>
          <w:rFonts w:ascii="Times New Roman" w:hAnsi="Times New Roman" w:cs="Times New Roman"/>
          <w:b/>
          <w:bCs/>
          <w:iCs/>
          <w:sz w:val="32"/>
          <w:szCs w:val="32"/>
        </w:rPr>
        <w:lastRenderedPageBreak/>
        <w:t>¿Qué drogas son analizadas</w:t>
      </w:r>
      <w:r w:rsidR="00C62A6D" w:rsidRPr="00B52036">
        <w:rPr>
          <w:rFonts w:ascii="Times New Roman" w:hAnsi="Times New Roman" w:cs="Times New Roman"/>
          <w:b/>
          <w:bCs/>
          <w:iCs/>
          <w:sz w:val="32"/>
          <w:szCs w:val="32"/>
        </w:rPr>
        <w:t>?</w:t>
      </w:r>
    </w:p>
    <w:p w14:paraId="0EAD5F32" w14:textId="3222B0D1" w:rsidR="00B26110" w:rsidRPr="00B52036" w:rsidRDefault="00C43E79" w:rsidP="000D69CE">
      <w:pPr>
        <w:suppressAutoHyphens/>
        <w:spacing w:after="0"/>
        <w:jc w:val="both"/>
        <w:rPr>
          <w:rFonts w:ascii="Times New Roman" w:hAnsi="Times New Roman" w:cs="Times New Roman"/>
          <w:b/>
          <w:bCs/>
          <w:iCs/>
          <w:sz w:val="24"/>
          <w:szCs w:val="24"/>
        </w:rPr>
      </w:pPr>
      <w:r>
        <w:rPr>
          <w:rFonts w:ascii="Times New Roman" w:hAnsi="Times New Roman" w:cs="Times New Roman"/>
          <w:spacing w:val="-3"/>
          <w:sz w:val="24"/>
          <w:szCs w:val="24"/>
        </w:rPr>
        <w:t>Las pruebas de drogas son hechas usando muestras de orina.</w:t>
      </w:r>
      <w:r w:rsidR="00A83A6C" w:rsidRPr="00B5203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Estas muestras son analizadas para las siguientes drogas/metabolitos:</w:t>
      </w:r>
    </w:p>
    <w:p w14:paraId="2C29CA98" w14:textId="71E1FCB1" w:rsidR="00B26110" w:rsidRPr="00B52036" w:rsidRDefault="001978B0"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Marihuana metabolito</w:t>
      </w:r>
      <w:r w:rsidR="006E3155" w:rsidRPr="00B52036">
        <w:rPr>
          <w:rFonts w:ascii="Times New Roman" w:hAnsi="Times New Roman" w:cs="Times New Roman"/>
          <w:spacing w:val="-3"/>
          <w:sz w:val="24"/>
          <w:szCs w:val="24"/>
        </w:rPr>
        <w:t>s/THC</w:t>
      </w:r>
    </w:p>
    <w:p w14:paraId="5A4E035B" w14:textId="1415C025" w:rsidR="00B26110" w:rsidRPr="00B52036" w:rsidRDefault="001978B0"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Cocaína</w:t>
      </w:r>
      <w:r w:rsidR="00B26110" w:rsidRPr="00B52036">
        <w:rPr>
          <w:rFonts w:ascii="Times New Roman" w:hAnsi="Times New Roman" w:cs="Times New Roman"/>
          <w:spacing w:val="-3"/>
          <w:sz w:val="24"/>
          <w:szCs w:val="24"/>
        </w:rPr>
        <w:t xml:space="preserve"> </w:t>
      </w:r>
    </w:p>
    <w:p w14:paraId="4E1ECEA0" w14:textId="77777777" w:rsidR="001978B0" w:rsidRDefault="00A83A6C"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B52036">
        <w:rPr>
          <w:rFonts w:ascii="Times New Roman" w:hAnsi="Times New Roman" w:cs="Times New Roman"/>
          <w:spacing w:val="-3"/>
          <w:sz w:val="24"/>
          <w:szCs w:val="24"/>
        </w:rPr>
        <w:t>A</w:t>
      </w:r>
      <w:r w:rsidR="001978B0">
        <w:rPr>
          <w:rFonts w:ascii="Times New Roman" w:hAnsi="Times New Roman" w:cs="Times New Roman"/>
          <w:spacing w:val="-3"/>
          <w:sz w:val="24"/>
          <w:szCs w:val="24"/>
        </w:rPr>
        <w:t>nfet</w:t>
      </w:r>
      <w:r w:rsidRPr="00B52036">
        <w:rPr>
          <w:rFonts w:ascii="Times New Roman" w:hAnsi="Times New Roman" w:cs="Times New Roman"/>
          <w:spacing w:val="-3"/>
          <w:sz w:val="24"/>
          <w:szCs w:val="24"/>
        </w:rPr>
        <w:t>ami</w:t>
      </w:r>
      <w:r w:rsidR="006E3155" w:rsidRPr="00B52036">
        <w:rPr>
          <w:rFonts w:ascii="Times New Roman" w:hAnsi="Times New Roman" w:cs="Times New Roman"/>
          <w:spacing w:val="-3"/>
          <w:sz w:val="24"/>
          <w:szCs w:val="24"/>
        </w:rPr>
        <w:t>n</w:t>
      </w:r>
      <w:r w:rsidR="001978B0">
        <w:rPr>
          <w:rFonts w:ascii="Times New Roman" w:hAnsi="Times New Roman" w:cs="Times New Roman"/>
          <w:spacing w:val="-3"/>
          <w:sz w:val="24"/>
          <w:szCs w:val="24"/>
        </w:rPr>
        <w:t>a</w:t>
      </w:r>
      <w:r w:rsidR="006E3155" w:rsidRPr="00B52036">
        <w:rPr>
          <w:rFonts w:ascii="Times New Roman" w:hAnsi="Times New Roman" w:cs="Times New Roman"/>
          <w:spacing w:val="-3"/>
          <w:sz w:val="24"/>
          <w:szCs w:val="24"/>
        </w:rPr>
        <w:t>s (</w:t>
      </w:r>
      <w:r w:rsidR="001978B0" w:rsidRPr="001978B0">
        <w:rPr>
          <w:rFonts w:ascii="Times New Roman" w:hAnsi="Times New Roman" w:cs="Times New Roman"/>
          <w:spacing w:val="-3"/>
          <w:sz w:val="24"/>
          <w:szCs w:val="24"/>
        </w:rPr>
        <w:t>incluyendo la metanfetamina</w:t>
      </w:r>
      <w:r w:rsidR="006E3155" w:rsidRPr="00B52036">
        <w:rPr>
          <w:rFonts w:ascii="Times New Roman" w:hAnsi="Times New Roman" w:cs="Times New Roman"/>
          <w:spacing w:val="-3"/>
          <w:sz w:val="24"/>
          <w:szCs w:val="24"/>
        </w:rPr>
        <w:t>)</w:t>
      </w:r>
      <w:bookmarkStart w:id="13" w:name="_Toc198617722"/>
    </w:p>
    <w:p w14:paraId="33F629D3" w14:textId="19CC634D" w:rsidR="001978B0" w:rsidRDefault="009A64A4"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O</w:t>
      </w:r>
      <w:r w:rsidR="001978B0" w:rsidRPr="001978B0">
        <w:rPr>
          <w:rFonts w:ascii="Times New Roman" w:hAnsi="Times New Roman" w:cs="Times New Roman"/>
          <w:spacing w:val="-3"/>
          <w:sz w:val="24"/>
          <w:szCs w:val="24"/>
        </w:rPr>
        <w:t>piáceos (incluyendo la codeína, la heroína, la morfina)</w:t>
      </w:r>
    </w:p>
    <w:p w14:paraId="0CBE091C" w14:textId="7BBDBE1B" w:rsidR="001978B0" w:rsidRDefault="001978B0"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F</w:t>
      </w:r>
      <w:r w:rsidRPr="001978B0">
        <w:rPr>
          <w:rFonts w:ascii="Times New Roman" w:hAnsi="Times New Roman" w:cs="Times New Roman"/>
          <w:spacing w:val="-3"/>
          <w:sz w:val="24"/>
          <w:szCs w:val="24"/>
        </w:rPr>
        <w:t>enciclidina (PCP)</w:t>
      </w:r>
    </w:p>
    <w:p w14:paraId="52DC6DD9" w14:textId="1A891609" w:rsidR="001978B0" w:rsidRDefault="001978B0"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Benzodiacepinas</w:t>
      </w:r>
    </w:p>
    <w:p w14:paraId="1FC3AF70" w14:textId="0A818CF0" w:rsidR="001978B0" w:rsidRDefault="001978B0"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1978B0">
        <w:rPr>
          <w:rFonts w:ascii="Times New Roman" w:hAnsi="Times New Roman" w:cs="Times New Roman"/>
          <w:spacing w:val="-3"/>
          <w:sz w:val="24"/>
          <w:szCs w:val="24"/>
        </w:rPr>
        <w:t>Propoxifeno</w:t>
      </w:r>
    </w:p>
    <w:p w14:paraId="46BF89D5" w14:textId="7D91AD24" w:rsidR="001978B0" w:rsidRDefault="001978B0"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1978B0">
        <w:rPr>
          <w:rFonts w:ascii="Times New Roman" w:hAnsi="Times New Roman" w:cs="Times New Roman"/>
          <w:spacing w:val="-3"/>
          <w:sz w:val="24"/>
          <w:szCs w:val="24"/>
        </w:rPr>
        <w:t>Barbitúricos</w:t>
      </w:r>
    </w:p>
    <w:p w14:paraId="16C032F5" w14:textId="175F62FA" w:rsidR="00D2731B" w:rsidRDefault="001978B0" w:rsidP="001978B0">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M</w:t>
      </w:r>
      <w:r w:rsidRPr="001978B0">
        <w:rPr>
          <w:rFonts w:ascii="Times New Roman" w:hAnsi="Times New Roman" w:cs="Times New Roman"/>
          <w:spacing w:val="-3"/>
          <w:sz w:val="24"/>
          <w:szCs w:val="24"/>
        </w:rPr>
        <w:t>etadona</w:t>
      </w:r>
    </w:p>
    <w:p w14:paraId="40745E82" w14:textId="77777777" w:rsidR="00A40127" w:rsidRPr="007C67DD" w:rsidRDefault="00A40127" w:rsidP="00A40127">
      <w:pPr>
        <w:pStyle w:val="ListParagraph"/>
        <w:tabs>
          <w:tab w:val="left" w:pos="-720"/>
        </w:tabs>
        <w:suppressAutoHyphens/>
        <w:spacing w:after="0"/>
        <w:jc w:val="both"/>
        <w:rPr>
          <w:rFonts w:ascii="Times New Roman" w:hAnsi="Times New Roman" w:cs="Times New Roman"/>
          <w:spacing w:val="-3"/>
          <w:sz w:val="16"/>
          <w:szCs w:val="16"/>
        </w:rPr>
      </w:pPr>
    </w:p>
    <w:bookmarkEnd w:id="13"/>
    <w:p w14:paraId="666FAD0E" w14:textId="53A8984C" w:rsidR="00A83A6C" w:rsidRPr="007C67DD" w:rsidRDefault="001978B0" w:rsidP="00A83A6C">
      <w:pPr>
        <w:tabs>
          <w:tab w:val="left" w:pos="-720"/>
        </w:tabs>
        <w:suppressAutoHyphens/>
        <w:outlineLvl w:val="0"/>
        <w:rPr>
          <w:rFonts w:ascii="Times New Roman" w:hAnsi="Times New Roman" w:cs="Times New Roman"/>
          <w:spacing w:val="-3"/>
          <w:sz w:val="24"/>
          <w:szCs w:val="24"/>
        </w:rPr>
      </w:pPr>
      <w:r w:rsidRPr="007C67DD">
        <w:rPr>
          <w:rFonts w:ascii="Times New Roman" w:hAnsi="Times New Roman" w:cs="Times New Roman"/>
          <w:b/>
          <w:spacing w:val="-3"/>
          <w:sz w:val="24"/>
          <w:szCs w:val="24"/>
        </w:rPr>
        <w:t xml:space="preserve">Pruebas de alcohol </w:t>
      </w:r>
    </w:p>
    <w:p w14:paraId="1C9CE26D" w14:textId="09697AD8" w:rsidR="001978B0" w:rsidRPr="007C67DD" w:rsidRDefault="001978B0" w:rsidP="00A83A6C">
      <w:pPr>
        <w:tabs>
          <w:tab w:val="left" w:pos="-720"/>
        </w:tabs>
        <w:suppressAutoHyphens/>
        <w:jc w:val="both"/>
        <w:rPr>
          <w:rFonts w:ascii="Times New Roman" w:hAnsi="Times New Roman" w:cs="Times New Roman"/>
          <w:spacing w:val="-3"/>
          <w:sz w:val="23"/>
          <w:szCs w:val="23"/>
        </w:rPr>
      </w:pPr>
      <w:r w:rsidRPr="007C67DD">
        <w:rPr>
          <w:rFonts w:ascii="Times New Roman" w:hAnsi="Times New Roman" w:cs="Times New Roman"/>
          <w:spacing w:val="-3"/>
          <w:sz w:val="23"/>
          <w:szCs w:val="23"/>
        </w:rPr>
        <w:t xml:space="preserve">El uso o posesión de alcohol durante el trabajo o reportarse al trabajo con un nivel de alcohol en el cuerpo ilegal, es prohibido según las normas del Distrito.  De observarse indicadores que el empleado esté presentando una conducta alcohólica prohibida, se requerirá del empleado que haga una prueba de aliento de alcohol para medir la concentración de alcohol en su cuerpo.  </w:t>
      </w:r>
    </w:p>
    <w:p w14:paraId="2E9A69CA" w14:textId="798D23FA" w:rsidR="001978B0" w:rsidRPr="007C67DD" w:rsidRDefault="001978B0" w:rsidP="00A83A6C">
      <w:pPr>
        <w:tabs>
          <w:tab w:val="left" w:pos="-720"/>
        </w:tabs>
        <w:suppressAutoHyphens/>
        <w:jc w:val="both"/>
        <w:rPr>
          <w:rFonts w:ascii="Times New Roman" w:hAnsi="Times New Roman" w:cs="Times New Roman"/>
          <w:spacing w:val="-3"/>
          <w:sz w:val="23"/>
          <w:szCs w:val="23"/>
        </w:rPr>
      </w:pPr>
      <w:r w:rsidRPr="007C67DD">
        <w:rPr>
          <w:rFonts w:ascii="Times New Roman" w:hAnsi="Times New Roman" w:cs="Times New Roman"/>
          <w:spacing w:val="-3"/>
          <w:sz w:val="23"/>
          <w:szCs w:val="23"/>
        </w:rPr>
        <w:t xml:space="preserve">Ésta es una prueba de dos pasos en la que se obtiene una muestra del aliento para detectar la presencia de alcohol.  Si la primera prueba indica la presencia de alcohol (0.020 o mayor) en el empleado, se realizará una segunda prueba para confirmar la cantidad específica de alcohol presente.  La prueba de confirmación se hace usando una segunda muestra de aliento </w:t>
      </w:r>
      <w:r w:rsidR="00A40127" w:rsidRPr="007C67DD">
        <w:rPr>
          <w:rFonts w:ascii="Times New Roman" w:hAnsi="Times New Roman" w:cs="Times New Roman"/>
          <w:spacing w:val="-3"/>
          <w:sz w:val="23"/>
          <w:szCs w:val="23"/>
        </w:rPr>
        <w:t xml:space="preserve">después que se haya esperado 15 minutos.  </w:t>
      </w:r>
    </w:p>
    <w:p w14:paraId="6182FC82" w14:textId="1B42FB70" w:rsidR="00A83A6C" w:rsidRPr="007C67DD" w:rsidRDefault="00A40127" w:rsidP="00C265AE">
      <w:pPr>
        <w:tabs>
          <w:tab w:val="left" w:pos="-720"/>
        </w:tabs>
        <w:suppressAutoHyphens/>
        <w:jc w:val="both"/>
        <w:rPr>
          <w:rFonts w:ascii="Times New Roman" w:hAnsi="Times New Roman" w:cs="Times New Roman"/>
          <w:spacing w:val="-3"/>
          <w:sz w:val="23"/>
          <w:szCs w:val="23"/>
        </w:rPr>
      </w:pPr>
      <w:r w:rsidRPr="007C67DD">
        <w:rPr>
          <w:rFonts w:ascii="Times New Roman" w:hAnsi="Times New Roman" w:cs="Times New Roman"/>
          <w:spacing w:val="-3"/>
          <w:sz w:val="23"/>
          <w:szCs w:val="23"/>
        </w:rPr>
        <w:t>Una concentración de alcohol de</w:t>
      </w:r>
      <w:r w:rsidR="00A83A6C" w:rsidRPr="007C67DD">
        <w:rPr>
          <w:rFonts w:ascii="Times New Roman" w:hAnsi="Times New Roman" w:cs="Times New Roman"/>
          <w:spacing w:val="-3"/>
          <w:sz w:val="23"/>
          <w:szCs w:val="23"/>
        </w:rPr>
        <w:t xml:space="preserve"> 0.040 o</w:t>
      </w:r>
      <w:r w:rsidRPr="007C67DD">
        <w:rPr>
          <w:rFonts w:ascii="Times New Roman" w:hAnsi="Times New Roman" w:cs="Times New Roman"/>
          <w:spacing w:val="-3"/>
          <w:sz w:val="23"/>
          <w:szCs w:val="23"/>
        </w:rPr>
        <w:t xml:space="preserve"> mayor obtenida de una muestra de aliento es considerada positiva.    </w:t>
      </w:r>
    </w:p>
    <w:p w14:paraId="791DF525" w14:textId="1BCE5D64" w:rsidR="00A83A6C" w:rsidRPr="00B52036" w:rsidRDefault="00A40127" w:rsidP="00F63388">
      <w:pPr>
        <w:tabs>
          <w:tab w:val="left" w:pos="-720"/>
        </w:tabs>
        <w:suppressAutoHyphens/>
        <w:jc w:val="both"/>
        <w:rPr>
          <w:rFonts w:ascii="Times New Roman" w:hAnsi="Times New Roman" w:cs="Times New Roman"/>
          <w:b/>
          <w:spacing w:val="-3"/>
        </w:rPr>
      </w:pPr>
      <w:bookmarkStart w:id="14" w:name="_Toc198617730"/>
      <w:r>
        <w:rPr>
          <w:rFonts w:ascii="Times New Roman" w:hAnsi="Times New Roman" w:cs="Times New Roman"/>
          <w:b/>
          <w:spacing w:val="-3"/>
        </w:rPr>
        <w:t xml:space="preserve">CONCENTRACIÓN DE </w:t>
      </w:r>
      <w:r w:rsidR="00A83A6C" w:rsidRPr="00B52036">
        <w:rPr>
          <w:rFonts w:ascii="Times New Roman" w:hAnsi="Times New Roman" w:cs="Times New Roman"/>
          <w:b/>
          <w:spacing w:val="-3"/>
        </w:rPr>
        <w:t xml:space="preserve">ALCOHOL </w:t>
      </w:r>
      <w:bookmarkEnd w:id="14"/>
      <w:r>
        <w:rPr>
          <w:rFonts w:ascii="Times New Roman" w:hAnsi="Times New Roman" w:cs="Times New Roman"/>
          <w:b/>
          <w:spacing w:val="-3"/>
        </w:rPr>
        <w:t>Y BEBIDAS POR HORA</w:t>
      </w:r>
    </w:p>
    <w:tbl>
      <w:tblPr>
        <w:tblW w:w="10024" w:type="dxa"/>
        <w:tblInd w:w="302" w:type="dxa"/>
        <w:tblCellMar>
          <w:left w:w="122" w:type="dxa"/>
          <w:right w:w="122" w:type="dxa"/>
        </w:tblCellMar>
        <w:tblLook w:val="0000" w:firstRow="0" w:lastRow="0" w:firstColumn="0" w:lastColumn="0" w:noHBand="0" w:noVBand="0"/>
      </w:tblPr>
      <w:tblGrid>
        <w:gridCol w:w="2912"/>
        <w:gridCol w:w="1092"/>
        <w:gridCol w:w="1204"/>
        <w:gridCol w:w="1204"/>
        <w:gridCol w:w="1204"/>
        <w:gridCol w:w="1204"/>
        <w:gridCol w:w="1204"/>
      </w:tblGrid>
      <w:tr w:rsidR="00A40127" w:rsidRPr="00B52036" w14:paraId="5B5A08BC" w14:textId="77777777" w:rsidTr="00C265AE">
        <w:trPr>
          <w:trHeight w:val="758"/>
        </w:trPr>
        <w:tc>
          <w:tcPr>
            <w:tcW w:w="0" w:type="auto"/>
            <w:tcBorders>
              <w:top w:val="single" w:sz="6" w:space="0" w:color="000000"/>
              <w:left w:val="single" w:sz="6" w:space="0" w:color="000000"/>
              <w:bottom w:val="single" w:sz="6" w:space="0" w:color="000000"/>
              <w:right w:val="single" w:sz="6" w:space="0" w:color="000000"/>
            </w:tcBorders>
          </w:tcPr>
          <w:p w14:paraId="5A6534C9" w14:textId="77777777" w:rsidR="007C67DD" w:rsidRPr="007C67DD" w:rsidRDefault="007C67DD" w:rsidP="00211BD5">
            <w:pPr>
              <w:rPr>
                <w:b/>
                <w:sz w:val="10"/>
                <w:szCs w:val="10"/>
              </w:rPr>
            </w:pPr>
          </w:p>
          <w:p w14:paraId="2FD9AB12" w14:textId="24B60A90" w:rsidR="00A83A6C" w:rsidRPr="00B52036" w:rsidRDefault="00A40127" w:rsidP="007C67DD">
            <w:pPr>
              <w:jc w:val="center"/>
              <w:rPr>
                <w:b/>
              </w:rPr>
            </w:pPr>
            <w:r>
              <w:rPr>
                <w:b/>
              </w:rPr>
              <w:t>Peso corporal en libras</w:t>
            </w:r>
          </w:p>
        </w:tc>
        <w:tc>
          <w:tcPr>
            <w:tcW w:w="0" w:type="auto"/>
            <w:tcBorders>
              <w:top w:val="single" w:sz="6" w:space="0" w:color="000000"/>
              <w:left w:val="single" w:sz="6" w:space="0" w:color="000000"/>
              <w:bottom w:val="single" w:sz="6" w:space="0" w:color="000000"/>
              <w:right w:val="single" w:sz="6" w:space="0" w:color="000000"/>
            </w:tcBorders>
          </w:tcPr>
          <w:p w14:paraId="369A2FFD" w14:textId="77777777" w:rsidR="00A40127" w:rsidRDefault="00A83A6C" w:rsidP="00A40127">
            <w:pPr>
              <w:spacing w:line="240" w:lineRule="auto"/>
              <w:contextualSpacing/>
              <w:jc w:val="center"/>
              <w:rPr>
                <w:b/>
              </w:rPr>
            </w:pPr>
            <w:r w:rsidRPr="00B52036">
              <w:rPr>
                <w:b/>
              </w:rPr>
              <w:t>1</w:t>
            </w:r>
          </w:p>
          <w:p w14:paraId="16D52F40" w14:textId="542FDD1E" w:rsidR="00A83A6C" w:rsidRPr="00B52036" w:rsidRDefault="00A40127" w:rsidP="00A40127">
            <w:pPr>
              <w:spacing w:line="240" w:lineRule="auto"/>
              <w:contextualSpacing/>
              <w:jc w:val="center"/>
              <w:rPr>
                <w:b/>
              </w:rPr>
            </w:pPr>
            <w:r>
              <w:rPr>
                <w:b/>
              </w:rPr>
              <w:t>bebida</w:t>
            </w:r>
          </w:p>
        </w:tc>
        <w:tc>
          <w:tcPr>
            <w:tcW w:w="0" w:type="auto"/>
            <w:tcBorders>
              <w:top w:val="single" w:sz="6" w:space="0" w:color="000000"/>
              <w:left w:val="single" w:sz="6" w:space="0" w:color="000000"/>
              <w:bottom w:val="single" w:sz="6" w:space="0" w:color="000000"/>
              <w:right w:val="single" w:sz="6" w:space="0" w:color="000000"/>
            </w:tcBorders>
          </w:tcPr>
          <w:p w14:paraId="329ECE20" w14:textId="77777777" w:rsidR="00A83A6C" w:rsidRDefault="00A40127" w:rsidP="00A40127">
            <w:pPr>
              <w:spacing w:line="240" w:lineRule="auto"/>
              <w:contextualSpacing/>
              <w:jc w:val="center"/>
              <w:rPr>
                <w:b/>
              </w:rPr>
            </w:pPr>
            <w:r>
              <w:rPr>
                <w:b/>
              </w:rPr>
              <w:t>2</w:t>
            </w:r>
          </w:p>
          <w:p w14:paraId="276BAB0A" w14:textId="3CEB1FFE" w:rsidR="00A40127" w:rsidRPr="00B52036" w:rsidRDefault="00A40127" w:rsidP="00A40127">
            <w:pPr>
              <w:spacing w:line="240" w:lineRule="auto"/>
              <w:contextualSpacing/>
              <w:jc w:val="center"/>
              <w:rPr>
                <w:b/>
              </w:rPr>
            </w:pPr>
            <w:r>
              <w:rPr>
                <w:b/>
              </w:rPr>
              <w:t>bebidas</w:t>
            </w:r>
          </w:p>
        </w:tc>
        <w:tc>
          <w:tcPr>
            <w:tcW w:w="0" w:type="auto"/>
            <w:tcBorders>
              <w:top w:val="single" w:sz="6" w:space="0" w:color="000000"/>
              <w:left w:val="single" w:sz="6" w:space="0" w:color="000000"/>
              <w:bottom w:val="single" w:sz="6" w:space="0" w:color="000000"/>
              <w:right w:val="single" w:sz="6" w:space="0" w:color="000000"/>
            </w:tcBorders>
          </w:tcPr>
          <w:p w14:paraId="4390BE24" w14:textId="77777777" w:rsidR="00A40127" w:rsidRDefault="00A83A6C" w:rsidP="00A40127">
            <w:pPr>
              <w:spacing w:line="240" w:lineRule="auto"/>
              <w:contextualSpacing/>
              <w:jc w:val="center"/>
              <w:rPr>
                <w:b/>
              </w:rPr>
            </w:pPr>
            <w:r w:rsidRPr="00B52036">
              <w:rPr>
                <w:b/>
              </w:rPr>
              <w:t xml:space="preserve">3 </w:t>
            </w:r>
          </w:p>
          <w:p w14:paraId="150EBA3F" w14:textId="52120FFB" w:rsidR="00A83A6C" w:rsidRPr="00B52036" w:rsidRDefault="00A40127" w:rsidP="00A40127">
            <w:pPr>
              <w:spacing w:line="240" w:lineRule="auto"/>
              <w:contextualSpacing/>
              <w:jc w:val="center"/>
              <w:rPr>
                <w:b/>
              </w:rPr>
            </w:pPr>
            <w:r>
              <w:rPr>
                <w:b/>
              </w:rPr>
              <w:t>bebida</w:t>
            </w:r>
            <w:r w:rsidR="00A83A6C" w:rsidRPr="00B52036">
              <w:rPr>
                <w:b/>
              </w:rPr>
              <w:t>s</w:t>
            </w:r>
          </w:p>
        </w:tc>
        <w:tc>
          <w:tcPr>
            <w:tcW w:w="0" w:type="auto"/>
            <w:tcBorders>
              <w:top w:val="single" w:sz="6" w:space="0" w:color="000000"/>
              <w:left w:val="single" w:sz="6" w:space="0" w:color="000000"/>
              <w:bottom w:val="single" w:sz="6" w:space="0" w:color="000000"/>
              <w:right w:val="single" w:sz="6" w:space="0" w:color="000000"/>
            </w:tcBorders>
          </w:tcPr>
          <w:p w14:paraId="7119D0AB" w14:textId="77777777" w:rsidR="00A40127" w:rsidRDefault="00A83A6C" w:rsidP="00A40127">
            <w:pPr>
              <w:spacing w:line="240" w:lineRule="auto"/>
              <w:contextualSpacing/>
              <w:jc w:val="center"/>
              <w:rPr>
                <w:b/>
              </w:rPr>
            </w:pPr>
            <w:r w:rsidRPr="00B52036">
              <w:rPr>
                <w:b/>
              </w:rPr>
              <w:t xml:space="preserve">4 </w:t>
            </w:r>
          </w:p>
          <w:p w14:paraId="6A1AB70C" w14:textId="3C09BC1D" w:rsidR="00A83A6C" w:rsidRPr="00B52036" w:rsidRDefault="00A40127" w:rsidP="00A40127">
            <w:pPr>
              <w:spacing w:line="240" w:lineRule="auto"/>
              <w:contextualSpacing/>
              <w:jc w:val="center"/>
              <w:rPr>
                <w:b/>
              </w:rPr>
            </w:pPr>
            <w:r>
              <w:rPr>
                <w:b/>
              </w:rPr>
              <w:t>bebida</w:t>
            </w:r>
            <w:r w:rsidR="00A83A6C" w:rsidRPr="00B52036">
              <w:rPr>
                <w:b/>
              </w:rPr>
              <w:t>s</w:t>
            </w:r>
          </w:p>
        </w:tc>
        <w:tc>
          <w:tcPr>
            <w:tcW w:w="0" w:type="auto"/>
            <w:tcBorders>
              <w:top w:val="single" w:sz="6" w:space="0" w:color="000000"/>
              <w:left w:val="single" w:sz="6" w:space="0" w:color="000000"/>
              <w:bottom w:val="single" w:sz="6" w:space="0" w:color="000000"/>
              <w:right w:val="single" w:sz="6" w:space="0" w:color="000000"/>
            </w:tcBorders>
          </w:tcPr>
          <w:p w14:paraId="15E092EB" w14:textId="77777777" w:rsidR="00A40127" w:rsidRDefault="00A83A6C" w:rsidP="00A40127">
            <w:pPr>
              <w:spacing w:line="240" w:lineRule="auto"/>
              <w:contextualSpacing/>
              <w:jc w:val="center"/>
              <w:rPr>
                <w:b/>
              </w:rPr>
            </w:pPr>
            <w:r w:rsidRPr="00B52036">
              <w:rPr>
                <w:b/>
              </w:rPr>
              <w:t xml:space="preserve">5 </w:t>
            </w:r>
          </w:p>
          <w:p w14:paraId="32EAB078" w14:textId="032B2F71" w:rsidR="00A83A6C" w:rsidRPr="00B52036" w:rsidRDefault="00A40127" w:rsidP="00A40127">
            <w:pPr>
              <w:spacing w:line="240" w:lineRule="auto"/>
              <w:contextualSpacing/>
              <w:jc w:val="center"/>
              <w:rPr>
                <w:b/>
              </w:rPr>
            </w:pPr>
            <w:r>
              <w:rPr>
                <w:b/>
              </w:rPr>
              <w:t>bebida</w:t>
            </w:r>
            <w:r w:rsidR="00A83A6C" w:rsidRPr="00B52036">
              <w:rPr>
                <w:b/>
              </w:rPr>
              <w:t>s</w:t>
            </w:r>
          </w:p>
        </w:tc>
        <w:tc>
          <w:tcPr>
            <w:tcW w:w="0" w:type="auto"/>
            <w:tcBorders>
              <w:top w:val="single" w:sz="6" w:space="0" w:color="000000"/>
              <w:left w:val="single" w:sz="6" w:space="0" w:color="000000"/>
              <w:bottom w:val="single" w:sz="6" w:space="0" w:color="000000"/>
              <w:right w:val="single" w:sz="6" w:space="0" w:color="000000"/>
            </w:tcBorders>
          </w:tcPr>
          <w:p w14:paraId="4BCADF5D" w14:textId="77777777" w:rsidR="00A40127" w:rsidRDefault="00A83A6C" w:rsidP="00A40127">
            <w:pPr>
              <w:spacing w:line="240" w:lineRule="auto"/>
              <w:contextualSpacing/>
              <w:jc w:val="center"/>
              <w:rPr>
                <w:b/>
              </w:rPr>
            </w:pPr>
            <w:r w:rsidRPr="00B52036">
              <w:rPr>
                <w:b/>
              </w:rPr>
              <w:t xml:space="preserve">6 </w:t>
            </w:r>
          </w:p>
          <w:p w14:paraId="1499623A" w14:textId="15B37E0B" w:rsidR="00A83A6C" w:rsidRPr="00B52036" w:rsidRDefault="00A40127" w:rsidP="00A40127">
            <w:pPr>
              <w:spacing w:line="240" w:lineRule="auto"/>
              <w:contextualSpacing/>
              <w:jc w:val="center"/>
              <w:rPr>
                <w:b/>
              </w:rPr>
            </w:pPr>
            <w:r>
              <w:rPr>
                <w:b/>
              </w:rPr>
              <w:t>bebida</w:t>
            </w:r>
            <w:r w:rsidR="00A83A6C" w:rsidRPr="00B52036">
              <w:rPr>
                <w:b/>
              </w:rPr>
              <w:t>s</w:t>
            </w:r>
          </w:p>
        </w:tc>
      </w:tr>
      <w:tr w:rsidR="00A40127" w:rsidRPr="00B52036" w14:paraId="34700EFA" w14:textId="77777777" w:rsidTr="00C265AE">
        <w:trPr>
          <w:trHeight w:val="456"/>
        </w:trPr>
        <w:tc>
          <w:tcPr>
            <w:tcW w:w="0" w:type="auto"/>
            <w:tcBorders>
              <w:top w:val="single" w:sz="6" w:space="0" w:color="000000"/>
              <w:left w:val="single" w:sz="6" w:space="0" w:color="000000"/>
              <w:bottom w:val="single" w:sz="6" w:space="0" w:color="000000"/>
              <w:right w:val="single" w:sz="6" w:space="0" w:color="000000"/>
            </w:tcBorders>
          </w:tcPr>
          <w:p w14:paraId="280E00F2" w14:textId="1156759F" w:rsidR="00A83A6C" w:rsidRPr="00B52036" w:rsidRDefault="00A83A6C" w:rsidP="00C265AE">
            <w:pPr>
              <w:jc w:val="center"/>
              <w:rPr>
                <w:b/>
              </w:rPr>
            </w:pPr>
            <w:r w:rsidRPr="00B52036">
              <w:rPr>
                <w:b/>
              </w:rPr>
              <w:t>100</w:t>
            </w:r>
          </w:p>
        </w:tc>
        <w:tc>
          <w:tcPr>
            <w:tcW w:w="0" w:type="auto"/>
            <w:tcBorders>
              <w:top w:val="single" w:sz="6" w:space="0" w:color="000000"/>
              <w:left w:val="single" w:sz="6" w:space="0" w:color="000000"/>
              <w:bottom w:val="single" w:sz="6" w:space="0" w:color="000000"/>
              <w:right w:val="single" w:sz="6" w:space="0" w:color="000000"/>
            </w:tcBorders>
          </w:tcPr>
          <w:p w14:paraId="3C4705ED" w14:textId="77777777" w:rsidR="00A83A6C" w:rsidRPr="00B52036" w:rsidRDefault="00A83A6C" w:rsidP="00C265AE">
            <w:pPr>
              <w:jc w:val="center"/>
              <w:rPr>
                <w:b/>
              </w:rPr>
            </w:pPr>
            <w:r w:rsidRPr="00B52036">
              <w:t>.04</w:t>
            </w:r>
          </w:p>
        </w:tc>
        <w:tc>
          <w:tcPr>
            <w:tcW w:w="0" w:type="auto"/>
            <w:tcBorders>
              <w:top w:val="single" w:sz="6" w:space="0" w:color="000000"/>
              <w:left w:val="single" w:sz="6" w:space="0" w:color="000000"/>
              <w:bottom w:val="single" w:sz="6" w:space="0" w:color="000000"/>
              <w:right w:val="single" w:sz="6" w:space="0" w:color="000000"/>
            </w:tcBorders>
          </w:tcPr>
          <w:p w14:paraId="0BBB2FEA" w14:textId="77777777" w:rsidR="00A83A6C" w:rsidRPr="00B52036" w:rsidRDefault="00A83A6C" w:rsidP="00C265AE">
            <w:pPr>
              <w:jc w:val="center"/>
              <w:rPr>
                <w:b/>
              </w:rPr>
            </w:pPr>
            <w:r w:rsidRPr="00B52036">
              <w:t>.08</w:t>
            </w:r>
          </w:p>
        </w:tc>
        <w:tc>
          <w:tcPr>
            <w:tcW w:w="0" w:type="auto"/>
            <w:tcBorders>
              <w:top w:val="single" w:sz="6" w:space="0" w:color="000000"/>
              <w:left w:val="single" w:sz="6" w:space="0" w:color="000000"/>
              <w:bottom w:val="single" w:sz="6" w:space="0" w:color="000000"/>
              <w:right w:val="single" w:sz="6" w:space="0" w:color="000000"/>
            </w:tcBorders>
          </w:tcPr>
          <w:p w14:paraId="2729DD2E" w14:textId="77777777" w:rsidR="00A83A6C" w:rsidRPr="00B52036" w:rsidRDefault="00A83A6C" w:rsidP="00C265AE">
            <w:pPr>
              <w:jc w:val="center"/>
              <w:rPr>
                <w:b/>
              </w:rPr>
            </w:pPr>
            <w:r w:rsidRPr="00B52036">
              <w:t>.11</w:t>
            </w:r>
          </w:p>
        </w:tc>
        <w:tc>
          <w:tcPr>
            <w:tcW w:w="0" w:type="auto"/>
            <w:tcBorders>
              <w:top w:val="single" w:sz="6" w:space="0" w:color="000000"/>
              <w:left w:val="single" w:sz="6" w:space="0" w:color="000000"/>
              <w:bottom w:val="single" w:sz="6" w:space="0" w:color="000000"/>
              <w:right w:val="single" w:sz="6" w:space="0" w:color="000000"/>
            </w:tcBorders>
          </w:tcPr>
          <w:p w14:paraId="0C16F7E5" w14:textId="77777777" w:rsidR="00A83A6C" w:rsidRPr="00B52036" w:rsidRDefault="00A83A6C" w:rsidP="00C265AE">
            <w:pPr>
              <w:jc w:val="center"/>
              <w:rPr>
                <w:b/>
              </w:rPr>
            </w:pPr>
            <w:r w:rsidRPr="00B52036">
              <w:t>.14</w:t>
            </w:r>
          </w:p>
        </w:tc>
        <w:tc>
          <w:tcPr>
            <w:tcW w:w="0" w:type="auto"/>
            <w:tcBorders>
              <w:top w:val="single" w:sz="6" w:space="0" w:color="000000"/>
              <w:left w:val="single" w:sz="6" w:space="0" w:color="000000"/>
              <w:bottom w:val="single" w:sz="6" w:space="0" w:color="000000"/>
              <w:right w:val="single" w:sz="6" w:space="0" w:color="000000"/>
            </w:tcBorders>
          </w:tcPr>
          <w:p w14:paraId="6830B8EC" w14:textId="77777777" w:rsidR="00A83A6C" w:rsidRPr="00B52036" w:rsidRDefault="00A83A6C" w:rsidP="00C265AE">
            <w:pPr>
              <w:jc w:val="center"/>
              <w:rPr>
                <w:b/>
              </w:rPr>
            </w:pPr>
            <w:r w:rsidRPr="00B52036">
              <w:t>.17</w:t>
            </w:r>
          </w:p>
        </w:tc>
        <w:tc>
          <w:tcPr>
            <w:tcW w:w="0" w:type="auto"/>
            <w:tcBorders>
              <w:top w:val="single" w:sz="6" w:space="0" w:color="000000"/>
              <w:left w:val="single" w:sz="6" w:space="0" w:color="000000"/>
              <w:bottom w:val="single" w:sz="6" w:space="0" w:color="000000"/>
              <w:right w:val="single" w:sz="6" w:space="0" w:color="000000"/>
            </w:tcBorders>
          </w:tcPr>
          <w:p w14:paraId="3033206F" w14:textId="77777777" w:rsidR="00A83A6C" w:rsidRPr="00B52036" w:rsidRDefault="00A83A6C" w:rsidP="00C265AE">
            <w:pPr>
              <w:jc w:val="center"/>
              <w:rPr>
                <w:b/>
              </w:rPr>
            </w:pPr>
            <w:r w:rsidRPr="00B52036">
              <w:t>.21</w:t>
            </w:r>
          </w:p>
        </w:tc>
      </w:tr>
      <w:tr w:rsidR="00A40127" w:rsidRPr="00B52036" w14:paraId="210BEE6C" w14:textId="77777777" w:rsidTr="00C265AE">
        <w:trPr>
          <w:trHeight w:val="437"/>
        </w:trPr>
        <w:tc>
          <w:tcPr>
            <w:tcW w:w="0" w:type="auto"/>
            <w:tcBorders>
              <w:top w:val="single" w:sz="6" w:space="0" w:color="000000"/>
              <w:left w:val="single" w:sz="6" w:space="0" w:color="000000"/>
              <w:bottom w:val="single" w:sz="6" w:space="0" w:color="000000"/>
              <w:right w:val="single" w:sz="6" w:space="0" w:color="000000"/>
            </w:tcBorders>
          </w:tcPr>
          <w:p w14:paraId="49FB5FB1" w14:textId="77777777" w:rsidR="00A83A6C" w:rsidRPr="00B52036" w:rsidRDefault="00A83A6C" w:rsidP="00C265AE">
            <w:pPr>
              <w:jc w:val="center"/>
              <w:rPr>
                <w:b/>
              </w:rPr>
            </w:pPr>
            <w:r w:rsidRPr="00B52036">
              <w:rPr>
                <w:b/>
              </w:rPr>
              <w:t>120</w:t>
            </w:r>
          </w:p>
        </w:tc>
        <w:tc>
          <w:tcPr>
            <w:tcW w:w="0" w:type="auto"/>
            <w:tcBorders>
              <w:top w:val="single" w:sz="6" w:space="0" w:color="000000"/>
              <w:left w:val="single" w:sz="6" w:space="0" w:color="000000"/>
              <w:bottom w:val="single" w:sz="6" w:space="0" w:color="000000"/>
              <w:right w:val="single" w:sz="6" w:space="0" w:color="000000"/>
            </w:tcBorders>
          </w:tcPr>
          <w:p w14:paraId="4B92DF18" w14:textId="77777777" w:rsidR="00A83A6C" w:rsidRPr="00B52036" w:rsidRDefault="00A83A6C" w:rsidP="00C265AE">
            <w:pPr>
              <w:jc w:val="center"/>
              <w:rPr>
                <w:b/>
              </w:rPr>
            </w:pPr>
            <w:r w:rsidRPr="00B52036">
              <w:t>.03</w:t>
            </w:r>
          </w:p>
        </w:tc>
        <w:tc>
          <w:tcPr>
            <w:tcW w:w="0" w:type="auto"/>
            <w:tcBorders>
              <w:top w:val="single" w:sz="6" w:space="0" w:color="000000"/>
              <w:left w:val="single" w:sz="6" w:space="0" w:color="000000"/>
              <w:bottom w:val="single" w:sz="6" w:space="0" w:color="000000"/>
              <w:right w:val="single" w:sz="6" w:space="0" w:color="000000"/>
            </w:tcBorders>
          </w:tcPr>
          <w:p w14:paraId="5C8574BB" w14:textId="77777777" w:rsidR="00A83A6C" w:rsidRPr="00B52036" w:rsidRDefault="00A83A6C" w:rsidP="00C265AE">
            <w:pPr>
              <w:jc w:val="center"/>
              <w:rPr>
                <w:b/>
              </w:rPr>
            </w:pPr>
            <w:r w:rsidRPr="00B52036">
              <w:t>.06</w:t>
            </w:r>
          </w:p>
        </w:tc>
        <w:tc>
          <w:tcPr>
            <w:tcW w:w="0" w:type="auto"/>
            <w:tcBorders>
              <w:top w:val="single" w:sz="6" w:space="0" w:color="000000"/>
              <w:left w:val="single" w:sz="6" w:space="0" w:color="000000"/>
              <w:bottom w:val="single" w:sz="6" w:space="0" w:color="000000"/>
              <w:right w:val="single" w:sz="6" w:space="0" w:color="000000"/>
            </w:tcBorders>
          </w:tcPr>
          <w:p w14:paraId="06DC220C" w14:textId="77777777" w:rsidR="00A83A6C" w:rsidRPr="00B52036" w:rsidRDefault="00A83A6C" w:rsidP="00C265AE">
            <w:pPr>
              <w:jc w:val="center"/>
              <w:rPr>
                <w:b/>
              </w:rPr>
            </w:pPr>
            <w:r w:rsidRPr="00B52036">
              <w:t>.09</w:t>
            </w:r>
          </w:p>
        </w:tc>
        <w:tc>
          <w:tcPr>
            <w:tcW w:w="0" w:type="auto"/>
            <w:tcBorders>
              <w:top w:val="single" w:sz="6" w:space="0" w:color="000000"/>
              <w:left w:val="single" w:sz="6" w:space="0" w:color="000000"/>
              <w:bottom w:val="single" w:sz="6" w:space="0" w:color="000000"/>
              <w:right w:val="single" w:sz="6" w:space="0" w:color="000000"/>
            </w:tcBorders>
          </w:tcPr>
          <w:p w14:paraId="4612E05B" w14:textId="77777777" w:rsidR="00A83A6C" w:rsidRPr="00B52036" w:rsidRDefault="00C265AE" w:rsidP="00C265AE">
            <w:pPr>
              <w:jc w:val="center"/>
              <w:rPr>
                <w:b/>
              </w:rPr>
            </w:pPr>
            <w:r w:rsidRPr="00B52036">
              <w:rPr>
                <w:b/>
              </w:rPr>
              <w:t>.</w:t>
            </w:r>
            <w:r w:rsidR="00A83A6C" w:rsidRPr="00B52036">
              <w:t>11</w:t>
            </w:r>
          </w:p>
        </w:tc>
        <w:tc>
          <w:tcPr>
            <w:tcW w:w="0" w:type="auto"/>
            <w:tcBorders>
              <w:top w:val="single" w:sz="6" w:space="0" w:color="000000"/>
              <w:left w:val="single" w:sz="6" w:space="0" w:color="000000"/>
              <w:bottom w:val="single" w:sz="6" w:space="0" w:color="000000"/>
              <w:right w:val="single" w:sz="6" w:space="0" w:color="000000"/>
            </w:tcBorders>
          </w:tcPr>
          <w:p w14:paraId="5D35CD29" w14:textId="77777777" w:rsidR="00A83A6C" w:rsidRPr="00B52036" w:rsidRDefault="00A83A6C" w:rsidP="00C265AE">
            <w:pPr>
              <w:jc w:val="center"/>
              <w:rPr>
                <w:b/>
              </w:rPr>
            </w:pPr>
            <w:r w:rsidRPr="00B52036">
              <w:t>.14</w:t>
            </w:r>
          </w:p>
        </w:tc>
        <w:tc>
          <w:tcPr>
            <w:tcW w:w="0" w:type="auto"/>
            <w:tcBorders>
              <w:top w:val="single" w:sz="6" w:space="0" w:color="000000"/>
              <w:left w:val="single" w:sz="6" w:space="0" w:color="000000"/>
              <w:bottom w:val="single" w:sz="6" w:space="0" w:color="000000"/>
              <w:right w:val="single" w:sz="6" w:space="0" w:color="000000"/>
            </w:tcBorders>
          </w:tcPr>
          <w:p w14:paraId="740C9062" w14:textId="77777777" w:rsidR="00A83A6C" w:rsidRPr="00B52036" w:rsidRDefault="00A83A6C" w:rsidP="00C265AE">
            <w:pPr>
              <w:jc w:val="center"/>
              <w:rPr>
                <w:b/>
              </w:rPr>
            </w:pPr>
            <w:r w:rsidRPr="00B52036">
              <w:t>.17</w:t>
            </w:r>
          </w:p>
        </w:tc>
      </w:tr>
      <w:tr w:rsidR="00A40127" w:rsidRPr="00B52036" w14:paraId="6DE9E0E1" w14:textId="77777777" w:rsidTr="00C265AE">
        <w:trPr>
          <w:trHeight w:val="239"/>
        </w:trPr>
        <w:tc>
          <w:tcPr>
            <w:tcW w:w="0" w:type="auto"/>
            <w:tcBorders>
              <w:top w:val="single" w:sz="6" w:space="0" w:color="000000"/>
              <w:left w:val="single" w:sz="6" w:space="0" w:color="000000"/>
              <w:bottom w:val="single" w:sz="6" w:space="0" w:color="000000"/>
              <w:right w:val="single" w:sz="6" w:space="0" w:color="000000"/>
            </w:tcBorders>
          </w:tcPr>
          <w:p w14:paraId="61C67196" w14:textId="77777777" w:rsidR="00A83A6C" w:rsidRPr="00B52036" w:rsidRDefault="00A83A6C" w:rsidP="00C265AE">
            <w:pPr>
              <w:jc w:val="center"/>
              <w:rPr>
                <w:b/>
              </w:rPr>
            </w:pPr>
            <w:r w:rsidRPr="00B52036">
              <w:rPr>
                <w:b/>
              </w:rPr>
              <w:t>140</w:t>
            </w:r>
          </w:p>
        </w:tc>
        <w:tc>
          <w:tcPr>
            <w:tcW w:w="0" w:type="auto"/>
            <w:tcBorders>
              <w:top w:val="single" w:sz="6" w:space="0" w:color="000000"/>
              <w:left w:val="single" w:sz="6" w:space="0" w:color="000000"/>
              <w:bottom w:val="single" w:sz="6" w:space="0" w:color="000000"/>
              <w:right w:val="single" w:sz="6" w:space="0" w:color="000000"/>
            </w:tcBorders>
          </w:tcPr>
          <w:p w14:paraId="150064DB" w14:textId="77777777" w:rsidR="00A83A6C" w:rsidRPr="00B52036" w:rsidRDefault="00A83A6C" w:rsidP="00C265AE">
            <w:pPr>
              <w:jc w:val="center"/>
              <w:rPr>
                <w:b/>
              </w:rPr>
            </w:pPr>
            <w:r w:rsidRPr="00B52036">
              <w:t>.03</w:t>
            </w:r>
          </w:p>
        </w:tc>
        <w:tc>
          <w:tcPr>
            <w:tcW w:w="0" w:type="auto"/>
            <w:tcBorders>
              <w:top w:val="single" w:sz="6" w:space="0" w:color="000000"/>
              <w:left w:val="single" w:sz="6" w:space="0" w:color="000000"/>
              <w:bottom w:val="single" w:sz="6" w:space="0" w:color="000000"/>
              <w:right w:val="single" w:sz="6" w:space="0" w:color="000000"/>
            </w:tcBorders>
          </w:tcPr>
          <w:p w14:paraId="4B29E579" w14:textId="77777777" w:rsidR="00A83A6C" w:rsidRPr="00B52036" w:rsidRDefault="00A83A6C" w:rsidP="00C265AE">
            <w:pPr>
              <w:jc w:val="center"/>
              <w:rPr>
                <w:b/>
              </w:rPr>
            </w:pPr>
            <w:r w:rsidRPr="00B52036">
              <w:t>.05</w:t>
            </w:r>
          </w:p>
        </w:tc>
        <w:tc>
          <w:tcPr>
            <w:tcW w:w="0" w:type="auto"/>
            <w:tcBorders>
              <w:top w:val="single" w:sz="6" w:space="0" w:color="000000"/>
              <w:left w:val="single" w:sz="6" w:space="0" w:color="000000"/>
              <w:bottom w:val="single" w:sz="6" w:space="0" w:color="000000"/>
              <w:right w:val="single" w:sz="6" w:space="0" w:color="000000"/>
            </w:tcBorders>
          </w:tcPr>
          <w:p w14:paraId="21552A7A" w14:textId="77777777" w:rsidR="00A83A6C" w:rsidRPr="00B52036" w:rsidRDefault="00A83A6C" w:rsidP="00C265AE">
            <w:pPr>
              <w:jc w:val="center"/>
              <w:rPr>
                <w:b/>
              </w:rPr>
            </w:pPr>
            <w:r w:rsidRPr="00B52036">
              <w:t>.08</w:t>
            </w:r>
          </w:p>
        </w:tc>
        <w:tc>
          <w:tcPr>
            <w:tcW w:w="0" w:type="auto"/>
            <w:tcBorders>
              <w:top w:val="single" w:sz="6" w:space="0" w:color="000000"/>
              <w:left w:val="single" w:sz="6" w:space="0" w:color="000000"/>
              <w:bottom w:val="single" w:sz="6" w:space="0" w:color="000000"/>
              <w:right w:val="single" w:sz="6" w:space="0" w:color="000000"/>
            </w:tcBorders>
          </w:tcPr>
          <w:p w14:paraId="5B4B43CA" w14:textId="77777777" w:rsidR="00A83A6C" w:rsidRPr="00B52036" w:rsidRDefault="00C265AE" w:rsidP="00C265AE">
            <w:pPr>
              <w:jc w:val="center"/>
              <w:rPr>
                <w:b/>
              </w:rPr>
            </w:pPr>
            <w:r w:rsidRPr="00B52036">
              <w:rPr>
                <w:b/>
              </w:rPr>
              <w:t>.</w:t>
            </w:r>
            <w:r w:rsidR="00A83A6C" w:rsidRPr="00B52036">
              <w:t>10</w:t>
            </w:r>
          </w:p>
        </w:tc>
        <w:tc>
          <w:tcPr>
            <w:tcW w:w="0" w:type="auto"/>
            <w:tcBorders>
              <w:top w:val="single" w:sz="6" w:space="0" w:color="000000"/>
              <w:left w:val="single" w:sz="6" w:space="0" w:color="000000"/>
              <w:bottom w:val="single" w:sz="6" w:space="0" w:color="000000"/>
              <w:right w:val="single" w:sz="6" w:space="0" w:color="000000"/>
            </w:tcBorders>
          </w:tcPr>
          <w:p w14:paraId="7174826F" w14:textId="77777777" w:rsidR="00A83A6C" w:rsidRPr="00B52036" w:rsidRDefault="00A83A6C" w:rsidP="00C265AE">
            <w:pPr>
              <w:jc w:val="center"/>
              <w:rPr>
                <w:b/>
              </w:rPr>
            </w:pPr>
            <w:r w:rsidRPr="00B52036">
              <w:t>.12</w:t>
            </w:r>
          </w:p>
        </w:tc>
        <w:tc>
          <w:tcPr>
            <w:tcW w:w="0" w:type="auto"/>
            <w:tcBorders>
              <w:top w:val="single" w:sz="6" w:space="0" w:color="000000"/>
              <w:left w:val="single" w:sz="6" w:space="0" w:color="000000"/>
              <w:bottom w:val="single" w:sz="6" w:space="0" w:color="000000"/>
              <w:right w:val="single" w:sz="6" w:space="0" w:color="000000"/>
            </w:tcBorders>
          </w:tcPr>
          <w:p w14:paraId="1DBCC54D" w14:textId="77777777" w:rsidR="00A83A6C" w:rsidRPr="00B52036" w:rsidRDefault="00A83A6C" w:rsidP="00C265AE">
            <w:pPr>
              <w:jc w:val="center"/>
              <w:rPr>
                <w:b/>
              </w:rPr>
            </w:pPr>
            <w:r w:rsidRPr="00B52036">
              <w:t>.14</w:t>
            </w:r>
          </w:p>
        </w:tc>
      </w:tr>
      <w:tr w:rsidR="00A40127" w:rsidRPr="00B52036" w14:paraId="7DC823C0" w14:textId="77777777" w:rsidTr="00C265AE">
        <w:trPr>
          <w:trHeight w:val="409"/>
        </w:trPr>
        <w:tc>
          <w:tcPr>
            <w:tcW w:w="0" w:type="auto"/>
            <w:tcBorders>
              <w:top w:val="single" w:sz="6" w:space="0" w:color="000000"/>
              <w:left w:val="single" w:sz="6" w:space="0" w:color="000000"/>
              <w:bottom w:val="single" w:sz="6" w:space="0" w:color="000000"/>
              <w:right w:val="single" w:sz="6" w:space="0" w:color="000000"/>
            </w:tcBorders>
          </w:tcPr>
          <w:p w14:paraId="406503A3" w14:textId="77777777" w:rsidR="00A83A6C" w:rsidRPr="00B52036" w:rsidRDefault="00A83A6C" w:rsidP="00C265AE">
            <w:pPr>
              <w:jc w:val="center"/>
              <w:rPr>
                <w:b/>
              </w:rPr>
            </w:pPr>
            <w:r w:rsidRPr="00B52036">
              <w:rPr>
                <w:b/>
              </w:rPr>
              <w:t>160</w:t>
            </w:r>
          </w:p>
        </w:tc>
        <w:tc>
          <w:tcPr>
            <w:tcW w:w="0" w:type="auto"/>
            <w:tcBorders>
              <w:top w:val="single" w:sz="6" w:space="0" w:color="000000"/>
              <w:left w:val="single" w:sz="6" w:space="0" w:color="000000"/>
              <w:bottom w:val="single" w:sz="6" w:space="0" w:color="000000"/>
              <w:right w:val="single" w:sz="6" w:space="0" w:color="000000"/>
            </w:tcBorders>
          </w:tcPr>
          <w:p w14:paraId="7E494D44" w14:textId="77777777" w:rsidR="00A83A6C" w:rsidRPr="00B52036" w:rsidRDefault="00A83A6C" w:rsidP="00C265AE">
            <w:pPr>
              <w:jc w:val="center"/>
              <w:rPr>
                <w:b/>
              </w:rPr>
            </w:pPr>
            <w:r w:rsidRPr="00B52036">
              <w:t>.02</w:t>
            </w:r>
          </w:p>
        </w:tc>
        <w:tc>
          <w:tcPr>
            <w:tcW w:w="0" w:type="auto"/>
            <w:tcBorders>
              <w:top w:val="single" w:sz="6" w:space="0" w:color="000000"/>
              <w:left w:val="single" w:sz="6" w:space="0" w:color="000000"/>
              <w:bottom w:val="single" w:sz="6" w:space="0" w:color="000000"/>
              <w:right w:val="single" w:sz="6" w:space="0" w:color="000000"/>
            </w:tcBorders>
          </w:tcPr>
          <w:p w14:paraId="5D262DBA" w14:textId="77777777" w:rsidR="00A83A6C" w:rsidRPr="00B52036" w:rsidRDefault="00A83A6C" w:rsidP="00C265AE">
            <w:pPr>
              <w:jc w:val="center"/>
              <w:rPr>
                <w:b/>
              </w:rPr>
            </w:pPr>
            <w:r w:rsidRPr="00B52036">
              <w:t>.05</w:t>
            </w:r>
          </w:p>
        </w:tc>
        <w:tc>
          <w:tcPr>
            <w:tcW w:w="0" w:type="auto"/>
            <w:tcBorders>
              <w:top w:val="single" w:sz="6" w:space="0" w:color="000000"/>
              <w:left w:val="single" w:sz="6" w:space="0" w:color="000000"/>
              <w:bottom w:val="single" w:sz="6" w:space="0" w:color="000000"/>
              <w:right w:val="single" w:sz="6" w:space="0" w:color="000000"/>
            </w:tcBorders>
          </w:tcPr>
          <w:p w14:paraId="1CB51483" w14:textId="77777777" w:rsidR="00A83A6C" w:rsidRPr="00B52036" w:rsidRDefault="00A83A6C" w:rsidP="00C265AE">
            <w:pPr>
              <w:jc w:val="center"/>
              <w:rPr>
                <w:b/>
              </w:rPr>
            </w:pPr>
            <w:r w:rsidRPr="00B52036">
              <w:t>.07</w:t>
            </w:r>
          </w:p>
        </w:tc>
        <w:tc>
          <w:tcPr>
            <w:tcW w:w="0" w:type="auto"/>
            <w:tcBorders>
              <w:top w:val="single" w:sz="6" w:space="0" w:color="000000"/>
              <w:left w:val="single" w:sz="6" w:space="0" w:color="000000"/>
              <w:bottom w:val="single" w:sz="6" w:space="0" w:color="000000"/>
              <w:right w:val="single" w:sz="6" w:space="0" w:color="000000"/>
            </w:tcBorders>
          </w:tcPr>
          <w:p w14:paraId="69E09431" w14:textId="77777777" w:rsidR="00A83A6C" w:rsidRPr="00B52036" w:rsidRDefault="00C265AE" w:rsidP="00C265AE">
            <w:pPr>
              <w:jc w:val="center"/>
              <w:rPr>
                <w:b/>
              </w:rPr>
            </w:pPr>
            <w:r w:rsidRPr="00B52036">
              <w:rPr>
                <w:b/>
              </w:rPr>
              <w:t>.</w:t>
            </w:r>
            <w:r w:rsidR="00A83A6C" w:rsidRPr="00B52036">
              <w:t>09</w:t>
            </w:r>
          </w:p>
        </w:tc>
        <w:tc>
          <w:tcPr>
            <w:tcW w:w="0" w:type="auto"/>
            <w:tcBorders>
              <w:top w:val="single" w:sz="6" w:space="0" w:color="000000"/>
              <w:left w:val="single" w:sz="6" w:space="0" w:color="000000"/>
              <w:bottom w:val="single" w:sz="6" w:space="0" w:color="000000"/>
              <w:right w:val="single" w:sz="6" w:space="0" w:color="000000"/>
            </w:tcBorders>
          </w:tcPr>
          <w:p w14:paraId="67A21B40" w14:textId="77777777" w:rsidR="00A83A6C" w:rsidRPr="00B52036" w:rsidRDefault="00A83A6C" w:rsidP="00C265AE">
            <w:pPr>
              <w:jc w:val="center"/>
              <w:rPr>
                <w:b/>
              </w:rPr>
            </w:pPr>
            <w:r w:rsidRPr="00B52036">
              <w:t>.11</w:t>
            </w:r>
          </w:p>
        </w:tc>
        <w:tc>
          <w:tcPr>
            <w:tcW w:w="0" w:type="auto"/>
            <w:tcBorders>
              <w:top w:val="single" w:sz="6" w:space="0" w:color="000000"/>
              <w:left w:val="single" w:sz="6" w:space="0" w:color="000000"/>
              <w:bottom w:val="single" w:sz="6" w:space="0" w:color="000000"/>
              <w:right w:val="single" w:sz="6" w:space="0" w:color="000000"/>
            </w:tcBorders>
          </w:tcPr>
          <w:p w14:paraId="50FC6554" w14:textId="77777777" w:rsidR="00A83A6C" w:rsidRPr="00B52036" w:rsidRDefault="00A83A6C" w:rsidP="00C265AE">
            <w:pPr>
              <w:jc w:val="center"/>
              <w:rPr>
                <w:b/>
              </w:rPr>
            </w:pPr>
            <w:r w:rsidRPr="00B52036">
              <w:t>.12</w:t>
            </w:r>
          </w:p>
        </w:tc>
      </w:tr>
      <w:tr w:rsidR="00A40127" w:rsidRPr="00B52036" w14:paraId="775806C6" w14:textId="77777777" w:rsidTr="00C265AE">
        <w:trPr>
          <w:trHeight w:val="390"/>
        </w:trPr>
        <w:tc>
          <w:tcPr>
            <w:tcW w:w="0" w:type="auto"/>
            <w:tcBorders>
              <w:top w:val="single" w:sz="6" w:space="0" w:color="000000"/>
              <w:left w:val="single" w:sz="6" w:space="0" w:color="000000"/>
              <w:bottom w:val="single" w:sz="6" w:space="0" w:color="000000"/>
              <w:right w:val="single" w:sz="6" w:space="0" w:color="000000"/>
            </w:tcBorders>
          </w:tcPr>
          <w:p w14:paraId="02106D99" w14:textId="77777777" w:rsidR="00A83A6C" w:rsidRPr="00B52036" w:rsidRDefault="00A83A6C" w:rsidP="00C265AE">
            <w:pPr>
              <w:jc w:val="center"/>
              <w:rPr>
                <w:b/>
              </w:rPr>
            </w:pPr>
            <w:r w:rsidRPr="00B52036">
              <w:rPr>
                <w:b/>
              </w:rPr>
              <w:t>180</w:t>
            </w:r>
          </w:p>
        </w:tc>
        <w:tc>
          <w:tcPr>
            <w:tcW w:w="0" w:type="auto"/>
            <w:tcBorders>
              <w:top w:val="single" w:sz="6" w:space="0" w:color="000000"/>
              <w:left w:val="single" w:sz="6" w:space="0" w:color="000000"/>
              <w:bottom w:val="single" w:sz="6" w:space="0" w:color="000000"/>
              <w:right w:val="single" w:sz="6" w:space="0" w:color="000000"/>
            </w:tcBorders>
          </w:tcPr>
          <w:p w14:paraId="4B4928F9" w14:textId="77777777" w:rsidR="00A83A6C" w:rsidRPr="00B52036" w:rsidRDefault="00A83A6C" w:rsidP="00C265AE">
            <w:pPr>
              <w:jc w:val="center"/>
              <w:rPr>
                <w:b/>
              </w:rPr>
            </w:pPr>
            <w:r w:rsidRPr="00B52036">
              <w:t>.02</w:t>
            </w:r>
          </w:p>
        </w:tc>
        <w:tc>
          <w:tcPr>
            <w:tcW w:w="0" w:type="auto"/>
            <w:tcBorders>
              <w:top w:val="single" w:sz="6" w:space="0" w:color="000000"/>
              <w:left w:val="single" w:sz="6" w:space="0" w:color="000000"/>
              <w:bottom w:val="single" w:sz="6" w:space="0" w:color="000000"/>
              <w:right w:val="single" w:sz="6" w:space="0" w:color="000000"/>
            </w:tcBorders>
          </w:tcPr>
          <w:p w14:paraId="50B5C09C" w14:textId="77777777" w:rsidR="00A83A6C" w:rsidRPr="00B52036" w:rsidRDefault="00A83A6C" w:rsidP="00C265AE">
            <w:pPr>
              <w:jc w:val="center"/>
              <w:rPr>
                <w:b/>
              </w:rPr>
            </w:pPr>
            <w:r w:rsidRPr="00B52036">
              <w:t>.04</w:t>
            </w:r>
          </w:p>
        </w:tc>
        <w:tc>
          <w:tcPr>
            <w:tcW w:w="0" w:type="auto"/>
            <w:tcBorders>
              <w:top w:val="single" w:sz="6" w:space="0" w:color="000000"/>
              <w:left w:val="single" w:sz="6" w:space="0" w:color="000000"/>
              <w:bottom w:val="single" w:sz="6" w:space="0" w:color="000000"/>
              <w:right w:val="single" w:sz="6" w:space="0" w:color="000000"/>
            </w:tcBorders>
          </w:tcPr>
          <w:p w14:paraId="67AAFD95" w14:textId="77777777" w:rsidR="00A83A6C" w:rsidRPr="00B52036" w:rsidRDefault="00A83A6C" w:rsidP="00C265AE">
            <w:pPr>
              <w:jc w:val="center"/>
              <w:rPr>
                <w:b/>
              </w:rPr>
            </w:pPr>
            <w:r w:rsidRPr="00B52036">
              <w:t>.06</w:t>
            </w:r>
          </w:p>
        </w:tc>
        <w:tc>
          <w:tcPr>
            <w:tcW w:w="0" w:type="auto"/>
            <w:tcBorders>
              <w:top w:val="single" w:sz="6" w:space="0" w:color="000000"/>
              <w:left w:val="single" w:sz="6" w:space="0" w:color="000000"/>
              <w:bottom w:val="single" w:sz="6" w:space="0" w:color="000000"/>
              <w:right w:val="single" w:sz="6" w:space="0" w:color="000000"/>
            </w:tcBorders>
          </w:tcPr>
          <w:p w14:paraId="25CF1FF6" w14:textId="77777777" w:rsidR="00A83A6C" w:rsidRPr="00B52036" w:rsidRDefault="00A83A6C" w:rsidP="00C265AE">
            <w:pPr>
              <w:jc w:val="center"/>
              <w:rPr>
                <w:b/>
              </w:rPr>
            </w:pPr>
            <w:r w:rsidRPr="00B52036">
              <w:t>.08</w:t>
            </w:r>
          </w:p>
        </w:tc>
        <w:tc>
          <w:tcPr>
            <w:tcW w:w="0" w:type="auto"/>
            <w:tcBorders>
              <w:top w:val="single" w:sz="6" w:space="0" w:color="000000"/>
              <w:left w:val="single" w:sz="6" w:space="0" w:color="000000"/>
              <w:bottom w:val="single" w:sz="6" w:space="0" w:color="000000"/>
              <w:right w:val="single" w:sz="6" w:space="0" w:color="000000"/>
            </w:tcBorders>
          </w:tcPr>
          <w:p w14:paraId="1609EA40" w14:textId="77777777" w:rsidR="00A83A6C" w:rsidRPr="00B52036" w:rsidRDefault="00A83A6C" w:rsidP="00C265AE">
            <w:pPr>
              <w:jc w:val="center"/>
              <w:rPr>
                <w:b/>
              </w:rPr>
            </w:pPr>
            <w:r w:rsidRPr="00B52036">
              <w:t>.09</w:t>
            </w:r>
          </w:p>
        </w:tc>
        <w:tc>
          <w:tcPr>
            <w:tcW w:w="0" w:type="auto"/>
            <w:tcBorders>
              <w:top w:val="single" w:sz="6" w:space="0" w:color="000000"/>
              <w:left w:val="single" w:sz="6" w:space="0" w:color="000000"/>
              <w:bottom w:val="single" w:sz="6" w:space="0" w:color="000000"/>
              <w:right w:val="single" w:sz="6" w:space="0" w:color="000000"/>
            </w:tcBorders>
          </w:tcPr>
          <w:p w14:paraId="156C507A" w14:textId="77777777" w:rsidR="00A83A6C" w:rsidRPr="00B52036" w:rsidRDefault="00A83A6C" w:rsidP="00C265AE">
            <w:pPr>
              <w:jc w:val="center"/>
              <w:rPr>
                <w:b/>
              </w:rPr>
            </w:pPr>
            <w:r w:rsidRPr="00B52036">
              <w:t>.11</w:t>
            </w:r>
          </w:p>
        </w:tc>
      </w:tr>
      <w:tr w:rsidR="00A40127" w:rsidRPr="00B52036" w14:paraId="3C509A29" w14:textId="77777777" w:rsidTr="00C265AE">
        <w:trPr>
          <w:trHeight w:val="380"/>
        </w:trPr>
        <w:tc>
          <w:tcPr>
            <w:tcW w:w="0" w:type="auto"/>
            <w:tcBorders>
              <w:top w:val="single" w:sz="6" w:space="0" w:color="000000"/>
              <w:left w:val="single" w:sz="6" w:space="0" w:color="000000"/>
              <w:bottom w:val="single" w:sz="6" w:space="0" w:color="000000"/>
              <w:right w:val="single" w:sz="6" w:space="0" w:color="000000"/>
            </w:tcBorders>
          </w:tcPr>
          <w:p w14:paraId="0708CB73" w14:textId="77777777" w:rsidR="00A83A6C" w:rsidRPr="00B52036" w:rsidRDefault="00A83A6C" w:rsidP="00C265AE">
            <w:pPr>
              <w:jc w:val="center"/>
              <w:rPr>
                <w:b/>
              </w:rPr>
            </w:pPr>
            <w:r w:rsidRPr="00B52036">
              <w:rPr>
                <w:b/>
              </w:rPr>
              <w:t>200</w:t>
            </w:r>
          </w:p>
        </w:tc>
        <w:tc>
          <w:tcPr>
            <w:tcW w:w="0" w:type="auto"/>
            <w:tcBorders>
              <w:top w:val="single" w:sz="6" w:space="0" w:color="000000"/>
              <w:left w:val="single" w:sz="6" w:space="0" w:color="000000"/>
              <w:bottom w:val="single" w:sz="6" w:space="0" w:color="000000"/>
              <w:right w:val="single" w:sz="6" w:space="0" w:color="000000"/>
            </w:tcBorders>
          </w:tcPr>
          <w:p w14:paraId="7771B571" w14:textId="77777777" w:rsidR="00A83A6C" w:rsidRPr="00B52036" w:rsidRDefault="00A83A6C" w:rsidP="00C265AE">
            <w:pPr>
              <w:jc w:val="center"/>
              <w:rPr>
                <w:b/>
              </w:rPr>
            </w:pPr>
            <w:r w:rsidRPr="00B52036">
              <w:t>.02</w:t>
            </w:r>
          </w:p>
        </w:tc>
        <w:tc>
          <w:tcPr>
            <w:tcW w:w="0" w:type="auto"/>
            <w:tcBorders>
              <w:top w:val="single" w:sz="6" w:space="0" w:color="000000"/>
              <w:left w:val="single" w:sz="6" w:space="0" w:color="000000"/>
              <w:bottom w:val="single" w:sz="6" w:space="0" w:color="000000"/>
              <w:right w:val="single" w:sz="6" w:space="0" w:color="000000"/>
            </w:tcBorders>
          </w:tcPr>
          <w:p w14:paraId="604AB8DE" w14:textId="77777777" w:rsidR="00A83A6C" w:rsidRPr="00B52036" w:rsidRDefault="00A83A6C" w:rsidP="00C265AE">
            <w:pPr>
              <w:jc w:val="center"/>
              <w:rPr>
                <w:b/>
              </w:rPr>
            </w:pPr>
            <w:r w:rsidRPr="00B52036">
              <w:t>.04</w:t>
            </w:r>
          </w:p>
        </w:tc>
        <w:tc>
          <w:tcPr>
            <w:tcW w:w="0" w:type="auto"/>
            <w:tcBorders>
              <w:top w:val="single" w:sz="6" w:space="0" w:color="000000"/>
              <w:left w:val="single" w:sz="6" w:space="0" w:color="000000"/>
              <w:bottom w:val="single" w:sz="6" w:space="0" w:color="000000"/>
              <w:right w:val="single" w:sz="6" w:space="0" w:color="000000"/>
            </w:tcBorders>
          </w:tcPr>
          <w:p w14:paraId="2DA31090" w14:textId="77777777" w:rsidR="00A83A6C" w:rsidRPr="00B52036" w:rsidRDefault="00A83A6C" w:rsidP="00C265AE">
            <w:pPr>
              <w:jc w:val="center"/>
              <w:rPr>
                <w:b/>
              </w:rPr>
            </w:pPr>
            <w:r w:rsidRPr="00B52036">
              <w:t>.05</w:t>
            </w:r>
          </w:p>
        </w:tc>
        <w:tc>
          <w:tcPr>
            <w:tcW w:w="0" w:type="auto"/>
            <w:tcBorders>
              <w:top w:val="single" w:sz="6" w:space="0" w:color="000000"/>
              <w:left w:val="single" w:sz="6" w:space="0" w:color="000000"/>
              <w:bottom w:val="single" w:sz="6" w:space="0" w:color="000000"/>
              <w:right w:val="single" w:sz="6" w:space="0" w:color="000000"/>
            </w:tcBorders>
          </w:tcPr>
          <w:p w14:paraId="63BF3E13" w14:textId="77777777" w:rsidR="00A83A6C" w:rsidRPr="00B52036" w:rsidRDefault="00A83A6C" w:rsidP="00C265AE">
            <w:pPr>
              <w:jc w:val="center"/>
              <w:rPr>
                <w:b/>
              </w:rPr>
            </w:pPr>
            <w:r w:rsidRPr="00B52036">
              <w:t>.07</w:t>
            </w:r>
          </w:p>
        </w:tc>
        <w:tc>
          <w:tcPr>
            <w:tcW w:w="0" w:type="auto"/>
            <w:tcBorders>
              <w:top w:val="single" w:sz="6" w:space="0" w:color="000000"/>
              <w:left w:val="single" w:sz="6" w:space="0" w:color="000000"/>
              <w:bottom w:val="single" w:sz="6" w:space="0" w:color="000000"/>
              <w:right w:val="single" w:sz="6" w:space="0" w:color="000000"/>
            </w:tcBorders>
          </w:tcPr>
          <w:p w14:paraId="3ABD4FF8" w14:textId="77777777" w:rsidR="00A83A6C" w:rsidRPr="00B52036" w:rsidRDefault="00A83A6C" w:rsidP="00C265AE">
            <w:pPr>
              <w:jc w:val="center"/>
              <w:rPr>
                <w:b/>
              </w:rPr>
            </w:pPr>
            <w:r w:rsidRPr="00B52036">
              <w:t>.09</w:t>
            </w:r>
          </w:p>
        </w:tc>
        <w:tc>
          <w:tcPr>
            <w:tcW w:w="0" w:type="auto"/>
            <w:tcBorders>
              <w:top w:val="single" w:sz="6" w:space="0" w:color="000000"/>
              <w:left w:val="single" w:sz="6" w:space="0" w:color="000000"/>
              <w:bottom w:val="single" w:sz="6" w:space="0" w:color="000000"/>
              <w:right w:val="single" w:sz="6" w:space="0" w:color="000000"/>
            </w:tcBorders>
          </w:tcPr>
          <w:p w14:paraId="0BB1BA9C" w14:textId="77777777" w:rsidR="00A83A6C" w:rsidRPr="00B52036" w:rsidRDefault="00A83A6C" w:rsidP="00C265AE">
            <w:pPr>
              <w:jc w:val="center"/>
              <w:rPr>
                <w:b/>
              </w:rPr>
            </w:pPr>
            <w:r w:rsidRPr="00B52036">
              <w:t>.10</w:t>
            </w:r>
          </w:p>
        </w:tc>
      </w:tr>
      <w:tr w:rsidR="00A40127" w:rsidRPr="00B52036" w14:paraId="547FF593" w14:textId="77777777" w:rsidTr="00C265AE">
        <w:trPr>
          <w:trHeight w:val="361"/>
        </w:trPr>
        <w:tc>
          <w:tcPr>
            <w:tcW w:w="0" w:type="auto"/>
            <w:tcBorders>
              <w:top w:val="single" w:sz="6" w:space="0" w:color="000000"/>
              <w:left w:val="single" w:sz="6" w:space="0" w:color="000000"/>
              <w:bottom w:val="single" w:sz="6" w:space="0" w:color="000000"/>
              <w:right w:val="single" w:sz="6" w:space="0" w:color="000000"/>
            </w:tcBorders>
          </w:tcPr>
          <w:p w14:paraId="7B36E62A" w14:textId="77777777" w:rsidR="00A83A6C" w:rsidRPr="00B52036" w:rsidRDefault="00A83A6C" w:rsidP="00C265AE">
            <w:pPr>
              <w:jc w:val="center"/>
              <w:rPr>
                <w:b/>
              </w:rPr>
            </w:pPr>
            <w:r w:rsidRPr="00B52036">
              <w:rPr>
                <w:b/>
              </w:rPr>
              <w:t>220</w:t>
            </w:r>
          </w:p>
        </w:tc>
        <w:tc>
          <w:tcPr>
            <w:tcW w:w="0" w:type="auto"/>
            <w:tcBorders>
              <w:top w:val="single" w:sz="6" w:space="0" w:color="000000"/>
              <w:left w:val="single" w:sz="6" w:space="0" w:color="000000"/>
              <w:bottom w:val="single" w:sz="6" w:space="0" w:color="000000"/>
              <w:right w:val="single" w:sz="6" w:space="0" w:color="000000"/>
            </w:tcBorders>
          </w:tcPr>
          <w:p w14:paraId="0428E035" w14:textId="77777777" w:rsidR="00A83A6C" w:rsidRPr="00B52036" w:rsidRDefault="00A83A6C" w:rsidP="00C265AE">
            <w:pPr>
              <w:jc w:val="center"/>
              <w:rPr>
                <w:b/>
              </w:rPr>
            </w:pPr>
            <w:r w:rsidRPr="00B52036">
              <w:t>.02</w:t>
            </w:r>
          </w:p>
        </w:tc>
        <w:tc>
          <w:tcPr>
            <w:tcW w:w="0" w:type="auto"/>
            <w:tcBorders>
              <w:top w:val="single" w:sz="6" w:space="0" w:color="000000"/>
              <w:left w:val="single" w:sz="6" w:space="0" w:color="000000"/>
              <w:bottom w:val="single" w:sz="6" w:space="0" w:color="000000"/>
              <w:right w:val="single" w:sz="6" w:space="0" w:color="000000"/>
            </w:tcBorders>
          </w:tcPr>
          <w:p w14:paraId="2F2E09FA" w14:textId="77777777" w:rsidR="00A83A6C" w:rsidRPr="00B52036" w:rsidRDefault="00A83A6C" w:rsidP="00C265AE">
            <w:pPr>
              <w:jc w:val="center"/>
              <w:rPr>
                <w:b/>
              </w:rPr>
            </w:pPr>
            <w:r w:rsidRPr="00B52036">
              <w:t>.03</w:t>
            </w:r>
          </w:p>
        </w:tc>
        <w:tc>
          <w:tcPr>
            <w:tcW w:w="0" w:type="auto"/>
            <w:tcBorders>
              <w:top w:val="single" w:sz="6" w:space="0" w:color="000000"/>
              <w:left w:val="single" w:sz="6" w:space="0" w:color="000000"/>
              <w:bottom w:val="single" w:sz="6" w:space="0" w:color="000000"/>
              <w:right w:val="single" w:sz="6" w:space="0" w:color="000000"/>
            </w:tcBorders>
          </w:tcPr>
          <w:p w14:paraId="1441828E" w14:textId="77777777" w:rsidR="00A83A6C" w:rsidRPr="00B52036" w:rsidRDefault="00A83A6C" w:rsidP="00C265AE">
            <w:pPr>
              <w:jc w:val="center"/>
              <w:rPr>
                <w:b/>
              </w:rPr>
            </w:pPr>
            <w:r w:rsidRPr="00B52036">
              <w:t>.05</w:t>
            </w:r>
          </w:p>
        </w:tc>
        <w:tc>
          <w:tcPr>
            <w:tcW w:w="0" w:type="auto"/>
            <w:tcBorders>
              <w:top w:val="single" w:sz="6" w:space="0" w:color="000000"/>
              <w:left w:val="single" w:sz="6" w:space="0" w:color="000000"/>
              <w:bottom w:val="single" w:sz="6" w:space="0" w:color="000000"/>
              <w:right w:val="single" w:sz="6" w:space="0" w:color="000000"/>
            </w:tcBorders>
          </w:tcPr>
          <w:p w14:paraId="303A470C" w14:textId="77777777" w:rsidR="00A83A6C" w:rsidRPr="00B52036" w:rsidRDefault="00A83A6C" w:rsidP="00C265AE">
            <w:pPr>
              <w:jc w:val="center"/>
              <w:rPr>
                <w:b/>
              </w:rPr>
            </w:pPr>
            <w:r w:rsidRPr="00B52036">
              <w:t>.06</w:t>
            </w:r>
          </w:p>
        </w:tc>
        <w:tc>
          <w:tcPr>
            <w:tcW w:w="0" w:type="auto"/>
            <w:tcBorders>
              <w:top w:val="single" w:sz="6" w:space="0" w:color="000000"/>
              <w:left w:val="single" w:sz="6" w:space="0" w:color="000000"/>
              <w:bottom w:val="single" w:sz="6" w:space="0" w:color="000000"/>
              <w:right w:val="single" w:sz="6" w:space="0" w:color="000000"/>
            </w:tcBorders>
          </w:tcPr>
          <w:p w14:paraId="46C45972" w14:textId="77777777" w:rsidR="00A83A6C" w:rsidRPr="00B52036" w:rsidRDefault="00A83A6C" w:rsidP="00C265AE">
            <w:pPr>
              <w:jc w:val="center"/>
              <w:rPr>
                <w:b/>
              </w:rPr>
            </w:pPr>
            <w:r w:rsidRPr="00B52036">
              <w:t>.08</w:t>
            </w:r>
          </w:p>
        </w:tc>
        <w:tc>
          <w:tcPr>
            <w:tcW w:w="0" w:type="auto"/>
            <w:tcBorders>
              <w:top w:val="single" w:sz="6" w:space="0" w:color="000000"/>
              <w:left w:val="single" w:sz="6" w:space="0" w:color="000000"/>
              <w:bottom w:val="single" w:sz="6" w:space="0" w:color="000000"/>
              <w:right w:val="single" w:sz="6" w:space="0" w:color="000000"/>
            </w:tcBorders>
          </w:tcPr>
          <w:p w14:paraId="75A84C31" w14:textId="77777777" w:rsidR="00A83A6C" w:rsidRPr="00B52036" w:rsidRDefault="00A83A6C" w:rsidP="00C265AE">
            <w:pPr>
              <w:jc w:val="center"/>
              <w:rPr>
                <w:b/>
              </w:rPr>
            </w:pPr>
            <w:r w:rsidRPr="00B52036">
              <w:t>.09</w:t>
            </w:r>
          </w:p>
        </w:tc>
      </w:tr>
    </w:tbl>
    <w:p w14:paraId="4BFCF952" w14:textId="77777777" w:rsidR="00C265AE" w:rsidRPr="00B52036" w:rsidRDefault="00C265AE" w:rsidP="00C265AE">
      <w:pPr>
        <w:tabs>
          <w:tab w:val="left" w:pos="-720"/>
          <w:tab w:val="left" w:pos="900"/>
        </w:tabs>
        <w:suppressAutoHyphens/>
        <w:jc w:val="both"/>
        <w:rPr>
          <w:rFonts w:ascii="Times New Roman" w:hAnsi="Times New Roman" w:cs="Times New Roman"/>
          <w:b/>
          <w:spacing w:val="-3"/>
          <w:sz w:val="20"/>
          <w:szCs w:val="20"/>
        </w:rPr>
      </w:pPr>
    </w:p>
    <w:p w14:paraId="4EE9539F" w14:textId="60A54C7E" w:rsidR="00A40127" w:rsidRDefault="00A40127" w:rsidP="00C265AE">
      <w:pPr>
        <w:tabs>
          <w:tab w:val="left" w:pos="-720"/>
          <w:tab w:val="left" w:pos="900"/>
        </w:tabs>
        <w:suppressAutoHyphens/>
        <w:jc w:val="both"/>
        <w:rPr>
          <w:rFonts w:ascii="Times New Roman" w:hAnsi="Times New Roman" w:cs="Times New Roman"/>
          <w:spacing w:val="-3"/>
          <w:sz w:val="20"/>
          <w:szCs w:val="20"/>
        </w:rPr>
      </w:pPr>
      <w:r>
        <w:rPr>
          <w:rFonts w:ascii="Times New Roman" w:hAnsi="Times New Roman" w:cs="Times New Roman"/>
          <w:b/>
          <w:spacing w:val="-3"/>
          <w:sz w:val="20"/>
          <w:szCs w:val="20"/>
        </w:rPr>
        <w:t>NOTA</w:t>
      </w:r>
      <w:r w:rsidR="00A83A6C" w:rsidRPr="00B52036">
        <w:rPr>
          <w:rFonts w:ascii="Times New Roman" w:hAnsi="Times New Roman" w:cs="Times New Roman"/>
          <w:spacing w:val="-3"/>
          <w:sz w:val="20"/>
          <w:szCs w:val="20"/>
        </w:rPr>
        <w:t>:</w:t>
      </w:r>
      <w:r w:rsidR="00A83A6C" w:rsidRPr="00B52036">
        <w:rPr>
          <w:rFonts w:ascii="Times New Roman" w:hAnsi="Times New Roman" w:cs="Times New Roman"/>
          <w:spacing w:val="-3"/>
          <w:sz w:val="20"/>
          <w:szCs w:val="20"/>
        </w:rPr>
        <w:tab/>
        <w:t xml:space="preserve">1 </w:t>
      </w:r>
      <w:r>
        <w:rPr>
          <w:rFonts w:ascii="Times New Roman" w:hAnsi="Times New Roman" w:cs="Times New Roman"/>
          <w:spacing w:val="-3"/>
          <w:sz w:val="20"/>
          <w:szCs w:val="20"/>
        </w:rPr>
        <w:t>bebida</w:t>
      </w:r>
      <w:r w:rsidR="00A83A6C" w:rsidRPr="00B52036">
        <w:rPr>
          <w:rFonts w:ascii="Times New Roman" w:hAnsi="Times New Roman" w:cs="Times New Roman"/>
          <w:spacing w:val="-3"/>
          <w:sz w:val="20"/>
          <w:szCs w:val="20"/>
        </w:rPr>
        <w:t xml:space="preserve"> = 12 </w:t>
      </w:r>
      <w:r>
        <w:rPr>
          <w:rFonts w:ascii="Times New Roman" w:hAnsi="Times New Roman" w:cs="Times New Roman"/>
          <w:spacing w:val="-3"/>
          <w:sz w:val="20"/>
          <w:szCs w:val="20"/>
        </w:rPr>
        <w:t>onzas de cerveza</w:t>
      </w:r>
      <w:r w:rsidR="00A83A6C" w:rsidRPr="00B52036">
        <w:rPr>
          <w:rFonts w:ascii="Times New Roman" w:hAnsi="Times New Roman" w:cs="Times New Roman"/>
          <w:spacing w:val="-3"/>
          <w:sz w:val="20"/>
          <w:szCs w:val="20"/>
        </w:rPr>
        <w:t xml:space="preserve">; 4 ½ </w:t>
      </w:r>
      <w:r>
        <w:rPr>
          <w:rFonts w:ascii="Times New Roman" w:hAnsi="Times New Roman" w:cs="Times New Roman"/>
          <w:spacing w:val="-3"/>
          <w:sz w:val="20"/>
          <w:szCs w:val="20"/>
        </w:rPr>
        <w:t>onzas de vino</w:t>
      </w:r>
      <w:r w:rsidR="00A83A6C" w:rsidRPr="00B52036">
        <w:rPr>
          <w:rFonts w:ascii="Times New Roman" w:hAnsi="Times New Roman" w:cs="Times New Roman"/>
          <w:spacing w:val="-3"/>
          <w:sz w:val="20"/>
          <w:szCs w:val="20"/>
        </w:rPr>
        <w:t xml:space="preserve">; 1-1 ½ </w:t>
      </w:r>
      <w:r>
        <w:rPr>
          <w:rFonts w:ascii="Times New Roman" w:hAnsi="Times New Roman" w:cs="Times New Roman"/>
          <w:spacing w:val="-3"/>
          <w:sz w:val="20"/>
          <w:szCs w:val="20"/>
        </w:rPr>
        <w:t>onzas de</w:t>
      </w:r>
      <w:r w:rsidR="00A83A6C" w:rsidRPr="00B52036">
        <w:rPr>
          <w:rFonts w:ascii="Times New Roman" w:hAnsi="Times New Roman" w:cs="Times New Roman"/>
          <w:spacing w:val="-3"/>
          <w:sz w:val="20"/>
          <w:szCs w:val="20"/>
        </w:rPr>
        <w:t xml:space="preserve"> 80-86° l</w:t>
      </w:r>
      <w:r>
        <w:rPr>
          <w:rFonts w:ascii="Times New Roman" w:hAnsi="Times New Roman" w:cs="Times New Roman"/>
          <w:spacing w:val="-3"/>
          <w:sz w:val="20"/>
          <w:szCs w:val="20"/>
        </w:rPr>
        <w:t>ico</w:t>
      </w:r>
      <w:r w:rsidR="00A83A6C" w:rsidRPr="00B52036">
        <w:rPr>
          <w:rFonts w:ascii="Times New Roman" w:hAnsi="Times New Roman" w:cs="Times New Roman"/>
          <w:spacing w:val="-3"/>
          <w:sz w:val="20"/>
          <w:szCs w:val="20"/>
        </w:rPr>
        <w:t xml:space="preserve">r.  </w:t>
      </w:r>
      <w:r>
        <w:rPr>
          <w:rFonts w:ascii="Times New Roman" w:hAnsi="Times New Roman" w:cs="Times New Roman"/>
          <w:spacing w:val="-3"/>
          <w:sz w:val="20"/>
          <w:szCs w:val="20"/>
        </w:rPr>
        <w:t>La concentración de a</w:t>
      </w:r>
      <w:r w:rsidR="00A83A6C" w:rsidRPr="00B52036">
        <w:rPr>
          <w:rFonts w:ascii="Times New Roman" w:hAnsi="Times New Roman" w:cs="Times New Roman"/>
          <w:spacing w:val="-3"/>
          <w:sz w:val="20"/>
          <w:szCs w:val="20"/>
        </w:rPr>
        <w:t xml:space="preserve">lcohol </w:t>
      </w:r>
      <w:r>
        <w:rPr>
          <w:rFonts w:ascii="Times New Roman" w:hAnsi="Times New Roman" w:cs="Times New Roman"/>
          <w:spacing w:val="-3"/>
          <w:sz w:val="20"/>
          <w:szCs w:val="20"/>
        </w:rPr>
        <w:t>e</w:t>
      </w:r>
      <w:r w:rsidR="00A83A6C" w:rsidRPr="00B52036">
        <w:rPr>
          <w:rFonts w:ascii="Times New Roman" w:hAnsi="Times New Roman" w:cs="Times New Roman"/>
          <w:spacing w:val="-3"/>
          <w:sz w:val="20"/>
          <w:szCs w:val="20"/>
        </w:rPr>
        <w:t>s expres</w:t>
      </w:r>
      <w:r>
        <w:rPr>
          <w:rFonts w:ascii="Times New Roman" w:hAnsi="Times New Roman" w:cs="Times New Roman"/>
          <w:spacing w:val="-3"/>
          <w:sz w:val="20"/>
          <w:szCs w:val="20"/>
        </w:rPr>
        <w:t>ada en gramos de alcohol por decilitro de sangre = gramos de alcohol por 2100 ml de aliento.</w:t>
      </w:r>
    </w:p>
    <w:p w14:paraId="61635BE0" w14:textId="5A1A86B5" w:rsidR="00A83A6C" w:rsidRPr="00B52036" w:rsidRDefault="007C67DD" w:rsidP="00A83A6C">
      <w:pPr>
        <w:tabs>
          <w:tab w:val="left" w:pos="-720"/>
        </w:tabs>
        <w:suppressAutoHyphens/>
        <w:jc w:val="both"/>
        <w:rPr>
          <w:rFonts w:ascii="Times New Roman" w:hAnsi="Times New Roman" w:cs="Times New Roman"/>
          <w:spacing w:val="-3"/>
          <w:sz w:val="20"/>
          <w:szCs w:val="20"/>
        </w:rPr>
      </w:pPr>
      <w:r>
        <w:rPr>
          <w:rFonts w:ascii="Times New Roman" w:hAnsi="Times New Roman" w:cs="Times New Roman"/>
          <w:spacing w:val="-3"/>
          <w:sz w:val="20"/>
          <w:szCs w:val="20"/>
        </w:rPr>
        <w:t>Estos cálculos son estimaciones</w:t>
      </w:r>
      <w:r w:rsidR="00A83A6C" w:rsidRPr="00B52036">
        <w:rPr>
          <w:rFonts w:ascii="Times New Roman" w:hAnsi="Times New Roman" w:cs="Times New Roman"/>
          <w:spacing w:val="-3"/>
          <w:sz w:val="20"/>
          <w:szCs w:val="20"/>
        </w:rPr>
        <w:t xml:space="preserve">.  </w:t>
      </w:r>
      <w:r>
        <w:rPr>
          <w:rFonts w:ascii="Times New Roman" w:hAnsi="Times New Roman" w:cs="Times New Roman"/>
          <w:spacing w:val="-3"/>
          <w:sz w:val="20"/>
          <w:szCs w:val="20"/>
        </w:rPr>
        <w:t>El contenido de alcohol en la sangre (BAC-</w:t>
      </w:r>
      <w:r w:rsidRPr="007C67DD">
        <w:rPr>
          <w:rFonts w:ascii="Times New Roman" w:hAnsi="Times New Roman" w:cs="Times New Roman"/>
          <w:i/>
          <w:spacing w:val="-3"/>
          <w:sz w:val="20"/>
          <w:szCs w:val="20"/>
        </w:rPr>
        <w:t>Blood Alcohol Content</w:t>
      </w:r>
      <w:r w:rsidR="00A83A6C" w:rsidRPr="00B52036">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puede variar dependiendo de la química del cuerpo, circunstancias, etc.  Además, el alcohol ingerido no es medido normalmente, y los estimados del consumo son incorrectos.  Esta información se debe usar sólo como una ayuda para comprender el </w:t>
      </w:r>
      <w:r w:rsidR="00A83A6C" w:rsidRPr="00B52036">
        <w:rPr>
          <w:rFonts w:ascii="Times New Roman" w:hAnsi="Times New Roman" w:cs="Times New Roman"/>
          <w:spacing w:val="-3"/>
          <w:sz w:val="20"/>
          <w:szCs w:val="20"/>
        </w:rPr>
        <w:t>BAC.</w:t>
      </w:r>
    </w:p>
    <w:p w14:paraId="3BC89544" w14:textId="3731714A" w:rsidR="003F67AE" w:rsidRPr="00B52036" w:rsidRDefault="00A83A6C" w:rsidP="003F67AE">
      <w:pPr>
        <w:tabs>
          <w:tab w:val="left" w:pos="-720"/>
        </w:tabs>
        <w:suppressAutoHyphens/>
        <w:jc w:val="both"/>
        <w:rPr>
          <w:rFonts w:ascii="Times New Roman" w:hAnsi="Times New Roman" w:cs="Times New Roman"/>
          <w:b/>
          <w:spacing w:val="-3"/>
        </w:rPr>
      </w:pPr>
      <w:r w:rsidRPr="00B52036">
        <w:rPr>
          <w:spacing w:val="-3"/>
        </w:rPr>
        <w:br w:type="page"/>
      </w:r>
      <w:r w:rsidR="00951E1A">
        <w:rPr>
          <w:rFonts w:ascii="Times New Roman" w:hAnsi="Times New Roman" w:cs="Times New Roman"/>
          <w:b/>
          <w:spacing w:val="-3"/>
        </w:rPr>
        <w:lastRenderedPageBreak/>
        <w:t>Este es el número aproximado de horas a cero B</w:t>
      </w:r>
      <w:r w:rsidRPr="00B52036">
        <w:rPr>
          <w:rFonts w:ascii="Times New Roman" w:hAnsi="Times New Roman" w:cs="Times New Roman"/>
          <w:b/>
          <w:spacing w:val="-3"/>
        </w:rPr>
        <w:t>A</w:t>
      </w:r>
      <w:r w:rsidR="00C265AE" w:rsidRPr="00B52036">
        <w:rPr>
          <w:rFonts w:ascii="Times New Roman" w:hAnsi="Times New Roman" w:cs="Times New Roman"/>
          <w:b/>
          <w:spacing w:val="-3"/>
        </w:rPr>
        <w:t xml:space="preserve">C </w:t>
      </w:r>
      <w:r w:rsidR="00951E1A">
        <w:rPr>
          <w:rFonts w:ascii="Times New Roman" w:hAnsi="Times New Roman" w:cs="Times New Roman"/>
          <w:b/>
          <w:spacing w:val="-3"/>
        </w:rPr>
        <w:t xml:space="preserve">desde que se comenzó a </w:t>
      </w:r>
      <w:bookmarkStart w:id="15" w:name="_Toc198617731"/>
      <w:r w:rsidR="00951E1A">
        <w:rPr>
          <w:rFonts w:ascii="Times New Roman" w:hAnsi="Times New Roman" w:cs="Times New Roman"/>
          <w:b/>
          <w:spacing w:val="-3"/>
        </w:rPr>
        <w:t>ingerir bebidas.</w:t>
      </w:r>
    </w:p>
    <w:p w14:paraId="191312F8" w14:textId="344BC0CC" w:rsidR="00A83A6C" w:rsidRPr="00B52036" w:rsidRDefault="00951E1A" w:rsidP="003F67AE">
      <w:pPr>
        <w:tabs>
          <w:tab w:val="left" w:pos="-720"/>
        </w:tabs>
        <w:suppressAutoHyphens/>
        <w:jc w:val="both"/>
        <w:rPr>
          <w:rFonts w:ascii="Times New Roman" w:hAnsi="Times New Roman" w:cs="Times New Roman"/>
          <w:b/>
          <w:spacing w:val="-3"/>
          <w:sz w:val="20"/>
          <w:szCs w:val="20"/>
        </w:rPr>
      </w:pPr>
      <w:r>
        <w:rPr>
          <w:rFonts w:ascii="Times New Roman" w:hAnsi="Times New Roman" w:cs="Times New Roman"/>
          <w:bCs/>
          <w:sz w:val="20"/>
          <w:szCs w:val="20"/>
          <w:u w:val="single"/>
        </w:rPr>
        <w:t>Horas a cero</w:t>
      </w:r>
      <w:r w:rsidR="00A83A6C" w:rsidRPr="00B52036">
        <w:rPr>
          <w:rFonts w:ascii="Times New Roman" w:hAnsi="Times New Roman" w:cs="Times New Roman"/>
          <w:bCs/>
          <w:sz w:val="20"/>
          <w:szCs w:val="20"/>
          <w:u w:val="single"/>
        </w:rPr>
        <w:t xml:space="preserve"> BAC </w:t>
      </w:r>
      <w:r>
        <w:rPr>
          <w:rFonts w:ascii="Times New Roman" w:hAnsi="Times New Roman" w:cs="Times New Roman"/>
          <w:bCs/>
          <w:sz w:val="20"/>
          <w:szCs w:val="20"/>
          <w:u w:val="single"/>
        </w:rPr>
        <w:t>para mujeres</w:t>
      </w:r>
      <w:bookmarkEnd w:id="15"/>
      <w:r w:rsidR="00A83A6C" w:rsidRPr="00B52036">
        <w:rPr>
          <w:rFonts w:ascii="Times New Roman" w:hAnsi="Times New Roman" w:cs="Times New Roman"/>
          <w:bCs/>
          <w:sz w:val="20"/>
          <w:szCs w:val="20"/>
          <w:u w:val="single"/>
        </w:rPr>
        <w:t xml:space="preserve"> </w:t>
      </w:r>
    </w:p>
    <w:tbl>
      <w:tblPr>
        <w:tblW w:w="489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545"/>
        <w:gridCol w:w="1545"/>
        <w:gridCol w:w="1545"/>
        <w:gridCol w:w="1545"/>
        <w:gridCol w:w="1545"/>
        <w:gridCol w:w="1545"/>
      </w:tblGrid>
      <w:tr w:rsidR="00A83A6C" w:rsidRPr="00B52036" w14:paraId="246F515C" w14:textId="77777777" w:rsidTr="00211BD5">
        <w:tc>
          <w:tcPr>
            <w:tcW w:w="704" w:type="pct"/>
          </w:tcPr>
          <w:p w14:paraId="0BCB6F97" w14:textId="77777777" w:rsidR="00A83A6C" w:rsidRPr="00B52036" w:rsidRDefault="00A83A6C" w:rsidP="00211BD5">
            <w:pPr>
              <w:jc w:val="right"/>
              <w:rPr>
                <w:rFonts w:ascii="Times New Roman" w:hAnsi="Times New Roman"/>
              </w:rPr>
            </w:pPr>
            <w:r w:rsidRPr="00B52036">
              <w:t> </w:t>
            </w:r>
          </w:p>
        </w:tc>
        <w:tc>
          <w:tcPr>
            <w:tcW w:w="0" w:type="auto"/>
          </w:tcPr>
          <w:p w14:paraId="1684AFE0" w14:textId="77777777" w:rsidR="00A83A6C" w:rsidRPr="00B52036" w:rsidRDefault="00A83A6C" w:rsidP="00211BD5">
            <w:pPr>
              <w:jc w:val="right"/>
              <w:rPr>
                <w:rFonts w:ascii="Times New Roman" w:hAnsi="Times New Roman"/>
              </w:rPr>
            </w:pPr>
            <w:r w:rsidRPr="00B52036">
              <w:rPr>
                <w:b/>
                <w:bCs/>
              </w:rPr>
              <w:t xml:space="preserve">100 lbs. </w:t>
            </w:r>
          </w:p>
        </w:tc>
        <w:tc>
          <w:tcPr>
            <w:tcW w:w="0" w:type="auto"/>
          </w:tcPr>
          <w:p w14:paraId="7B5BEACE" w14:textId="77777777" w:rsidR="00A83A6C" w:rsidRPr="00B52036" w:rsidRDefault="00A83A6C" w:rsidP="00211BD5">
            <w:pPr>
              <w:jc w:val="right"/>
              <w:rPr>
                <w:rFonts w:ascii="Times New Roman" w:hAnsi="Times New Roman"/>
              </w:rPr>
            </w:pPr>
            <w:r w:rsidRPr="00B52036">
              <w:rPr>
                <w:b/>
                <w:bCs/>
              </w:rPr>
              <w:t xml:space="preserve">120 lbs.  </w:t>
            </w:r>
          </w:p>
        </w:tc>
        <w:tc>
          <w:tcPr>
            <w:tcW w:w="0" w:type="auto"/>
          </w:tcPr>
          <w:p w14:paraId="104BD727" w14:textId="77777777" w:rsidR="00A83A6C" w:rsidRPr="00B52036" w:rsidRDefault="00A83A6C" w:rsidP="00211BD5">
            <w:pPr>
              <w:jc w:val="right"/>
              <w:rPr>
                <w:rFonts w:ascii="Times New Roman" w:hAnsi="Times New Roman"/>
              </w:rPr>
            </w:pPr>
            <w:r w:rsidRPr="00B52036">
              <w:rPr>
                <w:b/>
                <w:bCs/>
              </w:rPr>
              <w:t xml:space="preserve">140 lbs.  </w:t>
            </w:r>
          </w:p>
        </w:tc>
        <w:tc>
          <w:tcPr>
            <w:tcW w:w="0" w:type="auto"/>
          </w:tcPr>
          <w:p w14:paraId="48899F73" w14:textId="77777777" w:rsidR="00A83A6C" w:rsidRPr="00B52036" w:rsidRDefault="00A83A6C" w:rsidP="00211BD5">
            <w:pPr>
              <w:jc w:val="right"/>
              <w:rPr>
                <w:rFonts w:ascii="Times New Roman" w:hAnsi="Times New Roman"/>
              </w:rPr>
            </w:pPr>
            <w:r w:rsidRPr="00B52036">
              <w:rPr>
                <w:b/>
                <w:bCs/>
              </w:rPr>
              <w:t xml:space="preserve">160 lbs.  </w:t>
            </w:r>
          </w:p>
        </w:tc>
        <w:tc>
          <w:tcPr>
            <w:tcW w:w="0" w:type="auto"/>
          </w:tcPr>
          <w:p w14:paraId="62B6E607" w14:textId="77777777" w:rsidR="00A83A6C" w:rsidRPr="00B52036" w:rsidRDefault="00A83A6C" w:rsidP="00211BD5">
            <w:pPr>
              <w:jc w:val="right"/>
              <w:rPr>
                <w:rFonts w:ascii="Times New Roman" w:hAnsi="Times New Roman"/>
              </w:rPr>
            </w:pPr>
            <w:r w:rsidRPr="00B52036">
              <w:rPr>
                <w:b/>
                <w:bCs/>
              </w:rPr>
              <w:t xml:space="preserve">180 lbs.  </w:t>
            </w:r>
          </w:p>
        </w:tc>
        <w:tc>
          <w:tcPr>
            <w:tcW w:w="0" w:type="auto"/>
          </w:tcPr>
          <w:p w14:paraId="1DA37FEC" w14:textId="77777777" w:rsidR="00A83A6C" w:rsidRPr="00B52036" w:rsidRDefault="00A83A6C" w:rsidP="00211BD5">
            <w:pPr>
              <w:jc w:val="right"/>
              <w:rPr>
                <w:rFonts w:ascii="Times New Roman" w:hAnsi="Times New Roman"/>
              </w:rPr>
            </w:pPr>
            <w:r w:rsidRPr="00B52036">
              <w:rPr>
                <w:b/>
                <w:bCs/>
              </w:rPr>
              <w:t xml:space="preserve">200 lbs.  </w:t>
            </w:r>
          </w:p>
        </w:tc>
      </w:tr>
      <w:tr w:rsidR="00A83A6C" w:rsidRPr="00B52036" w14:paraId="4A0F82E2" w14:textId="77777777" w:rsidTr="00211BD5">
        <w:tc>
          <w:tcPr>
            <w:tcW w:w="704" w:type="pct"/>
          </w:tcPr>
          <w:p w14:paraId="5D90FAFB" w14:textId="7417D977" w:rsidR="00A83A6C" w:rsidRPr="00B52036" w:rsidRDefault="00A83A6C" w:rsidP="00951E1A">
            <w:pPr>
              <w:jc w:val="right"/>
              <w:rPr>
                <w:rFonts w:ascii="Times New Roman" w:hAnsi="Times New Roman"/>
              </w:rPr>
            </w:pPr>
            <w:r w:rsidRPr="00B52036">
              <w:t xml:space="preserve">12 </w:t>
            </w:r>
            <w:r w:rsidR="00951E1A">
              <w:t>bebidas</w:t>
            </w:r>
            <w:r w:rsidRPr="00B52036">
              <w:t xml:space="preserve"> </w:t>
            </w:r>
          </w:p>
        </w:tc>
        <w:tc>
          <w:tcPr>
            <w:tcW w:w="0" w:type="auto"/>
          </w:tcPr>
          <w:p w14:paraId="1DF950BE" w14:textId="77777777" w:rsidR="00A83A6C" w:rsidRPr="00B52036" w:rsidRDefault="00A83A6C" w:rsidP="00211BD5">
            <w:pPr>
              <w:jc w:val="right"/>
              <w:rPr>
                <w:rFonts w:ascii="Times New Roman" w:hAnsi="Times New Roman"/>
              </w:rPr>
            </w:pPr>
            <w:r w:rsidRPr="00B52036">
              <w:t xml:space="preserve">34 hrs </w:t>
            </w:r>
          </w:p>
        </w:tc>
        <w:tc>
          <w:tcPr>
            <w:tcW w:w="0" w:type="auto"/>
          </w:tcPr>
          <w:p w14:paraId="009B4F89" w14:textId="77777777" w:rsidR="00A83A6C" w:rsidRPr="00B52036" w:rsidRDefault="00A83A6C" w:rsidP="00211BD5">
            <w:pPr>
              <w:jc w:val="right"/>
              <w:rPr>
                <w:rFonts w:ascii="Times New Roman" w:hAnsi="Times New Roman"/>
              </w:rPr>
            </w:pPr>
            <w:r w:rsidRPr="00B52036">
              <w:t xml:space="preserve">28 hrs </w:t>
            </w:r>
          </w:p>
        </w:tc>
        <w:tc>
          <w:tcPr>
            <w:tcW w:w="0" w:type="auto"/>
          </w:tcPr>
          <w:p w14:paraId="6146EB52" w14:textId="77777777" w:rsidR="00A83A6C" w:rsidRPr="00B52036" w:rsidRDefault="00A83A6C" w:rsidP="00211BD5">
            <w:pPr>
              <w:jc w:val="right"/>
              <w:rPr>
                <w:rFonts w:ascii="Times New Roman" w:hAnsi="Times New Roman"/>
              </w:rPr>
            </w:pPr>
            <w:r w:rsidRPr="00B52036">
              <w:t xml:space="preserve">24 hrs </w:t>
            </w:r>
          </w:p>
        </w:tc>
        <w:tc>
          <w:tcPr>
            <w:tcW w:w="0" w:type="auto"/>
          </w:tcPr>
          <w:p w14:paraId="78BE9D9A" w14:textId="77777777" w:rsidR="00A83A6C" w:rsidRPr="00B52036" w:rsidRDefault="00A83A6C" w:rsidP="00211BD5">
            <w:pPr>
              <w:jc w:val="right"/>
              <w:rPr>
                <w:rFonts w:ascii="Times New Roman" w:hAnsi="Times New Roman"/>
              </w:rPr>
            </w:pPr>
            <w:r w:rsidRPr="00B52036">
              <w:t xml:space="preserve">21 hrs </w:t>
            </w:r>
          </w:p>
        </w:tc>
        <w:tc>
          <w:tcPr>
            <w:tcW w:w="0" w:type="auto"/>
          </w:tcPr>
          <w:p w14:paraId="43B10911" w14:textId="77777777" w:rsidR="00A83A6C" w:rsidRPr="00B52036" w:rsidRDefault="00A83A6C" w:rsidP="00211BD5">
            <w:pPr>
              <w:jc w:val="right"/>
              <w:rPr>
                <w:rFonts w:ascii="Times New Roman" w:hAnsi="Times New Roman"/>
              </w:rPr>
            </w:pPr>
            <w:r w:rsidRPr="00B52036">
              <w:t xml:space="preserve">19 hrs </w:t>
            </w:r>
          </w:p>
        </w:tc>
        <w:tc>
          <w:tcPr>
            <w:tcW w:w="0" w:type="auto"/>
          </w:tcPr>
          <w:p w14:paraId="79B5AF35" w14:textId="77777777" w:rsidR="00A83A6C" w:rsidRPr="00B52036" w:rsidRDefault="00A83A6C" w:rsidP="00211BD5">
            <w:pPr>
              <w:jc w:val="right"/>
              <w:rPr>
                <w:rFonts w:ascii="Times New Roman" w:hAnsi="Times New Roman"/>
              </w:rPr>
            </w:pPr>
            <w:r w:rsidRPr="00B52036">
              <w:t xml:space="preserve">16.5 hrs </w:t>
            </w:r>
          </w:p>
        </w:tc>
      </w:tr>
      <w:tr w:rsidR="00A83A6C" w:rsidRPr="00B52036" w14:paraId="21FF613A" w14:textId="77777777" w:rsidTr="00211BD5">
        <w:tc>
          <w:tcPr>
            <w:tcW w:w="704" w:type="pct"/>
          </w:tcPr>
          <w:p w14:paraId="501CF10A" w14:textId="5DBFE8A9" w:rsidR="00A83A6C" w:rsidRPr="00B52036" w:rsidRDefault="00A83A6C" w:rsidP="00211BD5">
            <w:pPr>
              <w:jc w:val="right"/>
              <w:rPr>
                <w:rFonts w:ascii="Times New Roman" w:hAnsi="Times New Roman"/>
              </w:rPr>
            </w:pPr>
            <w:r w:rsidRPr="00B52036">
              <w:t xml:space="preserve">11 </w:t>
            </w:r>
            <w:r w:rsidR="00951E1A">
              <w:t>bebidas</w:t>
            </w:r>
            <w:r w:rsidRPr="00B52036">
              <w:t xml:space="preserve"> </w:t>
            </w:r>
          </w:p>
        </w:tc>
        <w:tc>
          <w:tcPr>
            <w:tcW w:w="0" w:type="auto"/>
          </w:tcPr>
          <w:p w14:paraId="0157FDC7" w14:textId="77777777" w:rsidR="00A83A6C" w:rsidRPr="00B52036" w:rsidRDefault="00A83A6C" w:rsidP="00211BD5">
            <w:pPr>
              <w:jc w:val="right"/>
              <w:rPr>
                <w:rFonts w:ascii="Times New Roman" w:hAnsi="Times New Roman"/>
              </w:rPr>
            </w:pPr>
            <w:r w:rsidRPr="00B52036">
              <w:t xml:space="preserve">31 hrs </w:t>
            </w:r>
          </w:p>
        </w:tc>
        <w:tc>
          <w:tcPr>
            <w:tcW w:w="0" w:type="auto"/>
          </w:tcPr>
          <w:p w14:paraId="27AF7969" w14:textId="77777777" w:rsidR="00A83A6C" w:rsidRPr="00B52036" w:rsidRDefault="00A83A6C" w:rsidP="00211BD5">
            <w:pPr>
              <w:jc w:val="right"/>
              <w:rPr>
                <w:rFonts w:ascii="Times New Roman" w:hAnsi="Times New Roman"/>
              </w:rPr>
            </w:pPr>
            <w:r w:rsidRPr="00B52036">
              <w:t xml:space="preserve">25 hrs </w:t>
            </w:r>
          </w:p>
        </w:tc>
        <w:tc>
          <w:tcPr>
            <w:tcW w:w="0" w:type="auto"/>
          </w:tcPr>
          <w:p w14:paraId="11D17AE1" w14:textId="77777777" w:rsidR="00A83A6C" w:rsidRPr="00B52036" w:rsidRDefault="00A83A6C" w:rsidP="00211BD5">
            <w:pPr>
              <w:jc w:val="right"/>
              <w:rPr>
                <w:rFonts w:ascii="Times New Roman" w:hAnsi="Times New Roman"/>
              </w:rPr>
            </w:pPr>
            <w:r w:rsidRPr="00B52036">
              <w:t xml:space="preserve">22 hrs </w:t>
            </w:r>
          </w:p>
        </w:tc>
        <w:tc>
          <w:tcPr>
            <w:tcW w:w="0" w:type="auto"/>
          </w:tcPr>
          <w:p w14:paraId="2C63BE87" w14:textId="77777777" w:rsidR="00A83A6C" w:rsidRPr="00B52036" w:rsidRDefault="00A83A6C" w:rsidP="00211BD5">
            <w:pPr>
              <w:jc w:val="right"/>
              <w:rPr>
                <w:rFonts w:ascii="Times New Roman" w:hAnsi="Times New Roman"/>
              </w:rPr>
            </w:pPr>
            <w:r w:rsidRPr="00B52036">
              <w:t xml:space="preserve">19 hrs </w:t>
            </w:r>
          </w:p>
        </w:tc>
        <w:tc>
          <w:tcPr>
            <w:tcW w:w="0" w:type="auto"/>
          </w:tcPr>
          <w:p w14:paraId="09910665" w14:textId="77777777" w:rsidR="00A83A6C" w:rsidRPr="00B52036" w:rsidRDefault="00A83A6C" w:rsidP="00211BD5">
            <w:pPr>
              <w:jc w:val="right"/>
              <w:rPr>
                <w:rFonts w:ascii="Times New Roman" w:hAnsi="Times New Roman"/>
              </w:rPr>
            </w:pPr>
            <w:r w:rsidRPr="00B52036">
              <w:t xml:space="preserve">17 hrs </w:t>
            </w:r>
          </w:p>
        </w:tc>
        <w:tc>
          <w:tcPr>
            <w:tcW w:w="0" w:type="auto"/>
          </w:tcPr>
          <w:p w14:paraId="1BAEF526" w14:textId="77777777" w:rsidR="00A83A6C" w:rsidRPr="00B52036" w:rsidRDefault="00A83A6C" w:rsidP="00211BD5">
            <w:pPr>
              <w:jc w:val="right"/>
              <w:rPr>
                <w:rFonts w:ascii="Times New Roman" w:hAnsi="Times New Roman"/>
              </w:rPr>
            </w:pPr>
            <w:r w:rsidRPr="00B52036">
              <w:t xml:space="preserve">15 hrs </w:t>
            </w:r>
          </w:p>
        </w:tc>
      </w:tr>
      <w:tr w:rsidR="00A83A6C" w:rsidRPr="00B52036" w14:paraId="044D1EE7" w14:textId="77777777" w:rsidTr="00211BD5">
        <w:tc>
          <w:tcPr>
            <w:tcW w:w="704" w:type="pct"/>
          </w:tcPr>
          <w:p w14:paraId="5D41A28E" w14:textId="0890E2B1" w:rsidR="00A83A6C" w:rsidRPr="00B52036" w:rsidRDefault="00A83A6C" w:rsidP="00211BD5">
            <w:pPr>
              <w:jc w:val="right"/>
              <w:rPr>
                <w:rFonts w:ascii="Times New Roman" w:hAnsi="Times New Roman"/>
              </w:rPr>
            </w:pPr>
            <w:r w:rsidRPr="00B52036">
              <w:t xml:space="preserve">10 </w:t>
            </w:r>
            <w:r w:rsidR="00951E1A">
              <w:t>bebidas</w:t>
            </w:r>
          </w:p>
        </w:tc>
        <w:tc>
          <w:tcPr>
            <w:tcW w:w="0" w:type="auto"/>
          </w:tcPr>
          <w:p w14:paraId="3A0617C9" w14:textId="77777777" w:rsidR="00A83A6C" w:rsidRPr="00B52036" w:rsidRDefault="00A83A6C" w:rsidP="00211BD5">
            <w:pPr>
              <w:jc w:val="right"/>
              <w:rPr>
                <w:rFonts w:ascii="Times New Roman" w:hAnsi="Times New Roman"/>
              </w:rPr>
            </w:pPr>
            <w:r w:rsidRPr="00B52036">
              <w:t xml:space="preserve">28 hrs </w:t>
            </w:r>
          </w:p>
        </w:tc>
        <w:tc>
          <w:tcPr>
            <w:tcW w:w="0" w:type="auto"/>
          </w:tcPr>
          <w:p w14:paraId="16CB5549" w14:textId="77777777" w:rsidR="00A83A6C" w:rsidRPr="00B52036" w:rsidRDefault="00A83A6C" w:rsidP="00211BD5">
            <w:pPr>
              <w:jc w:val="right"/>
              <w:rPr>
                <w:rFonts w:ascii="Times New Roman" w:hAnsi="Times New Roman"/>
              </w:rPr>
            </w:pPr>
            <w:r w:rsidRPr="00B52036">
              <w:t xml:space="preserve">23 hrs </w:t>
            </w:r>
          </w:p>
        </w:tc>
        <w:tc>
          <w:tcPr>
            <w:tcW w:w="0" w:type="auto"/>
          </w:tcPr>
          <w:p w14:paraId="11938E24" w14:textId="77777777" w:rsidR="00A83A6C" w:rsidRPr="00B52036" w:rsidRDefault="00A83A6C" w:rsidP="00211BD5">
            <w:pPr>
              <w:jc w:val="right"/>
              <w:rPr>
                <w:rFonts w:ascii="Times New Roman" w:hAnsi="Times New Roman"/>
              </w:rPr>
            </w:pPr>
            <w:r w:rsidRPr="00B52036">
              <w:t xml:space="preserve">20 hrs </w:t>
            </w:r>
          </w:p>
        </w:tc>
        <w:tc>
          <w:tcPr>
            <w:tcW w:w="0" w:type="auto"/>
          </w:tcPr>
          <w:p w14:paraId="64C0AC87" w14:textId="77777777" w:rsidR="00A83A6C" w:rsidRPr="00B52036" w:rsidRDefault="00A83A6C" w:rsidP="00211BD5">
            <w:pPr>
              <w:jc w:val="right"/>
              <w:rPr>
                <w:rFonts w:ascii="Times New Roman" w:hAnsi="Times New Roman"/>
              </w:rPr>
            </w:pPr>
            <w:r w:rsidRPr="00B52036">
              <w:t xml:space="preserve">17.5 hrs </w:t>
            </w:r>
          </w:p>
        </w:tc>
        <w:tc>
          <w:tcPr>
            <w:tcW w:w="0" w:type="auto"/>
          </w:tcPr>
          <w:p w14:paraId="4EA7B2C0" w14:textId="77777777" w:rsidR="00A83A6C" w:rsidRPr="00B52036" w:rsidRDefault="00A83A6C" w:rsidP="00211BD5">
            <w:pPr>
              <w:jc w:val="right"/>
              <w:rPr>
                <w:rFonts w:ascii="Times New Roman" w:hAnsi="Times New Roman"/>
              </w:rPr>
            </w:pPr>
            <w:r w:rsidRPr="00B52036">
              <w:t xml:space="preserve">16 hrs </w:t>
            </w:r>
          </w:p>
        </w:tc>
        <w:tc>
          <w:tcPr>
            <w:tcW w:w="0" w:type="auto"/>
          </w:tcPr>
          <w:p w14:paraId="12814552" w14:textId="77777777" w:rsidR="00A83A6C" w:rsidRPr="00B52036" w:rsidRDefault="00A83A6C" w:rsidP="00211BD5">
            <w:pPr>
              <w:jc w:val="right"/>
              <w:rPr>
                <w:rFonts w:ascii="Times New Roman" w:hAnsi="Times New Roman"/>
              </w:rPr>
            </w:pPr>
            <w:r w:rsidRPr="00B52036">
              <w:t xml:space="preserve">14 hrs </w:t>
            </w:r>
          </w:p>
        </w:tc>
      </w:tr>
      <w:tr w:rsidR="00A83A6C" w:rsidRPr="00B52036" w14:paraId="7C09B482" w14:textId="77777777" w:rsidTr="00211BD5">
        <w:tc>
          <w:tcPr>
            <w:tcW w:w="704" w:type="pct"/>
          </w:tcPr>
          <w:p w14:paraId="1DA73BAB" w14:textId="19424D8E" w:rsidR="00A83A6C" w:rsidRPr="00B52036" w:rsidRDefault="00A83A6C" w:rsidP="00211BD5">
            <w:pPr>
              <w:jc w:val="right"/>
              <w:rPr>
                <w:rFonts w:ascii="Times New Roman" w:hAnsi="Times New Roman"/>
              </w:rPr>
            </w:pPr>
            <w:r w:rsidRPr="00B52036">
              <w:t xml:space="preserve">9 </w:t>
            </w:r>
            <w:r w:rsidR="00951E1A">
              <w:t>bebidas</w:t>
            </w:r>
          </w:p>
        </w:tc>
        <w:tc>
          <w:tcPr>
            <w:tcW w:w="0" w:type="auto"/>
          </w:tcPr>
          <w:p w14:paraId="33A8C7FE" w14:textId="77777777" w:rsidR="00A83A6C" w:rsidRPr="00B52036" w:rsidRDefault="00A83A6C" w:rsidP="00211BD5">
            <w:pPr>
              <w:jc w:val="right"/>
              <w:rPr>
                <w:rFonts w:ascii="Times New Roman" w:hAnsi="Times New Roman"/>
              </w:rPr>
            </w:pPr>
            <w:r w:rsidRPr="00B52036">
              <w:t xml:space="preserve">26 hrs </w:t>
            </w:r>
          </w:p>
        </w:tc>
        <w:tc>
          <w:tcPr>
            <w:tcW w:w="0" w:type="auto"/>
          </w:tcPr>
          <w:p w14:paraId="6D0D2FF1" w14:textId="77777777" w:rsidR="00A83A6C" w:rsidRPr="00B52036" w:rsidRDefault="00A83A6C" w:rsidP="00211BD5">
            <w:pPr>
              <w:jc w:val="right"/>
              <w:rPr>
                <w:rFonts w:ascii="Times New Roman" w:hAnsi="Times New Roman"/>
              </w:rPr>
            </w:pPr>
            <w:r w:rsidRPr="00B52036">
              <w:t xml:space="preserve">21.5 hrs </w:t>
            </w:r>
          </w:p>
        </w:tc>
        <w:tc>
          <w:tcPr>
            <w:tcW w:w="0" w:type="auto"/>
          </w:tcPr>
          <w:p w14:paraId="2DF51422" w14:textId="77777777" w:rsidR="00A83A6C" w:rsidRPr="00B52036" w:rsidRDefault="00A83A6C" w:rsidP="00211BD5">
            <w:pPr>
              <w:jc w:val="right"/>
              <w:rPr>
                <w:rFonts w:ascii="Times New Roman" w:hAnsi="Times New Roman"/>
              </w:rPr>
            </w:pPr>
            <w:r w:rsidRPr="00B52036">
              <w:t xml:space="preserve">18.5 hrs </w:t>
            </w:r>
          </w:p>
        </w:tc>
        <w:tc>
          <w:tcPr>
            <w:tcW w:w="0" w:type="auto"/>
          </w:tcPr>
          <w:p w14:paraId="2E121F44" w14:textId="77777777" w:rsidR="00A83A6C" w:rsidRPr="00B52036" w:rsidRDefault="00A83A6C" w:rsidP="00211BD5">
            <w:pPr>
              <w:jc w:val="right"/>
              <w:rPr>
                <w:rFonts w:ascii="Times New Roman" w:hAnsi="Times New Roman"/>
              </w:rPr>
            </w:pPr>
            <w:r w:rsidRPr="00B52036">
              <w:t xml:space="preserve">16 hrs </w:t>
            </w:r>
          </w:p>
        </w:tc>
        <w:tc>
          <w:tcPr>
            <w:tcW w:w="0" w:type="auto"/>
          </w:tcPr>
          <w:p w14:paraId="08462F0D" w14:textId="77777777" w:rsidR="00A83A6C" w:rsidRPr="00B52036" w:rsidRDefault="00A83A6C" w:rsidP="00211BD5">
            <w:pPr>
              <w:jc w:val="right"/>
              <w:rPr>
                <w:rFonts w:ascii="Times New Roman" w:hAnsi="Times New Roman"/>
              </w:rPr>
            </w:pPr>
            <w:r w:rsidRPr="00B52036">
              <w:t xml:space="preserve">14.5 hrs </w:t>
            </w:r>
          </w:p>
        </w:tc>
        <w:tc>
          <w:tcPr>
            <w:tcW w:w="0" w:type="auto"/>
          </w:tcPr>
          <w:p w14:paraId="0787B3CF" w14:textId="77777777" w:rsidR="00A83A6C" w:rsidRPr="00B52036" w:rsidRDefault="00A83A6C" w:rsidP="00211BD5">
            <w:pPr>
              <w:jc w:val="right"/>
              <w:rPr>
                <w:rFonts w:ascii="Times New Roman" w:hAnsi="Times New Roman"/>
              </w:rPr>
            </w:pPr>
            <w:r w:rsidRPr="00B52036">
              <w:t xml:space="preserve">13 hrs </w:t>
            </w:r>
          </w:p>
        </w:tc>
      </w:tr>
      <w:tr w:rsidR="00A83A6C" w:rsidRPr="00B52036" w14:paraId="0D112861" w14:textId="77777777" w:rsidTr="00211BD5">
        <w:tc>
          <w:tcPr>
            <w:tcW w:w="704" w:type="pct"/>
          </w:tcPr>
          <w:p w14:paraId="1B5ED4CB" w14:textId="3D5A126F" w:rsidR="00A83A6C" w:rsidRPr="00B52036" w:rsidRDefault="00A83A6C" w:rsidP="00211BD5">
            <w:pPr>
              <w:jc w:val="right"/>
              <w:rPr>
                <w:rFonts w:ascii="Times New Roman" w:hAnsi="Times New Roman"/>
              </w:rPr>
            </w:pPr>
            <w:r w:rsidRPr="00B52036">
              <w:t xml:space="preserve">8 </w:t>
            </w:r>
            <w:r w:rsidR="00951E1A">
              <w:t>bebidas</w:t>
            </w:r>
          </w:p>
        </w:tc>
        <w:tc>
          <w:tcPr>
            <w:tcW w:w="0" w:type="auto"/>
          </w:tcPr>
          <w:p w14:paraId="20162313" w14:textId="77777777" w:rsidR="00A83A6C" w:rsidRPr="00B52036" w:rsidRDefault="00A83A6C" w:rsidP="00211BD5">
            <w:pPr>
              <w:jc w:val="right"/>
              <w:rPr>
                <w:rFonts w:ascii="Times New Roman" w:hAnsi="Times New Roman"/>
              </w:rPr>
            </w:pPr>
            <w:r w:rsidRPr="00B52036">
              <w:t xml:space="preserve">23 hrs </w:t>
            </w:r>
          </w:p>
        </w:tc>
        <w:tc>
          <w:tcPr>
            <w:tcW w:w="0" w:type="auto"/>
          </w:tcPr>
          <w:p w14:paraId="0C4C53A4" w14:textId="77777777" w:rsidR="00A83A6C" w:rsidRPr="00B52036" w:rsidRDefault="00A83A6C" w:rsidP="00211BD5">
            <w:pPr>
              <w:jc w:val="right"/>
              <w:rPr>
                <w:rFonts w:ascii="Times New Roman" w:hAnsi="Times New Roman"/>
              </w:rPr>
            </w:pPr>
            <w:r w:rsidRPr="00B52036">
              <w:t xml:space="preserve">19 hrs </w:t>
            </w:r>
          </w:p>
        </w:tc>
        <w:tc>
          <w:tcPr>
            <w:tcW w:w="0" w:type="auto"/>
          </w:tcPr>
          <w:p w14:paraId="673175D8" w14:textId="77777777" w:rsidR="00A83A6C" w:rsidRPr="00B52036" w:rsidRDefault="00A83A6C" w:rsidP="00211BD5">
            <w:pPr>
              <w:jc w:val="right"/>
              <w:rPr>
                <w:rFonts w:ascii="Times New Roman" w:hAnsi="Times New Roman"/>
              </w:rPr>
            </w:pPr>
            <w:r w:rsidRPr="00B52036">
              <w:t xml:space="preserve">16.5 hrs </w:t>
            </w:r>
          </w:p>
        </w:tc>
        <w:tc>
          <w:tcPr>
            <w:tcW w:w="0" w:type="auto"/>
          </w:tcPr>
          <w:p w14:paraId="6F82D34E" w14:textId="77777777" w:rsidR="00A83A6C" w:rsidRPr="00B52036" w:rsidRDefault="00A83A6C" w:rsidP="00211BD5">
            <w:pPr>
              <w:jc w:val="right"/>
              <w:rPr>
                <w:rFonts w:ascii="Times New Roman" w:hAnsi="Times New Roman"/>
              </w:rPr>
            </w:pPr>
            <w:r w:rsidRPr="00B52036">
              <w:t xml:space="preserve">14.5 hrs </w:t>
            </w:r>
          </w:p>
        </w:tc>
        <w:tc>
          <w:tcPr>
            <w:tcW w:w="0" w:type="auto"/>
          </w:tcPr>
          <w:p w14:paraId="08F15080" w14:textId="77777777" w:rsidR="00A83A6C" w:rsidRPr="00B52036" w:rsidRDefault="00A83A6C" w:rsidP="00211BD5">
            <w:pPr>
              <w:jc w:val="right"/>
              <w:rPr>
                <w:rFonts w:ascii="Times New Roman" w:hAnsi="Times New Roman"/>
              </w:rPr>
            </w:pPr>
            <w:r w:rsidRPr="00B52036">
              <w:t xml:space="preserve">13 hrs </w:t>
            </w:r>
          </w:p>
        </w:tc>
        <w:tc>
          <w:tcPr>
            <w:tcW w:w="0" w:type="auto"/>
          </w:tcPr>
          <w:p w14:paraId="2CA9E70A" w14:textId="77777777" w:rsidR="00A83A6C" w:rsidRPr="00B52036" w:rsidRDefault="00A83A6C" w:rsidP="00211BD5">
            <w:pPr>
              <w:jc w:val="right"/>
              <w:rPr>
                <w:rFonts w:ascii="Times New Roman" w:hAnsi="Times New Roman"/>
              </w:rPr>
            </w:pPr>
            <w:r w:rsidRPr="00B52036">
              <w:t xml:space="preserve">11.5 hrs </w:t>
            </w:r>
          </w:p>
        </w:tc>
      </w:tr>
      <w:tr w:rsidR="00A83A6C" w:rsidRPr="00B52036" w14:paraId="7CA94E55" w14:textId="77777777" w:rsidTr="00211BD5">
        <w:tc>
          <w:tcPr>
            <w:tcW w:w="704" w:type="pct"/>
          </w:tcPr>
          <w:p w14:paraId="6646B820" w14:textId="6B256E1B" w:rsidR="00A83A6C" w:rsidRPr="00B52036" w:rsidRDefault="00A83A6C" w:rsidP="00211BD5">
            <w:pPr>
              <w:jc w:val="right"/>
              <w:rPr>
                <w:rFonts w:ascii="Times New Roman" w:hAnsi="Times New Roman"/>
              </w:rPr>
            </w:pPr>
            <w:r w:rsidRPr="00B52036">
              <w:t xml:space="preserve">7 </w:t>
            </w:r>
            <w:r w:rsidR="00951E1A">
              <w:t>bebidas</w:t>
            </w:r>
          </w:p>
        </w:tc>
        <w:tc>
          <w:tcPr>
            <w:tcW w:w="0" w:type="auto"/>
          </w:tcPr>
          <w:p w14:paraId="421287E1" w14:textId="77777777" w:rsidR="00A83A6C" w:rsidRPr="00B52036" w:rsidRDefault="00A83A6C" w:rsidP="00211BD5">
            <w:pPr>
              <w:jc w:val="right"/>
              <w:rPr>
                <w:rFonts w:ascii="Times New Roman" w:hAnsi="Times New Roman"/>
              </w:rPr>
            </w:pPr>
            <w:r w:rsidRPr="00B52036">
              <w:t xml:space="preserve">20 hrs </w:t>
            </w:r>
          </w:p>
        </w:tc>
        <w:tc>
          <w:tcPr>
            <w:tcW w:w="0" w:type="auto"/>
          </w:tcPr>
          <w:p w14:paraId="5BF39DED" w14:textId="77777777" w:rsidR="00A83A6C" w:rsidRPr="00B52036" w:rsidRDefault="00A83A6C" w:rsidP="00211BD5">
            <w:pPr>
              <w:jc w:val="right"/>
              <w:rPr>
                <w:rFonts w:ascii="Times New Roman" w:hAnsi="Times New Roman"/>
              </w:rPr>
            </w:pPr>
            <w:r w:rsidRPr="00B52036">
              <w:t xml:space="preserve">17 hrs </w:t>
            </w:r>
          </w:p>
        </w:tc>
        <w:tc>
          <w:tcPr>
            <w:tcW w:w="0" w:type="auto"/>
          </w:tcPr>
          <w:p w14:paraId="2BFE691C" w14:textId="77777777" w:rsidR="00A83A6C" w:rsidRPr="00B52036" w:rsidRDefault="00A83A6C" w:rsidP="00211BD5">
            <w:pPr>
              <w:jc w:val="right"/>
              <w:rPr>
                <w:rFonts w:ascii="Times New Roman" w:hAnsi="Times New Roman"/>
              </w:rPr>
            </w:pPr>
            <w:r w:rsidRPr="00B52036">
              <w:t xml:space="preserve">14.5 hrs </w:t>
            </w:r>
          </w:p>
        </w:tc>
        <w:tc>
          <w:tcPr>
            <w:tcW w:w="0" w:type="auto"/>
          </w:tcPr>
          <w:p w14:paraId="5A13331C" w14:textId="77777777" w:rsidR="00A83A6C" w:rsidRPr="00B52036" w:rsidRDefault="00A83A6C" w:rsidP="00211BD5">
            <w:pPr>
              <w:jc w:val="right"/>
              <w:rPr>
                <w:rFonts w:ascii="Times New Roman" w:hAnsi="Times New Roman"/>
              </w:rPr>
            </w:pPr>
            <w:r w:rsidRPr="00B52036">
              <w:t xml:space="preserve">12.5 hrs </w:t>
            </w:r>
          </w:p>
        </w:tc>
        <w:tc>
          <w:tcPr>
            <w:tcW w:w="0" w:type="auto"/>
          </w:tcPr>
          <w:p w14:paraId="2D9C8E24" w14:textId="77777777" w:rsidR="00A83A6C" w:rsidRPr="00B52036" w:rsidRDefault="00A83A6C" w:rsidP="00211BD5">
            <w:pPr>
              <w:jc w:val="right"/>
              <w:rPr>
                <w:rFonts w:ascii="Times New Roman" w:hAnsi="Times New Roman"/>
              </w:rPr>
            </w:pPr>
            <w:r w:rsidRPr="00B52036">
              <w:t xml:space="preserve">11.5 hrs </w:t>
            </w:r>
          </w:p>
        </w:tc>
        <w:tc>
          <w:tcPr>
            <w:tcW w:w="0" w:type="auto"/>
          </w:tcPr>
          <w:p w14:paraId="6A05D42A" w14:textId="77777777" w:rsidR="00A83A6C" w:rsidRPr="00B52036" w:rsidRDefault="00A83A6C" w:rsidP="00211BD5">
            <w:pPr>
              <w:jc w:val="right"/>
              <w:rPr>
                <w:rFonts w:ascii="Times New Roman" w:hAnsi="Times New Roman"/>
              </w:rPr>
            </w:pPr>
            <w:r w:rsidRPr="00B52036">
              <w:t xml:space="preserve">10 hrs </w:t>
            </w:r>
          </w:p>
        </w:tc>
      </w:tr>
      <w:tr w:rsidR="00A83A6C" w:rsidRPr="00B52036" w14:paraId="273A96D3" w14:textId="77777777" w:rsidTr="00211BD5">
        <w:tc>
          <w:tcPr>
            <w:tcW w:w="704" w:type="pct"/>
          </w:tcPr>
          <w:p w14:paraId="062F157C" w14:textId="4810F358" w:rsidR="00A83A6C" w:rsidRPr="00B52036" w:rsidRDefault="00A83A6C" w:rsidP="00211BD5">
            <w:pPr>
              <w:jc w:val="right"/>
              <w:rPr>
                <w:rFonts w:ascii="Times New Roman" w:hAnsi="Times New Roman"/>
              </w:rPr>
            </w:pPr>
            <w:r w:rsidRPr="00B52036">
              <w:t xml:space="preserve">6 </w:t>
            </w:r>
            <w:r w:rsidR="00951E1A">
              <w:t>bebidas</w:t>
            </w:r>
          </w:p>
        </w:tc>
        <w:tc>
          <w:tcPr>
            <w:tcW w:w="0" w:type="auto"/>
          </w:tcPr>
          <w:p w14:paraId="5757DA3C" w14:textId="77777777" w:rsidR="00A83A6C" w:rsidRPr="00B52036" w:rsidRDefault="00A83A6C" w:rsidP="00211BD5">
            <w:pPr>
              <w:jc w:val="right"/>
              <w:rPr>
                <w:rFonts w:ascii="Times New Roman" w:hAnsi="Times New Roman"/>
              </w:rPr>
            </w:pPr>
            <w:r w:rsidRPr="00B52036">
              <w:t xml:space="preserve">17.5 hrs </w:t>
            </w:r>
          </w:p>
        </w:tc>
        <w:tc>
          <w:tcPr>
            <w:tcW w:w="0" w:type="auto"/>
          </w:tcPr>
          <w:p w14:paraId="605C25BB" w14:textId="77777777" w:rsidR="00A83A6C" w:rsidRPr="00B52036" w:rsidRDefault="00A83A6C" w:rsidP="00211BD5">
            <w:pPr>
              <w:jc w:val="right"/>
              <w:rPr>
                <w:rFonts w:ascii="Times New Roman" w:hAnsi="Times New Roman"/>
              </w:rPr>
            </w:pPr>
            <w:r w:rsidRPr="00B52036">
              <w:t xml:space="preserve">14 hrs </w:t>
            </w:r>
          </w:p>
        </w:tc>
        <w:tc>
          <w:tcPr>
            <w:tcW w:w="0" w:type="auto"/>
          </w:tcPr>
          <w:p w14:paraId="4A207364" w14:textId="77777777" w:rsidR="00A83A6C" w:rsidRPr="00B52036" w:rsidRDefault="00A83A6C" w:rsidP="00211BD5">
            <w:pPr>
              <w:jc w:val="right"/>
              <w:rPr>
                <w:rFonts w:ascii="Times New Roman" w:hAnsi="Times New Roman"/>
              </w:rPr>
            </w:pPr>
            <w:r w:rsidRPr="00B52036">
              <w:t xml:space="preserve">12.5 hrs </w:t>
            </w:r>
          </w:p>
        </w:tc>
        <w:tc>
          <w:tcPr>
            <w:tcW w:w="0" w:type="auto"/>
          </w:tcPr>
          <w:p w14:paraId="59F791DA" w14:textId="77777777" w:rsidR="00A83A6C" w:rsidRPr="00B52036" w:rsidRDefault="00A83A6C" w:rsidP="00211BD5">
            <w:pPr>
              <w:jc w:val="right"/>
              <w:rPr>
                <w:rFonts w:ascii="Times New Roman" w:hAnsi="Times New Roman"/>
              </w:rPr>
            </w:pPr>
            <w:r w:rsidRPr="00B52036">
              <w:t xml:space="preserve">11 hrs </w:t>
            </w:r>
          </w:p>
        </w:tc>
        <w:tc>
          <w:tcPr>
            <w:tcW w:w="0" w:type="auto"/>
          </w:tcPr>
          <w:p w14:paraId="09A33FD3" w14:textId="77777777" w:rsidR="00A83A6C" w:rsidRPr="00B52036" w:rsidRDefault="00A83A6C" w:rsidP="00211BD5">
            <w:pPr>
              <w:jc w:val="right"/>
              <w:rPr>
                <w:rFonts w:ascii="Times New Roman" w:hAnsi="Times New Roman"/>
              </w:rPr>
            </w:pPr>
            <w:r w:rsidRPr="00B52036">
              <w:t xml:space="preserve">9.5 hrs </w:t>
            </w:r>
          </w:p>
        </w:tc>
        <w:tc>
          <w:tcPr>
            <w:tcW w:w="0" w:type="auto"/>
          </w:tcPr>
          <w:p w14:paraId="56D43D25" w14:textId="77777777" w:rsidR="00A83A6C" w:rsidRPr="00B52036" w:rsidRDefault="00A83A6C" w:rsidP="00211BD5">
            <w:pPr>
              <w:jc w:val="right"/>
              <w:rPr>
                <w:rFonts w:ascii="Times New Roman" w:hAnsi="Times New Roman"/>
              </w:rPr>
            </w:pPr>
            <w:r w:rsidRPr="00B52036">
              <w:t xml:space="preserve">8.5 hrs </w:t>
            </w:r>
          </w:p>
        </w:tc>
      </w:tr>
      <w:tr w:rsidR="00A83A6C" w:rsidRPr="00B52036" w14:paraId="0D9DA4DD" w14:textId="77777777" w:rsidTr="00211BD5">
        <w:tc>
          <w:tcPr>
            <w:tcW w:w="704" w:type="pct"/>
          </w:tcPr>
          <w:p w14:paraId="0DB8E317" w14:textId="356DD53A" w:rsidR="00A83A6C" w:rsidRPr="00B52036" w:rsidRDefault="00A83A6C" w:rsidP="00211BD5">
            <w:pPr>
              <w:jc w:val="right"/>
              <w:rPr>
                <w:rFonts w:ascii="Times New Roman" w:hAnsi="Times New Roman"/>
              </w:rPr>
            </w:pPr>
            <w:r w:rsidRPr="00B52036">
              <w:t xml:space="preserve">5 </w:t>
            </w:r>
            <w:r w:rsidR="00951E1A">
              <w:t>bebidas</w:t>
            </w:r>
          </w:p>
        </w:tc>
        <w:tc>
          <w:tcPr>
            <w:tcW w:w="0" w:type="auto"/>
          </w:tcPr>
          <w:p w14:paraId="08EC92F2" w14:textId="77777777" w:rsidR="00A83A6C" w:rsidRPr="00B52036" w:rsidRDefault="00A83A6C" w:rsidP="00211BD5">
            <w:pPr>
              <w:jc w:val="right"/>
              <w:rPr>
                <w:rFonts w:ascii="Times New Roman" w:hAnsi="Times New Roman"/>
              </w:rPr>
            </w:pPr>
            <w:r w:rsidRPr="00B52036">
              <w:t xml:space="preserve">14.5 hrs </w:t>
            </w:r>
          </w:p>
        </w:tc>
        <w:tc>
          <w:tcPr>
            <w:tcW w:w="0" w:type="auto"/>
          </w:tcPr>
          <w:p w14:paraId="76CDFA1E" w14:textId="77777777" w:rsidR="00A83A6C" w:rsidRPr="00B52036" w:rsidRDefault="00A83A6C" w:rsidP="00211BD5">
            <w:pPr>
              <w:jc w:val="right"/>
              <w:rPr>
                <w:rFonts w:ascii="Times New Roman" w:hAnsi="Times New Roman"/>
              </w:rPr>
            </w:pPr>
            <w:r w:rsidRPr="00B52036">
              <w:t xml:space="preserve">12 hrs </w:t>
            </w:r>
          </w:p>
        </w:tc>
        <w:tc>
          <w:tcPr>
            <w:tcW w:w="0" w:type="auto"/>
          </w:tcPr>
          <w:p w14:paraId="5701578B" w14:textId="77777777" w:rsidR="00A83A6C" w:rsidRPr="00B52036" w:rsidRDefault="00A83A6C" w:rsidP="00211BD5">
            <w:pPr>
              <w:jc w:val="right"/>
              <w:rPr>
                <w:rFonts w:ascii="Times New Roman" w:hAnsi="Times New Roman"/>
              </w:rPr>
            </w:pPr>
            <w:r w:rsidRPr="00B52036">
              <w:t xml:space="preserve">10.5 hrs </w:t>
            </w:r>
          </w:p>
        </w:tc>
        <w:tc>
          <w:tcPr>
            <w:tcW w:w="0" w:type="auto"/>
          </w:tcPr>
          <w:p w14:paraId="69885911" w14:textId="77777777" w:rsidR="00A83A6C" w:rsidRPr="00B52036" w:rsidRDefault="00A83A6C" w:rsidP="00211BD5">
            <w:pPr>
              <w:jc w:val="right"/>
              <w:rPr>
                <w:rFonts w:ascii="Times New Roman" w:hAnsi="Times New Roman"/>
              </w:rPr>
            </w:pPr>
            <w:r w:rsidRPr="00B52036">
              <w:t xml:space="preserve">9 hrs </w:t>
            </w:r>
          </w:p>
        </w:tc>
        <w:tc>
          <w:tcPr>
            <w:tcW w:w="0" w:type="auto"/>
          </w:tcPr>
          <w:p w14:paraId="2ECDDEC2" w14:textId="77777777" w:rsidR="00A83A6C" w:rsidRPr="00B52036" w:rsidRDefault="00A83A6C" w:rsidP="00211BD5">
            <w:pPr>
              <w:jc w:val="right"/>
              <w:rPr>
                <w:rFonts w:ascii="Times New Roman" w:hAnsi="Times New Roman"/>
              </w:rPr>
            </w:pPr>
            <w:r w:rsidRPr="00B52036">
              <w:t xml:space="preserve">8 hrs </w:t>
            </w:r>
          </w:p>
        </w:tc>
        <w:tc>
          <w:tcPr>
            <w:tcW w:w="0" w:type="auto"/>
          </w:tcPr>
          <w:p w14:paraId="2AE77C70" w14:textId="77777777" w:rsidR="00A83A6C" w:rsidRPr="00B52036" w:rsidRDefault="00A83A6C" w:rsidP="00211BD5">
            <w:pPr>
              <w:jc w:val="right"/>
              <w:rPr>
                <w:rFonts w:ascii="Times New Roman" w:hAnsi="Times New Roman"/>
              </w:rPr>
            </w:pPr>
            <w:r w:rsidRPr="00B52036">
              <w:t xml:space="preserve">7 hrs </w:t>
            </w:r>
          </w:p>
        </w:tc>
      </w:tr>
      <w:tr w:rsidR="00A83A6C" w:rsidRPr="00B52036" w14:paraId="4896A368" w14:textId="77777777" w:rsidTr="00211BD5">
        <w:tc>
          <w:tcPr>
            <w:tcW w:w="704" w:type="pct"/>
          </w:tcPr>
          <w:p w14:paraId="73CA7365" w14:textId="187AC124" w:rsidR="00A83A6C" w:rsidRPr="00B52036" w:rsidRDefault="00A83A6C" w:rsidP="00211BD5">
            <w:pPr>
              <w:jc w:val="right"/>
              <w:rPr>
                <w:rFonts w:ascii="Times New Roman" w:hAnsi="Times New Roman"/>
              </w:rPr>
            </w:pPr>
            <w:r w:rsidRPr="00B52036">
              <w:t xml:space="preserve">4 </w:t>
            </w:r>
            <w:r w:rsidR="00951E1A">
              <w:t>bebidas</w:t>
            </w:r>
          </w:p>
        </w:tc>
        <w:tc>
          <w:tcPr>
            <w:tcW w:w="0" w:type="auto"/>
          </w:tcPr>
          <w:p w14:paraId="38B9E3FA" w14:textId="77777777" w:rsidR="00A83A6C" w:rsidRPr="00B52036" w:rsidRDefault="00A83A6C" w:rsidP="00211BD5">
            <w:pPr>
              <w:jc w:val="right"/>
              <w:rPr>
                <w:rFonts w:ascii="Times New Roman" w:hAnsi="Times New Roman"/>
              </w:rPr>
            </w:pPr>
            <w:r w:rsidRPr="00B52036">
              <w:t xml:space="preserve">12 hrs </w:t>
            </w:r>
          </w:p>
        </w:tc>
        <w:tc>
          <w:tcPr>
            <w:tcW w:w="0" w:type="auto"/>
          </w:tcPr>
          <w:p w14:paraId="4E6BB214" w14:textId="77777777" w:rsidR="00A83A6C" w:rsidRPr="00B52036" w:rsidRDefault="00A83A6C" w:rsidP="00211BD5">
            <w:pPr>
              <w:jc w:val="right"/>
              <w:rPr>
                <w:rFonts w:ascii="Times New Roman" w:hAnsi="Times New Roman"/>
              </w:rPr>
            </w:pPr>
            <w:r w:rsidRPr="00B52036">
              <w:t xml:space="preserve">9.5 hrs </w:t>
            </w:r>
          </w:p>
        </w:tc>
        <w:tc>
          <w:tcPr>
            <w:tcW w:w="0" w:type="auto"/>
          </w:tcPr>
          <w:p w14:paraId="149B9551" w14:textId="77777777" w:rsidR="00A83A6C" w:rsidRPr="00B52036" w:rsidRDefault="00A83A6C" w:rsidP="00211BD5">
            <w:pPr>
              <w:jc w:val="right"/>
              <w:rPr>
                <w:rFonts w:ascii="Times New Roman" w:hAnsi="Times New Roman"/>
              </w:rPr>
            </w:pPr>
            <w:r w:rsidRPr="00B52036">
              <w:t xml:space="preserve">8.5 hrs </w:t>
            </w:r>
          </w:p>
        </w:tc>
        <w:tc>
          <w:tcPr>
            <w:tcW w:w="0" w:type="auto"/>
          </w:tcPr>
          <w:p w14:paraId="2FBBF50E" w14:textId="77777777" w:rsidR="00A83A6C" w:rsidRPr="00B52036" w:rsidRDefault="00A83A6C" w:rsidP="00211BD5">
            <w:pPr>
              <w:jc w:val="right"/>
              <w:rPr>
                <w:rFonts w:ascii="Times New Roman" w:hAnsi="Times New Roman"/>
              </w:rPr>
            </w:pPr>
            <w:r w:rsidRPr="00B52036">
              <w:t xml:space="preserve">7 hrs </w:t>
            </w:r>
          </w:p>
        </w:tc>
        <w:tc>
          <w:tcPr>
            <w:tcW w:w="0" w:type="auto"/>
          </w:tcPr>
          <w:p w14:paraId="58B4EF81" w14:textId="77777777" w:rsidR="00A83A6C" w:rsidRPr="00B52036" w:rsidRDefault="00A83A6C" w:rsidP="00211BD5">
            <w:pPr>
              <w:jc w:val="right"/>
              <w:rPr>
                <w:rFonts w:ascii="Times New Roman" w:hAnsi="Times New Roman"/>
              </w:rPr>
            </w:pPr>
            <w:r w:rsidRPr="00B52036">
              <w:t xml:space="preserve">7 hrs </w:t>
            </w:r>
          </w:p>
        </w:tc>
        <w:tc>
          <w:tcPr>
            <w:tcW w:w="0" w:type="auto"/>
          </w:tcPr>
          <w:p w14:paraId="30550467" w14:textId="77777777" w:rsidR="00A83A6C" w:rsidRPr="00B52036" w:rsidRDefault="00A83A6C" w:rsidP="00211BD5">
            <w:pPr>
              <w:jc w:val="right"/>
              <w:rPr>
                <w:rFonts w:ascii="Times New Roman" w:hAnsi="Times New Roman"/>
              </w:rPr>
            </w:pPr>
            <w:r w:rsidRPr="00B52036">
              <w:t xml:space="preserve">5.5 hrs </w:t>
            </w:r>
          </w:p>
        </w:tc>
      </w:tr>
      <w:tr w:rsidR="00A83A6C" w:rsidRPr="00B52036" w14:paraId="3FE8A20D" w14:textId="77777777" w:rsidTr="00211BD5">
        <w:tc>
          <w:tcPr>
            <w:tcW w:w="704" w:type="pct"/>
          </w:tcPr>
          <w:p w14:paraId="5607AB44" w14:textId="771DC606" w:rsidR="00A83A6C" w:rsidRPr="00B52036" w:rsidRDefault="00A83A6C" w:rsidP="00211BD5">
            <w:pPr>
              <w:jc w:val="right"/>
              <w:rPr>
                <w:rFonts w:ascii="Times New Roman" w:hAnsi="Times New Roman"/>
              </w:rPr>
            </w:pPr>
            <w:r w:rsidRPr="00B52036">
              <w:t xml:space="preserve">3 </w:t>
            </w:r>
            <w:r w:rsidR="00951E1A">
              <w:t>bebidas</w:t>
            </w:r>
          </w:p>
        </w:tc>
        <w:tc>
          <w:tcPr>
            <w:tcW w:w="0" w:type="auto"/>
          </w:tcPr>
          <w:p w14:paraId="7F422B69" w14:textId="77777777" w:rsidR="00A83A6C" w:rsidRPr="00B52036" w:rsidRDefault="00A83A6C" w:rsidP="00211BD5">
            <w:pPr>
              <w:jc w:val="right"/>
              <w:rPr>
                <w:rFonts w:ascii="Times New Roman" w:hAnsi="Times New Roman"/>
              </w:rPr>
            </w:pPr>
            <w:r w:rsidRPr="00B52036">
              <w:t xml:space="preserve">9 hrs </w:t>
            </w:r>
          </w:p>
        </w:tc>
        <w:tc>
          <w:tcPr>
            <w:tcW w:w="0" w:type="auto"/>
          </w:tcPr>
          <w:p w14:paraId="288867F0" w14:textId="77777777" w:rsidR="00A83A6C" w:rsidRPr="00B52036" w:rsidRDefault="00A83A6C" w:rsidP="00211BD5">
            <w:pPr>
              <w:jc w:val="right"/>
              <w:rPr>
                <w:rFonts w:ascii="Times New Roman" w:hAnsi="Times New Roman"/>
              </w:rPr>
            </w:pPr>
            <w:r w:rsidRPr="00B52036">
              <w:t xml:space="preserve">7 hrs </w:t>
            </w:r>
          </w:p>
        </w:tc>
        <w:tc>
          <w:tcPr>
            <w:tcW w:w="0" w:type="auto"/>
          </w:tcPr>
          <w:p w14:paraId="1408215B" w14:textId="77777777" w:rsidR="00A83A6C" w:rsidRPr="00B52036" w:rsidRDefault="00A83A6C" w:rsidP="00211BD5">
            <w:pPr>
              <w:jc w:val="right"/>
              <w:rPr>
                <w:rFonts w:ascii="Times New Roman" w:hAnsi="Times New Roman"/>
              </w:rPr>
            </w:pPr>
            <w:r w:rsidRPr="00B52036">
              <w:t xml:space="preserve">6.5 hrs </w:t>
            </w:r>
          </w:p>
        </w:tc>
        <w:tc>
          <w:tcPr>
            <w:tcW w:w="0" w:type="auto"/>
          </w:tcPr>
          <w:p w14:paraId="16F45842" w14:textId="77777777" w:rsidR="00A83A6C" w:rsidRPr="00B52036" w:rsidRDefault="00A83A6C" w:rsidP="00211BD5">
            <w:pPr>
              <w:jc w:val="right"/>
              <w:rPr>
                <w:rFonts w:ascii="Times New Roman" w:hAnsi="Times New Roman"/>
              </w:rPr>
            </w:pPr>
            <w:r w:rsidRPr="00B52036">
              <w:t xml:space="preserve">5.5 hrs </w:t>
            </w:r>
          </w:p>
        </w:tc>
        <w:tc>
          <w:tcPr>
            <w:tcW w:w="0" w:type="auto"/>
          </w:tcPr>
          <w:p w14:paraId="36EA984B" w14:textId="77777777" w:rsidR="00A83A6C" w:rsidRPr="00B52036" w:rsidRDefault="00A83A6C" w:rsidP="00211BD5">
            <w:pPr>
              <w:jc w:val="right"/>
              <w:rPr>
                <w:rFonts w:ascii="Times New Roman" w:hAnsi="Times New Roman"/>
              </w:rPr>
            </w:pPr>
            <w:r w:rsidRPr="00B52036">
              <w:t xml:space="preserve">5 hrs </w:t>
            </w:r>
          </w:p>
        </w:tc>
        <w:tc>
          <w:tcPr>
            <w:tcW w:w="0" w:type="auto"/>
          </w:tcPr>
          <w:p w14:paraId="60E1578D" w14:textId="77777777" w:rsidR="00A83A6C" w:rsidRPr="00B52036" w:rsidRDefault="00A83A6C" w:rsidP="00211BD5">
            <w:pPr>
              <w:jc w:val="right"/>
              <w:rPr>
                <w:rFonts w:ascii="Times New Roman" w:hAnsi="Times New Roman"/>
              </w:rPr>
            </w:pPr>
            <w:r w:rsidRPr="00B52036">
              <w:t xml:space="preserve">4.5 hrs </w:t>
            </w:r>
          </w:p>
        </w:tc>
      </w:tr>
      <w:tr w:rsidR="00A83A6C" w:rsidRPr="00B52036" w14:paraId="338E4424" w14:textId="77777777" w:rsidTr="00211BD5">
        <w:tc>
          <w:tcPr>
            <w:tcW w:w="704" w:type="pct"/>
          </w:tcPr>
          <w:p w14:paraId="5A9DA0CA" w14:textId="397EB513" w:rsidR="00A83A6C" w:rsidRPr="00B52036" w:rsidRDefault="00A83A6C" w:rsidP="00211BD5">
            <w:pPr>
              <w:jc w:val="right"/>
              <w:rPr>
                <w:rFonts w:ascii="Times New Roman" w:hAnsi="Times New Roman"/>
              </w:rPr>
            </w:pPr>
            <w:r w:rsidRPr="00B52036">
              <w:t xml:space="preserve">2 </w:t>
            </w:r>
            <w:r w:rsidR="00951E1A">
              <w:t>bebidas</w:t>
            </w:r>
          </w:p>
        </w:tc>
        <w:tc>
          <w:tcPr>
            <w:tcW w:w="0" w:type="auto"/>
          </w:tcPr>
          <w:p w14:paraId="6C2E5DF1" w14:textId="77777777" w:rsidR="00A83A6C" w:rsidRPr="00B52036" w:rsidRDefault="00A83A6C" w:rsidP="00211BD5">
            <w:pPr>
              <w:jc w:val="right"/>
              <w:rPr>
                <w:rFonts w:ascii="Times New Roman" w:hAnsi="Times New Roman"/>
              </w:rPr>
            </w:pPr>
            <w:r w:rsidRPr="00B52036">
              <w:t xml:space="preserve">6 hrs </w:t>
            </w:r>
          </w:p>
        </w:tc>
        <w:tc>
          <w:tcPr>
            <w:tcW w:w="0" w:type="auto"/>
          </w:tcPr>
          <w:p w14:paraId="49D6CA5B" w14:textId="77777777" w:rsidR="00A83A6C" w:rsidRPr="00B52036" w:rsidRDefault="00A83A6C" w:rsidP="00211BD5">
            <w:pPr>
              <w:jc w:val="right"/>
              <w:rPr>
                <w:rFonts w:ascii="Times New Roman" w:hAnsi="Times New Roman"/>
              </w:rPr>
            </w:pPr>
            <w:r w:rsidRPr="00B52036">
              <w:t xml:space="preserve">5 hrs </w:t>
            </w:r>
          </w:p>
        </w:tc>
        <w:tc>
          <w:tcPr>
            <w:tcW w:w="0" w:type="auto"/>
          </w:tcPr>
          <w:p w14:paraId="501DDCCD" w14:textId="77777777" w:rsidR="00A83A6C" w:rsidRPr="00B52036" w:rsidRDefault="00A83A6C" w:rsidP="00211BD5">
            <w:pPr>
              <w:jc w:val="right"/>
              <w:rPr>
                <w:rFonts w:ascii="Times New Roman" w:hAnsi="Times New Roman"/>
              </w:rPr>
            </w:pPr>
            <w:r w:rsidRPr="00B52036">
              <w:t xml:space="preserve">4 hrs </w:t>
            </w:r>
          </w:p>
        </w:tc>
        <w:tc>
          <w:tcPr>
            <w:tcW w:w="0" w:type="auto"/>
          </w:tcPr>
          <w:p w14:paraId="24AC72DA" w14:textId="77777777" w:rsidR="00A83A6C" w:rsidRPr="00B52036" w:rsidRDefault="00A83A6C" w:rsidP="00211BD5">
            <w:pPr>
              <w:jc w:val="right"/>
              <w:rPr>
                <w:rFonts w:ascii="Times New Roman" w:hAnsi="Times New Roman"/>
              </w:rPr>
            </w:pPr>
            <w:r w:rsidRPr="00B52036">
              <w:t xml:space="preserve">3.5 hrs </w:t>
            </w:r>
          </w:p>
        </w:tc>
        <w:tc>
          <w:tcPr>
            <w:tcW w:w="0" w:type="auto"/>
          </w:tcPr>
          <w:p w14:paraId="06BEC886" w14:textId="77777777" w:rsidR="00A83A6C" w:rsidRPr="00B52036" w:rsidRDefault="00A83A6C" w:rsidP="00211BD5">
            <w:pPr>
              <w:jc w:val="right"/>
              <w:rPr>
                <w:rFonts w:ascii="Times New Roman" w:hAnsi="Times New Roman"/>
              </w:rPr>
            </w:pPr>
            <w:r w:rsidRPr="00B52036">
              <w:t xml:space="preserve">3 hrs </w:t>
            </w:r>
          </w:p>
        </w:tc>
        <w:tc>
          <w:tcPr>
            <w:tcW w:w="0" w:type="auto"/>
          </w:tcPr>
          <w:p w14:paraId="601F806A" w14:textId="77777777" w:rsidR="00A83A6C" w:rsidRPr="00B52036" w:rsidRDefault="00A83A6C" w:rsidP="00211BD5">
            <w:pPr>
              <w:jc w:val="right"/>
              <w:rPr>
                <w:rFonts w:ascii="Times New Roman" w:hAnsi="Times New Roman"/>
              </w:rPr>
            </w:pPr>
            <w:r w:rsidRPr="00B52036">
              <w:t xml:space="preserve">3 hrs </w:t>
            </w:r>
          </w:p>
        </w:tc>
      </w:tr>
      <w:tr w:rsidR="00A83A6C" w:rsidRPr="00B52036" w14:paraId="4D7E8548" w14:textId="77777777" w:rsidTr="00211BD5">
        <w:trPr>
          <w:trHeight w:val="278"/>
        </w:trPr>
        <w:tc>
          <w:tcPr>
            <w:tcW w:w="704" w:type="pct"/>
          </w:tcPr>
          <w:p w14:paraId="73D8E68D" w14:textId="1829F577" w:rsidR="00A83A6C" w:rsidRPr="00B52036" w:rsidRDefault="00A83A6C" w:rsidP="00211BD5">
            <w:pPr>
              <w:jc w:val="right"/>
              <w:rPr>
                <w:rFonts w:ascii="Times New Roman" w:hAnsi="Times New Roman"/>
              </w:rPr>
            </w:pPr>
            <w:r w:rsidRPr="00B52036">
              <w:t xml:space="preserve">1 </w:t>
            </w:r>
            <w:r w:rsidR="00951E1A">
              <w:t>bebida</w:t>
            </w:r>
          </w:p>
        </w:tc>
        <w:tc>
          <w:tcPr>
            <w:tcW w:w="0" w:type="auto"/>
          </w:tcPr>
          <w:p w14:paraId="6311A861" w14:textId="77777777" w:rsidR="00A83A6C" w:rsidRPr="00B52036" w:rsidRDefault="00A83A6C" w:rsidP="00211BD5">
            <w:pPr>
              <w:jc w:val="right"/>
              <w:rPr>
                <w:rFonts w:ascii="Times New Roman" w:hAnsi="Times New Roman"/>
              </w:rPr>
            </w:pPr>
            <w:r w:rsidRPr="00B52036">
              <w:t xml:space="preserve">3 hrs </w:t>
            </w:r>
          </w:p>
        </w:tc>
        <w:tc>
          <w:tcPr>
            <w:tcW w:w="0" w:type="auto"/>
          </w:tcPr>
          <w:p w14:paraId="37758680" w14:textId="77777777" w:rsidR="00A83A6C" w:rsidRPr="00B52036" w:rsidRDefault="00A83A6C" w:rsidP="00211BD5">
            <w:pPr>
              <w:jc w:val="right"/>
              <w:rPr>
                <w:rFonts w:ascii="Times New Roman" w:hAnsi="Times New Roman"/>
              </w:rPr>
            </w:pPr>
            <w:r w:rsidRPr="00B52036">
              <w:t xml:space="preserve">2.5 hrs </w:t>
            </w:r>
          </w:p>
        </w:tc>
        <w:tc>
          <w:tcPr>
            <w:tcW w:w="0" w:type="auto"/>
          </w:tcPr>
          <w:p w14:paraId="32B5C09B" w14:textId="77777777" w:rsidR="00A83A6C" w:rsidRPr="00B52036" w:rsidRDefault="00A83A6C" w:rsidP="00211BD5">
            <w:pPr>
              <w:jc w:val="right"/>
              <w:rPr>
                <w:rFonts w:ascii="Times New Roman" w:hAnsi="Times New Roman"/>
              </w:rPr>
            </w:pPr>
            <w:r w:rsidRPr="00B52036">
              <w:t xml:space="preserve">2 hrs </w:t>
            </w:r>
          </w:p>
        </w:tc>
        <w:tc>
          <w:tcPr>
            <w:tcW w:w="0" w:type="auto"/>
          </w:tcPr>
          <w:p w14:paraId="01AAC790" w14:textId="77777777" w:rsidR="00A83A6C" w:rsidRPr="00B52036" w:rsidRDefault="00A83A6C" w:rsidP="00211BD5">
            <w:pPr>
              <w:jc w:val="right"/>
              <w:rPr>
                <w:rFonts w:ascii="Times New Roman" w:hAnsi="Times New Roman"/>
              </w:rPr>
            </w:pPr>
            <w:r w:rsidRPr="00B52036">
              <w:t xml:space="preserve">2 hrs </w:t>
            </w:r>
          </w:p>
        </w:tc>
        <w:tc>
          <w:tcPr>
            <w:tcW w:w="0" w:type="auto"/>
          </w:tcPr>
          <w:p w14:paraId="0FB69D35" w14:textId="77777777" w:rsidR="00A83A6C" w:rsidRPr="00B52036" w:rsidRDefault="00A83A6C" w:rsidP="00211BD5">
            <w:pPr>
              <w:jc w:val="right"/>
              <w:rPr>
                <w:rFonts w:ascii="Times New Roman" w:hAnsi="Times New Roman"/>
              </w:rPr>
            </w:pPr>
            <w:r w:rsidRPr="00B52036">
              <w:t xml:space="preserve">1.5 hrs </w:t>
            </w:r>
          </w:p>
        </w:tc>
        <w:tc>
          <w:tcPr>
            <w:tcW w:w="0" w:type="auto"/>
          </w:tcPr>
          <w:p w14:paraId="6BB9AF14" w14:textId="77777777" w:rsidR="00A83A6C" w:rsidRPr="00B52036" w:rsidRDefault="00A83A6C" w:rsidP="00211BD5">
            <w:pPr>
              <w:jc w:val="right"/>
              <w:rPr>
                <w:rFonts w:ascii="Times New Roman" w:hAnsi="Times New Roman"/>
              </w:rPr>
            </w:pPr>
            <w:r w:rsidRPr="00B52036">
              <w:t xml:space="preserve">1.5 hrs </w:t>
            </w:r>
          </w:p>
        </w:tc>
      </w:tr>
    </w:tbl>
    <w:p w14:paraId="09CBEE1B" w14:textId="27BF7EB4" w:rsidR="00A83A6C" w:rsidRPr="00B52036" w:rsidRDefault="00951E1A" w:rsidP="00A83A6C">
      <w:pPr>
        <w:spacing w:before="100" w:beforeAutospacing="1" w:after="100" w:afterAutospacing="1"/>
        <w:outlineLvl w:val="1"/>
        <w:rPr>
          <w:rFonts w:ascii="Times New Roman" w:hAnsi="Times New Roman" w:cs="Times New Roman"/>
          <w:bCs/>
          <w:sz w:val="20"/>
          <w:szCs w:val="20"/>
          <w:u w:val="single"/>
        </w:rPr>
      </w:pPr>
      <w:r>
        <w:rPr>
          <w:rFonts w:ascii="Times New Roman" w:hAnsi="Times New Roman" w:cs="Times New Roman"/>
          <w:bCs/>
          <w:sz w:val="20"/>
          <w:szCs w:val="20"/>
          <w:u w:val="single"/>
        </w:rPr>
        <w:t>Horas a cero BAC para hombres</w:t>
      </w:r>
    </w:p>
    <w:tbl>
      <w:tblPr>
        <w:tblW w:w="489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614"/>
        <w:gridCol w:w="1506"/>
        <w:gridCol w:w="1506"/>
        <w:gridCol w:w="1618"/>
        <w:gridCol w:w="1521"/>
        <w:gridCol w:w="1519"/>
      </w:tblGrid>
      <w:tr w:rsidR="00A83A6C" w:rsidRPr="00B52036" w14:paraId="42B1AE4D" w14:textId="77777777" w:rsidTr="00211BD5">
        <w:tc>
          <w:tcPr>
            <w:tcW w:w="697" w:type="pct"/>
          </w:tcPr>
          <w:p w14:paraId="6F7A3834" w14:textId="77777777" w:rsidR="00A83A6C" w:rsidRPr="00B52036" w:rsidRDefault="00A83A6C" w:rsidP="00211BD5">
            <w:pPr>
              <w:jc w:val="right"/>
              <w:rPr>
                <w:rFonts w:ascii="Times New Roman" w:hAnsi="Times New Roman"/>
              </w:rPr>
            </w:pPr>
            <w:r w:rsidRPr="00B52036">
              <w:t> </w:t>
            </w:r>
          </w:p>
        </w:tc>
        <w:tc>
          <w:tcPr>
            <w:tcW w:w="748" w:type="pct"/>
          </w:tcPr>
          <w:p w14:paraId="3ECB1E26" w14:textId="77777777" w:rsidR="00A83A6C" w:rsidRPr="00B52036" w:rsidRDefault="00A83A6C" w:rsidP="00211BD5">
            <w:pPr>
              <w:jc w:val="right"/>
              <w:rPr>
                <w:rFonts w:ascii="Times New Roman" w:hAnsi="Times New Roman"/>
              </w:rPr>
            </w:pPr>
            <w:r w:rsidRPr="00B52036">
              <w:rPr>
                <w:b/>
                <w:bCs/>
              </w:rPr>
              <w:t xml:space="preserve">120 lbs.  </w:t>
            </w:r>
          </w:p>
        </w:tc>
        <w:tc>
          <w:tcPr>
            <w:tcW w:w="698" w:type="pct"/>
          </w:tcPr>
          <w:p w14:paraId="11506A01" w14:textId="77777777" w:rsidR="00A83A6C" w:rsidRPr="00B52036" w:rsidRDefault="00A83A6C" w:rsidP="00211BD5">
            <w:pPr>
              <w:jc w:val="right"/>
              <w:rPr>
                <w:rFonts w:ascii="Times New Roman" w:hAnsi="Times New Roman"/>
              </w:rPr>
            </w:pPr>
            <w:r w:rsidRPr="00B52036">
              <w:rPr>
                <w:b/>
                <w:bCs/>
              </w:rPr>
              <w:t xml:space="preserve">140 lbs.  </w:t>
            </w:r>
          </w:p>
        </w:tc>
        <w:tc>
          <w:tcPr>
            <w:tcW w:w="698" w:type="pct"/>
          </w:tcPr>
          <w:p w14:paraId="54FF65CE" w14:textId="77777777" w:rsidR="00A83A6C" w:rsidRPr="00B52036" w:rsidRDefault="00A83A6C" w:rsidP="00211BD5">
            <w:pPr>
              <w:jc w:val="right"/>
              <w:rPr>
                <w:rFonts w:ascii="Times New Roman" w:hAnsi="Times New Roman"/>
              </w:rPr>
            </w:pPr>
            <w:r w:rsidRPr="00B52036">
              <w:rPr>
                <w:b/>
                <w:bCs/>
              </w:rPr>
              <w:t xml:space="preserve">160 lbs.  </w:t>
            </w:r>
          </w:p>
        </w:tc>
        <w:tc>
          <w:tcPr>
            <w:tcW w:w="750" w:type="pct"/>
          </w:tcPr>
          <w:p w14:paraId="64F16793" w14:textId="77777777" w:rsidR="00A83A6C" w:rsidRPr="00B52036" w:rsidRDefault="00A83A6C" w:rsidP="00211BD5">
            <w:pPr>
              <w:jc w:val="right"/>
              <w:rPr>
                <w:rFonts w:ascii="Times New Roman" w:hAnsi="Times New Roman"/>
              </w:rPr>
            </w:pPr>
            <w:r w:rsidRPr="00B52036">
              <w:rPr>
                <w:b/>
                <w:bCs/>
              </w:rPr>
              <w:t xml:space="preserve">180 lbs.  </w:t>
            </w:r>
          </w:p>
        </w:tc>
        <w:tc>
          <w:tcPr>
            <w:tcW w:w="705" w:type="pct"/>
          </w:tcPr>
          <w:p w14:paraId="1C1F6725" w14:textId="77777777" w:rsidR="00A83A6C" w:rsidRPr="00B52036" w:rsidRDefault="00A83A6C" w:rsidP="00211BD5">
            <w:pPr>
              <w:jc w:val="right"/>
              <w:rPr>
                <w:rFonts w:ascii="Times New Roman" w:hAnsi="Times New Roman"/>
              </w:rPr>
            </w:pPr>
            <w:r w:rsidRPr="00B52036">
              <w:rPr>
                <w:b/>
                <w:bCs/>
              </w:rPr>
              <w:t xml:space="preserve">200 lbs.  </w:t>
            </w:r>
          </w:p>
        </w:tc>
        <w:tc>
          <w:tcPr>
            <w:tcW w:w="704" w:type="pct"/>
          </w:tcPr>
          <w:p w14:paraId="7BC4A9C4" w14:textId="77777777" w:rsidR="00A83A6C" w:rsidRPr="00B52036" w:rsidRDefault="00A83A6C" w:rsidP="00211BD5">
            <w:pPr>
              <w:jc w:val="right"/>
              <w:rPr>
                <w:rFonts w:ascii="Times New Roman" w:hAnsi="Times New Roman"/>
              </w:rPr>
            </w:pPr>
            <w:r w:rsidRPr="00B52036">
              <w:rPr>
                <w:b/>
                <w:bCs/>
              </w:rPr>
              <w:t xml:space="preserve">220 lbs.  </w:t>
            </w:r>
          </w:p>
        </w:tc>
      </w:tr>
      <w:tr w:rsidR="00951E1A" w:rsidRPr="00B52036" w14:paraId="22DDCCF0" w14:textId="77777777" w:rsidTr="00211BD5">
        <w:tc>
          <w:tcPr>
            <w:tcW w:w="697" w:type="pct"/>
          </w:tcPr>
          <w:p w14:paraId="3578A19B" w14:textId="5F22E7EB" w:rsidR="00951E1A" w:rsidRPr="00B52036" w:rsidRDefault="00951E1A" w:rsidP="00211BD5">
            <w:pPr>
              <w:jc w:val="right"/>
              <w:rPr>
                <w:rFonts w:ascii="Times New Roman" w:hAnsi="Times New Roman"/>
              </w:rPr>
            </w:pPr>
            <w:r w:rsidRPr="00B52036">
              <w:t xml:space="preserve">12 </w:t>
            </w:r>
            <w:r>
              <w:t>bebidas</w:t>
            </w:r>
            <w:r w:rsidRPr="00B52036">
              <w:t xml:space="preserve"> </w:t>
            </w:r>
          </w:p>
        </w:tc>
        <w:tc>
          <w:tcPr>
            <w:tcW w:w="748" w:type="pct"/>
          </w:tcPr>
          <w:p w14:paraId="6FDC84C8" w14:textId="77777777" w:rsidR="00951E1A" w:rsidRPr="00B52036" w:rsidRDefault="00951E1A" w:rsidP="00211BD5">
            <w:pPr>
              <w:jc w:val="right"/>
              <w:rPr>
                <w:rFonts w:ascii="Times New Roman" w:hAnsi="Times New Roman"/>
              </w:rPr>
            </w:pPr>
            <w:r w:rsidRPr="00B52036">
              <w:t xml:space="preserve">23 hrs </w:t>
            </w:r>
          </w:p>
        </w:tc>
        <w:tc>
          <w:tcPr>
            <w:tcW w:w="698" w:type="pct"/>
          </w:tcPr>
          <w:p w14:paraId="79DEE5D0" w14:textId="77777777" w:rsidR="00951E1A" w:rsidRPr="00B52036" w:rsidRDefault="00951E1A" w:rsidP="00211BD5">
            <w:pPr>
              <w:jc w:val="right"/>
              <w:rPr>
                <w:rFonts w:ascii="Times New Roman" w:hAnsi="Times New Roman"/>
              </w:rPr>
            </w:pPr>
            <w:r w:rsidRPr="00B52036">
              <w:t xml:space="preserve">20 hrs </w:t>
            </w:r>
          </w:p>
        </w:tc>
        <w:tc>
          <w:tcPr>
            <w:tcW w:w="698" w:type="pct"/>
          </w:tcPr>
          <w:p w14:paraId="772351D2" w14:textId="77777777" w:rsidR="00951E1A" w:rsidRPr="00B52036" w:rsidRDefault="00951E1A" w:rsidP="00211BD5">
            <w:pPr>
              <w:jc w:val="right"/>
              <w:rPr>
                <w:rFonts w:ascii="Times New Roman" w:hAnsi="Times New Roman"/>
              </w:rPr>
            </w:pPr>
            <w:r w:rsidRPr="00B52036">
              <w:t xml:space="preserve">17 hrs </w:t>
            </w:r>
          </w:p>
        </w:tc>
        <w:tc>
          <w:tcPr>
            <w:tcW w:w="750" w:type="pct"/>
          </w:tcPr>
          <w:p w14:paraId="2106EFD5" w14:textId="77777777" w:rsidR="00951E1A" w:rsidRPr="00B52036" w:rsidRDefault="00951E1A" w:rsidP="00211BD5">
            <w:pPr>
              <w:jc w:val="right"/>
              <w:rPr>
                <w:rFonts w:ascii="Times New Roman" w:hAnsi="Times New Roman"/>
              </w:rPr>
            </w:pPr>
            <w:r w:rsidRPr="00B52036">
              <w:t xml:space="preserve">15 hrs </w:t>
            </w:r>
          </w:p>
        </w:tc>
        <w:tc>
          <w:tcPr>
            <w:tcW w:w="705" w:type="pct"/>
          </w:tcPr>
          <w:p w14:paraId="222B92AD" w14:textId="77777777" w:rsidR="00951E1A" w:rsidRPr="00B52036" w:rsidRDefault="00951E1A" w:rsidP="00211BD5">
            <w:pPr>
              <w:jc w:val="right"/>
              <w:rPr>
                <w:rFonts w:ascii="Times New Roman" w:hAnsi="Times New Roman"/>
              </w:rPr>
            </w:pPr>
            <w:r w:rsidRPr="00B52036">
              <w:t xml:space="preserve">13.5 hrs </w:t>
            </w:r>
          </w:p>
        </w:tc>
        <w:tc>
          <w:tcPr>
            <w:tcW w:w="704" w:type="pct"/>
          </w:tcPr>
          <w:p w14:paraId="7CA6B795" w14:textId="77777777" w:rsidR="00951E1A" w:rsidRPr="00B52036" w:rsidRDefault="00951E1A" w:rsidP="00211BD5">
            <w:pPr>
              <w:jc w:val="right"/>
              <w:rPr>
                <w:rFonts w:ascii="Times New Roman" w:hAnsi="Times New Roman"/>
              </w:rPr>
            </w:pPr>
            <w:r w:rsidRPr="00B52036">
              <w:t xml:space="preserve">13 hrs </w:t>
            </w:r>
          </w:p>
        </w:tc>
      </w:tr>
      <w:tr w:rsidR="00951E1A" w:rsidRPr="00B52036" w14:paraId="2179D447" w14:textId="77777777" w:rsidTr="00211BD5">
        <w:tc>
          <w:tcPr>
            <w:tcW w:w="697" w:type="pct"/>
          </w:tcPr>
          <w:p w14:paraId="320BC5C4" w14:textId="6E5F7126" w:rsidR="00951E1A" w:rsidRPr="00B52036" w:rsidRDefault="00951E1A" w:rsidP="00211BD5">
            <w:pPr>
              <w:jc w:val="right"/>
              <w:rPr>
                <w:rFonts w:ascii="Times New Roman" w:hAnsi="Times New Roman"/>
              </w:rPr>
            </w:pPr>
            <w:r w:rsidRPr="00B52036">
              <w:t xml:space="preserve">11 </w:t>
            </w:r>
            <w:r>
              <w:t>bebidas</w:t>
            </w:r>
            <w:r w:rsidRPr="00B52036">
              <w:t xml:space="preserve"> </w:t>
            </w:r>
          </w:p>
        </w:tc>
        <w:tc>
          <w:tcPr>
            <w:tcW w:w="748" w:type="pct"/>
          </w:tcPr>
          <w:p w14:paraId="08AEBAFC" w14:textId="77777777" w:rsidR="00951E1A" w:rsidRPr="00B52036" w:rsidRDefault="00951E1A" w:rsidP="00211BD5">
            <w:pPr>
              <w:jc w:val="right"/>
              <w:rPr>
                <w:rFonts w:ascii="Times New Roman" w:hAnsi="Times New Roman"/>
              </w:rPr>
            </w:pPr>
            <w:r w:rsidRPr="00B52036">
              <w:t xml:space="preserve">21 hrs </w:t>
            </w:r>
          </w:p>
        </w:tc>
        <w:tc>
          <w:tcPr>
            <w:tcW w:w="698" w:type="pct"/>
          </w:tcPr>
          <w:p w14:paraId="324813AA" w14:textId="77777777" w:rsidR="00951E1A" w:rsidRPr="00B52036" w:rsidRDefault="00951E1A" w:rsidP="00211BD5">
            <w:pPr>
              <w:jc w:val="right"/>
              <w:rPr>
                <w:rFonts w:ascii="Times New Roman" w:hAnsi="Times New Roman"/>
              </w:rPr>
            </w:pPr>
            <w:r w:rsidRPr="00B52036">
              <w:t xml:space="preserve">18 hrs </w:t>
            </w:r>
          </w:p>
        </w:tc>
        <w:tc>
          <w:tcPr>
            <w:tcW w:w="698" w:type="pct"/>
          </w:tcPr>
          <w:p w14:paraId="12272A7E" w14:textId="77777777" w:rsidR="00951E1A" w:rsidRPr="00B52036" w:rsidRDefault="00951E1A" w:rsidP="00211BD5">
            <w:pPr>
              <w:jc w:val="right"/>
              <w:rPr>
                <w:rFonts w:ascii="Times New Roman" w:hAnsi="Times New Roman"/>
              </w:rPr>
            </w:pPr>
            <w:r w:rsidRPr="00B52036">
              <w:t xml:space="preserve">16 hrs </w:t>
            </w:r>
          </w:p>
        </w:tc>
        <w:tc>
          <w:tcPr>
            <w:tcW w:w="750" w:type="pct"/>
          </w:tcPr>
          <w:p w14:paraId="0395CD10" w14:textId="77777777" w:rsidR="00951E1A" w:rsidRPr="00B52036" w:rsidRDefault="00951E1A" w:rsidP="00211BD5">
            <w:pPr>
              <w:jc w:val="right"/>
              <w:rPr>
                <w:rFonts w:ascii="Times New Roman" w:hAnsi="Times New Roman"/>
              </w:rPr>
            </w:pPr>
            <w:r w:rsidRPr="00B52036">
              <w:t xml:space="preserve">14 hrs </w:t>
            </w:r>
          </w:p>
        </w:tc>
        <w:tc>
          <w:tcPr>
            <w:tcW w:w="705" w:type="pct"/>
          </w:tcPr>
          <w:p w14:paraId="24E89583" w14:textId="77777777" w:rsidR="00951E1A" w:rsidRPr="00B52036" w:rsidRDefault="00951E1A" w:rsidP="00211BD5">
            <w:pPr>
              <w:jc w:val="right"/>
              <w:rPr>
                <w:rFonts w:ascii="Times New Roman" w:hAnsi="Times New Roman"/>
              </w:rPr>
            </w:pPr>
            <w:r w:rsidRPr="00B52036">
              <w:t xml:space="preserve">12 hrs </w:t>
            </w:r>
          </w:p>
        </w:tc>
        <w:tc>
          <w:tcPr>
            <w:tcW w:w="704" w:type="pct"/>
          </w:tcPr>
          <w:p w14:paraId="09BC8CFF" w14:textId="77777777" w:rsidR="00951E1A" w:rsidRPr="00B52036" w:rsidRDefault="00951E1A" w:rsidP="00211BD5">
            <w:pPr>
              <w:jc w:val="right"/>
              <w:rPr>
                <w:rFonts w:ascii="Times New Roman" w:hAnsi="Times New Roman"/>
              </w:rPr>
            </w:pPr>
            <w:r w:rsidRPr="00B52036">
              <w:t xml:space="preserve">12 hrs </w:t>
            </w:r>
          </w:p>
        </w:tc>
      </w:tr>
      <w:tr w:rsidR="00951E1A" w:rsidRPr="00B52036" w14:paraId="1A737C74" w14:textId="77777777" w:rsidTr="00211BD5">
        <w:tc>
          <w:tcPr>
            <w:tcW w:w="697" w:type="pct"/>
          </w:tcPr>
          <w:p w14:paraId="59D15FC3" w14:textId="230B5F38" w:rsidR="00951E1A" w:rsidRPr="00B52036" w:rsidRDefault="00951E1A" w:rsidP="00211BD5">
            <w:pPr>
              <w:jc w:val="right"/>
              <w:rPr>
                <w:rFonts w:ascii="Times New Roman" w:hAnsi="Times New Roman"/>
              </w:rPr>
            </w:pPr>
            <w:r w:rsidRPr="00B52036">
              <w:t xml:space="preserve">10 </w:t>
            </w:r>
            <w:r>
              <w:t>bebidas</w:t>
            </w:r>
          </w:p>
        </w:tc>
        <w:tc>
          <w:tcPr>
            <w:tcW w:w="748" w:type="pct"/>
          </w:tcPr>
          <w:p w14:paraId="5053AFFA" w14:textId="77777777" w:rsidR="00951E1A" w:rsidRPr="00B52036" w:rsidRDefault="00951E1A" w:rsidP="00211BD5">
            <w:pPr>
              <w:jc w:val="right"/>
              <w:rPr>
                <w:rFonts w:ascii="Times New Roman" w:hAnsi="Times New Roman"/>
              </w:rPr>
            </w:pPr>
            <w:r w:rsidRPr="00B52036">
              <w:t xml:space="preserve">19 hrs </w:t>
            </w:r>
          </w:p>
        </w:tc>
        <w:tc>
          <w:tcPr>
            <w:tcW w:w="698" w:type="pct"/>
          </w:tcPr>
          <w:p w14:paraId="3592F87E" w14:textId="77777777" w:rsidR="00951E1A" w:rsidRPr="00B52036" w:rsidRDefault="00951E1A" w:rsidP="00211BD5">
            <w:pPr>
              <w:jc w:val="right"/>
              <w:rPr>
                <w:rFonts w:ascii="Times New Roman" w:hAnsi="Times New Roman"/>
              </w:rPr>
            </w:pPr>
            <w:r w:rsidRPr="00B52036">
              <w:t xml:space="preserve">16 hrs </w:t>
            </w:r>
          </w:p>
        </w:tc>
        <w:tc>
          <w:tcPr>
            <w:tcW w:w="698" w:type="pct"/>
          </w:tcPr>
          <w:p w14:paraId="6253B81D" w14:textId="77777777" w:rsidR="00951E1A" w:rsidRPr="00B52036" w:rsidRDefault="00951E1A" w:rsidP="00211BD5">
            <w:pPr>
              <w:jc w:val="right"/>
              <w:rPr>
                <w:rFonts w:ascii="Times New Roman" w:hAnsi="Times New Roman"/>
              </w:rPr>
            </w:pPr>
            <w:r w:rsidRPr="00B52036">
              <w:t xml:space="preserve">14 hrs </w:t>
            </w:r>
          </w:p>
        </w:tc>
        <w:tc>
          <w:tcPr>
            <w:tcW w:w="750" w:type="pct"/>
          </w:tcPr>
          <w:p w14:paraId="40CB0F2B" w14:textId="77777777" w:rsidR="00951E1A" w:rsidRPr="00B52036" w:rsidRDefault="00951E1A" w:rsidP="00211BD5">
            <w:pPr>
              <w:jc w:val="right"/>
              <w:rPr>
                <w:rFonts w:ascii="Times New Roman" w:hAnsi="Times New Roman"/>
              </w:rPr>
            </w:pPr>
            <w:r w:rsidRPr="00B52036">
              <w:t xml:space="preserve">12.5 hrs </w:t>
            </w:r>
          </w:p>
        </w:tc>
        <w:tc>
          <w:tcPr>
            <w:tcW w:w="705" w:type="pct"/>
          </w:tcPr>
          <w:p w14:paraId="4911CE45" w14:textId="77777777" w:rsidR="00951E1A" w:rsidRPr="00B52036" w:rsidRDefault="00951E1A" w:rsidP="00211BD5">
            <w:pPr>
              <w:jc w:val="right"/>
              <w:rPr>
                <w:rFonts w:ascii="Times New Roman" w:hAnsi="Times New Roman"/>
              </w:rPr>
            </w:pPr>
            <w:r w:rsidRPr="00B52036">
              <w:t xml:space="preserve">11 hrs </w:t>
            </w:r>
          </w:p>
        </w:tc>
        <w:tc>
          <w:tcPr>
            <w:tcW w:w="704" w:type="pct"/>
          </w:tcPr>
          <w:p w14:paraId="4B230B40" w14:textId="77777777" w:rsidR="00951E1A" w:rsidRPr="00B52036" w:rsidRDefault="00951E1A" w:rsidP="00211BD5">
            <w:pPr>
              <w:jc w:val="right"/>
              <w:rPr>
                <w:rFonts w:ascii="Times New Roman" w:hAnsi="Times New Roman"/>
              </w:rPr>
            </w:pPr>
            <w:r w:rsidRPr="00B52036">
              <w:t xml:space="preserve">11 hrs </w:t>
            </w:r>
          </w:p>
        </w:tc>
      </w:tr>
      <w:tr w:rsidR="00951E1A" w:rsidRPr="00B52036" w14:paraId="72B79EE6" w14:textId="77777777" w:rsidTr="00211BD5">
        <w:tc>
          <w:tcPr>
            <w:tcW w:w="697" w:type="pct"/>
          </w:tcPr>
          <w:p w14:paraId="5B7A3EB0" w14:textId="625AE1E4" w:rsidR="00951E1A" w:rsidRPr="00B52036" w:rsidRDefault="00951E1A" w:rsidP="00211BD5">
            <w:pPr>
              <w:jc w:val="right"/>
              <w:rPr>
                <w:rFonts w:ascii="Times New Roman" w:hAnsi="Times New Roman"/>
              </w:rPr>
            </w:pPr>
            <w:r w:rsidRPr="00B52036">
              <w:t xml:space="preserve">9 </w:t>
            </w:r>
            <w:r>
              <w:t>bebidas</w:t>
            </w:r>
          </w:p>
        </w:tc>
        <w:tc>
          <w:tcPr>
            <w:tcW w:w="748" w:type="pct"/>
          </w:tcPr>
          <w:p w14:paraId="7BC3C9E3" w14:textId="77777777" w:rsidR="00951E1A" w:rsidRPr="00B52036" w:rsidRDefault="00951E1A" w:rsidP="00211BD5">
            <w:pPr>
              <w:jc w:val="right"/>
              <w:rPr>
                <w:rFonts w:ascii="Times New Roman" w:hAnsi="Times New Roman"/>
              </w:rPr>
            </w:pPr>
            <w:r w:rsidRPr="00B52036">
              <w:t xml:space="preserve">18 hrs </w:t>
            </w:r>
          </w:p>
        </w:tc>
        <w:tc>
          <w:tcPr>
            <w:tcW w:w="698" w:type="pct"/>
          </w:tcPr>
          <w:p w14:paraId="21251582" w14:textId="77777777" w:rsidR="00951E1A" w:rsidRPr="00B52036" w:rsidRDefault="00951E1A" w:rsidP="00211BD5">
            <w:pPr>
              <w:jc w:val="right"/>
              <w:rPr>
                <w:rFonts w:ascii="Times New Roman" w:hAnsi="Times New Roman"/>
              </w:rPr>
            </w:pPr>
            <w:r w:rsidRPr="00B52036">
              <w:t xml:space="preserve">15 hrs </w:t>
            </w:r>
          </w:p>
        </w:tc>
        <w:tc>
          <w:tcPr>
            <w:tcW w:w="698" w:type="pct"/>
          </w:tcPr>
          <w:p w14:paraId="26B6E270" w14:textId="77777777" w:rsidR="00951E1A" w:rsidRPr="00B52036" w:rsidRDefault="00951E1A" w:rsidP="00211BD5">
            <w:pPr>
              <w:jc w:val="right"/>
              <w:rPr>
                <w:rFonts w:ascii="Times New Roman" w:hAnsi="Times New Roman"/>
              </w:rPr>
            </w:pPr>
            <w:r w:rsidRPr="00B52036">
              <w:t xml:space="preserve">13.5 hrs </w:t>
            </w:r>
          </w:p>
        </w:tc>
        <w:tc>
          <w:tcPr>
            <w:tcW w:w="750" w:type="pct"/>
          </w:tcPr>
          <w:p w14:paraId="51199DBB" w14:textId="77777777" w:rsidR="00951E1A" w:rsidRPr="00B52036" w:rsidRDefault="00951E1A" w:rsidP="00211BD5">
            <w:pPr>
              <w:jc w:val="right"/>
              <w:rPr>
                <w:rFonts w:ascii="Times New Roman" w:hAnsi="Times New Roman"/>
              </w:rPr>
            </w:pPr>
            <w:r w:rsidRPr="00B52036">
              <w:t xml:space="preserve">11.5 hrs </w:t>
            </w:r>
          </w:p>
        </w:tc>
        <w:tc>
          <w:tcPr>
            <w:tcW w:w="705" w:type="pct"/>
          </w:tcPr>
          <w:p w14:paraId="5EC4EDDE" w14:textId="77777777" w:rsidR="00951E1A" w:rsidRPr="00B52036" w:rsidRDefault="00951E1A" w:rsidP="00211BD5">
            <w:pPr>
              <w:jc w:val="right"/>
              <w:rPr>
                <w:rFonts w:ascii="Times New Roman" w:hAnsi="Times New Roman"/>
              </w:rPr>
            </w:pPr>
            <w:r w:rsidRPr="00B52036">
              <w:t xml:space="preserve">10.5 hrs </w:t>
            </w:r>
          </w:p>
        </w:tc>
        <w:tc>
          <w:tcPr>
            <w:tcW w:w="704" w:type="pct"/>
          </w:tcPr>
          <w:p w14:paraId="43E63CCF" w14:textId="77777777" w:rsidR="00951E1A" w:rsidRPr="00B52036" w:rsidRDefault="00951E1A" w:rsidP="00211BD5">
            <w:pPr>
              <w:jc w:val="right"/>
              <w:rPr>
                <w:rFonts w:ascii="Times New Roman" w:hAnsi="Times New Roman"/>
              </w:rPr>
            </w:pPr>
            <w:r w:rsidRPr="00B52036">
              <w:t xml:space="preserve">10 hrs </w:t>
            </w:r>
          </w:p>
        </w:tc>
      </w:tr>
      <w:tr w:rsidR="00951E1A" w:rsidRPr="00B52036" w14:paraId="50DAAAAB" w14:textId="77777777" w:rsidTr="00211BD5">
        <w:tc>
          <w:tcPr>
            <w:tcW w:w="697" w:type="pct"/>
          </w:tcPr>
          <w:p w14:paraId="0957C542" w14:textId="2AA2FCBF" w:rsidR="00951E1A" w:rsidRPr="00B52036" w:rsidRDefault="00951E1A" w:rsidP="00211BD5">
            <w:pPr>
              <w:jc w:val="right"/>
              <w:rPr>
                <w:rFonts w:ascii="Times New Roman" w:hAnsi="Times New Roman"/>
              </w:rPr>
            </w:pPr>
            <w:r w:rsidRPr="00B52036">
              <w:t xml:space="preserve">8 </w:t>
            </w:r>
            <w:r>
              <w:t>bebidas</w:t>
            </w:r>
          </w:p>
        </w:tc>
        <w:tc>
          <w:tcPr>
            <w:tcW w:w="748" w:type="pct"/>
          </w:tcPr>
          <w:p w14:paraId="07373771" w14:textId="77777777" w:rsidR="00951E1A" w:rsidRPr="00B52036" w:rsidRDefault="00951E1A" w:rsidP="00211BD5">
            <w:pPr>
              <w:jc w:val="right"/>
              <w:rPr>
                <w:rFonts w:ascii="Times New Roman" w:hAnsi="Times New Roman"/>
              </w:rPr>
            </w:pPr>
            <w:r w:rsidRPr="00B52036">
              <w:t xml:space="preserve">16 hrs </w:t>
            </w:r>
          </w:p>
        </w:tc>
        <w:tc>
          <w:tcPr>
            <w:tcW w:w="698" w:type="pct"/>
          </w:tcPr>
          <w:p w14:paraId="6C56A1F2" w14:textId="77777777" w:rsidR="00951E1A" w:rsidRPr="00B52036" w:rsidRDefault="00951E1A" w:rsidP="00211BD5">
            <w:pPr>
              <w:jc w:val="right"/>
              <w:rPr>
                <w:rFonts w:ascii="Times New Roman" w:hAnsi="Times New Roman"/>
              </w:rPr>
            </w:pPr>
            <w:r w:rsidRPr="00B52036">
              <w:t xml:space="preserve">13.5 hrs </w:t>
            </w:r>
          </w:p>
        </w:tc>
        <w:tc>
          <w:tcPr>
            <w:tcW w:w="698" w:type="pct"/>
          </w:tcPr>
          <w:p w14:paraId="528FAE15" w14:textId="77777777" w:rsidR="00951E1A" w:rsidRPr="00B52036" w:rsidRDefault="00951E1A" w:rsidP="00211BD5">
            <w:pPr>
              <w:jc w:val="right"/>
              <w:rPr>
                <w:rFonts w:ascii="Times New Roman" w:hAnsi="Times New Roman"/>
              </w:rPr>
            </w:pPr>
            <w:r w:rsidRPr="00B52036">
              <w:t xml:space="preserve">12 hrs </w:t>
            </w:r>
          </w:p>
        </w:tc>
        <w:tc>
          <w:tcPr>
            <w:tcW w:w="750" w:type="pct"/>
          </w:tcPr>
          <w:p w14:paraId="6D164E7E" w14:textId="77777777" w:rsidR="00951E1A" w:rsidRPr="00B52036" w:rsidRDefault="00951E1A" w:rsidP="00211BD5">
            <w:pPr>
              <w:jc w:val="right"/>
              <w:rPr>
                <w:rFonts w:ascii="Times New Roman" w:hAnsi="Times New Roman"/>
              </w:rPr>
            </w:pPr>
            <w:r w:rsidRPr="00B52036">
              <w:t xml:space="preserve">10 hrs </w:t>
            </w:r>
          </w:p>
        </w:tc>
        <w:tc>
          <w:tcPr>
            <w:tcW w:w="705" w:type="pct"/>
          </w:tcPr>
          <w:p w14:paraId="0BCE2313" w14:textId="77777777" w:rsidR="00951E1A" w:rsidRPr="00B52036" w:rsidRDefault="00951E1A" w:rsidP="00211BD5">
            <w:pPr>
              <w:jc w:val="right"/>
              <w:rPr>
                <w:rFonts w:ascii="Times New Roman" w:hAnsi="Times New Roman"/>
              </w:rPr>
            </w:pPr>
            <w:r w:rsidRPr="00B52036">
              <w:t xml:space="preserve">9 hrs </w:t>
            </w:r>
          </w:p>
        </w:tc>
        <w:tc>
          <w:tcPr>
            <w:tcW w:w="704" w:type="pct"/>
          </w:tcPr>
          <w:p w14:paraId="7E244792" w14:textId="77777777" w:rsidR="00951E1A" w:rsidRPr="00B52036" w:rsidRDefault="00951E1A" w:rsidP="00211BD5">
            <w:pPr>
              <w:jc w:val="right"/>
              <w:rPr>
                <w:rFonts w:ascii="Times New Roman" w:hAnsi="Times New Roman"/>
              </w:rPr>
            </w:pPr>
            <w:r w:rsidRPr="00B52036">
              <w:t xml:space="preserve">9 hrs </w:t>
            </w:r>
          </w:p>
        </w:tc>
      </w:tr>
      <w:tr w:rsidR="00951E1A" w:rsidRPr="00B52036" w14:paraId="5A6144B0" w14:textId="77777777" w:rsidTr="00211BD5">
        <w:tc>
          <w:tcPr>
            <w:tcW w:w="697" w:type="pct"/>
          </w:tcPr>
          <w:p w14:paraId="6FD23B0F" w14:textId="6FC4DA68" w:rsidR="00951E1A" w:rsidRPr="00B52036" w:rsidRDefault="00951E1A" w:rsidP="00211BD5">
            <w:pPr>
              <w:jc w:val="right"/>
              <w:rPr>
                <w:rFonts w:ascii="Times New Roman" w:hAnsi="Times New Roman"/>
              </w:rPr>
            </w:pPr>
            <w:r w:rsidRPr="00B52036">
              <w:t xml:space="preserve">7 </w:t>
            </w:r>
            <w:r>
              <w:t>bebidas</w:t>
            </w:r>
          </w:p>
        </w:tc>
        <w:tc>
          <w:tcPr>
            <w:tcW w:w="748" w:type="pct"/>
          </w:tcPr>
          <w:p w14:paraId="6F309F97" w14:textId="77777777" w:rsidR="00951E1A" w:rsidRPr="00B52036" w:rsidRDefault="00951E1A" w:rsidP="00211BD5">
            <w:pPr>
              <w:jc w:val="right"/>
              <w:rPr>
                <w:rFonts w:ascii="Times New Roman" w:hAnsi="Times New Roman"/>
              </w:rPr>
            </w:pPr>
            <w:r w:rsidRPr="00B52036">
              <w:t xml:space="preserve">14 hrs </w:t>
            </w:r>
          </w:p>
        </w:tc>
        <w:tc>
          <w:tcPr>
            <w:tcW w:w="698" w:type="pct"/>
          </w:tcPr>
          <w:p w14:paraId="3767487C" w14:textId="77777777" w:rsidR="00951E1A" w:rsidRPr="00B52036" w:rsidRDefault="00951E1A" w:rsidP="00211BD5">
            <w:pPr>
              <w:jc w:val="right"/>
              <w:rPr>
                <w:rFonts w:ascii="Times New Roman" w:hAnsi="Times New Roman"/>
              </w:rPr>
            </w:pPr>
            <w:r w:rsidRPr="00B52036">
              <w:t xml:space="preserve">12 hrs </w:t>
            </w:r>
          </w:p>
        </w:tc>
        <w:tc>
          <w:tcPr>
            <w:tcW w:w="698" w:type="pct"/>
          </w:tcPr>
          <w:p w14:paraId="105494CB" w14:textId="77777777" w:rsidR="00951E1A" w:rsidRPr="00B52036" w:rsidRDefault="00951E1A" w:rsidP="00211BD5">
            <w:pPr>
              <w:jc w:val="right"/>
              <w:rPr>
                <w:rFonts w:ascii="Times New Roman" w:hAnsi="Times New Roman"/>
              </w:rPr>
            </w:pPr>
            <w:r w:rsidRPr="00B52036">
              <w:t xml:space="preserve">10.5 hrs </w:t>
            </w:r>
          </w:p>
        </w:tc>
        <w:tc>
          <w:tcPr>
            <w:tcW w:w="750" w:type="pct"/>
          </w:tcPr>
          <w:p w14:paraId="17DCD7C3" w14:textId="77777777" w:rsidR="00951E1A" w:rsidRPr="00B52036" w:rsidRDefault="00951E1A" w:rsidP="00211BD5">
            <w:pPr>
              <w:jc w:val="right"/>
              <w:rPr>
                <w:rFonts w:ascii="Times New Roman" w:hAnsi="Times New Roman"/>
              </w:rPr>
            </w:pPr>
            <w:r w:rsidRPr="00B52036">
              <w:t xml:space="preserve">9 hrs </w:t>
            </w:r>
          </w:p>
        </w:tc>
        <w:tc>
          <w:tcPr>
            <w:tcW w:w="705" w:type="pct"/>
          </w:tcPr>
          <w:p w14:paraId="0E4E072B" w14:textId="77777777" w:rsidR="00951E1A" w:rsidRPr="00B52036" w:rsidRDefault="00951E1A" w:rsidP="00211BD5">
            <w:pPr>
              <w:jc w:val="right"/>
              <w:rPr>
                <w:rFonts w:ascii="Times New Roman" w:hAnsi="Times New Roman"/>
              </w:rPr>
            </w:pPr>
            <w:r w:rsidRPr="00B52036">
              <w:t xml:space="preserve">8 hrs </w:t>
            </w:r>
          </w:p>
        </w:tc>
        <w:tc>
          <w:tcPr>
            <w:tcW w:w="704" w:type="pct"/>
          </w:tcPr>
          <w:p w14:paraId="6275C05B" w14:textId="77777777" w:rsidR="00951E1A" w:rsidRPr="00B52036" w:rsidRDefault="00951E1A" w:rsidP="00211BD5">
            <w:pPr>
              <w:jc w:val="right"/>
              <w:rPr>
                <w:rFonts w:ascii="Times New Roman" w:hAnsi="Times New Roman"/>
              </w:rPr>
            </w:pPr>
            <w:r w:rsidRPr="00B52036">
              <w:t xml:space="preserve">8 hrs </w:t>
            </w:r>
          </w:p>
        </w:tc>
      </w:tr>
      <w:tr w:rsidR="00951E1A" w:rsidRPr="00B52036" w14:paraId="3C477C0C" w14:textId="77777777" w:rsidTr="00211BD5">
        <w:tc>
          <w:tcPr>
            <w:tcW w:w="697" w:type="pct"/>
          </w:tcPr>
          <w:p w14:paraId="609507C6" w14:textId="6FD1F941" w:rsidR="00951E1A" w:rsidRPr="00B52036" w:rsidRDefault="00951E1A" w:rsidP="00211BD5">
            <w:pPr>
              <w:jc w:val="right"/>
              <w:rPr>
                <w:rFonts w:ascii="Times New Roman" w:hAnsi="Times New Roman"/>
              </w:rPr>
            </w:pPr>
            <w:r w:rsidRPr="00B52036">
              <w:t xml:space="preserve">6 </w:t>
            </w:r>
            <w:r>
              <w:t>bebidas</w:t>
            </w:r>
          </w:p>
        </w:tc>
        <w:tc>
          <w:tcPr>
            <w:tcW w:w="748" w:type="pct"/>
          </w:tcPr>
          <w:p w14:paraId="50583017" w14:textId="77777777" w:rsidR="00951E1A" w:rsidRPr="00B52036" w:rsidRDefault="00951E1A" w:rsidP="00211BD5">
            <w:pPr>
              <w:jc w:val="right"/>
              <w:rPr>
                <w:rFonts w:ascii="Times New Roman" w:hAnsi="Times New Roman"/>
              </w:rPr>
            </w:pPr>
            <w:r w:rsidRPr="00B52036">
              <w:t xml:space="preserve">12 hrs </w:t>
            </w:r>
          </w:p>
        </w:tc>
        <w:tc>
          <w:tcPr>
            <w:tcW w:w="698" w:type="pct"/>
          </w:tcPr>
          <w:p w14:paraId="6239B12E" w14:textId="77777777" w:rsidR="00951E1A" w:rsidRPr="00B52036" w:rsidRDefault="00951E1A" w:rsidP="00211BD5">
            <w:pPr>
              <w:jc w:val="right"/>
              <w:rPr>
                <w:rFonts w:ascii="Times New Roman" w:hAnsi="Times New Roman"/>
              </w:rPr>
            </w:pPr>
            <w:r w:rsidRPr="00B52036">
              <w:t xml:space="preserve">10 hrs </w:t>
            </w:r>
          </w:p>
        </w:tc>
        <w:tc>
          <w:tcPr>
            <w:tcW w:w="698" w:type="pct"/>
          </w:tcPr>
          <w:p w14:paraId="5A4F0ED8" w14:textId="77777777" w:rsidR="00951E1A" w:rsidRPr="00B52036" w:rsidRDefault="00951E1A" w:rsidP="00211BD5">
            <w:pPr>
              <w:jc w:val="right"/>
              <w:rPr>
                <w:rFonts w:ascii="Times New Roman" w:hAnsi="Times New Roman"/>
              </w:rPr>
            </w:pPr>
            <w:r w:rsidRPr="00B52036">
              <w:t xml:space="preserve">9 hrs </w:t>
            </w:r>
          </w:p>
        </w:tc>
        <w:tc>
          <w:tcPr>
            <w:tcW w:w="750" w:type="pct"/>
          </w:tcPr>
          <w:p w14:paraId="25F96C35" w14:textId="77777777" w:rsidR="00951E1A" w:rsidRPr="00B52036" w:rsidRDefault="00951E1A" w:rsidP="00211BD5">
            <w:pPr>
              <w:jc w:val="right"/>
              <w:rPr>
                <w:rFonts w:ascii="Times New Roman" w:hAnsi="Times New Roman"/>
              </w:rPr>
            </w:pPr>
            <w:r w:rsidRPr="00B52036">
              <w:t xml:space="preserve">8 hrs </w:t>
            </w:r>
          </w:p>
        </w:tc>
        <w:tc>
          <w:tcPr>
            <w:tcW w:w="705" w:type="pct"/>
          </w:tcPr>
          <w:p w14:paraId="6CB8EAC5" w14:textId="77777777" w:rsidR="00951E1A" w:rsidRPr="00B52036" w:rsidRDefault="00951E1A" w:rsidP="00211BD5">
            <w:pPr>
              <w:jc w:val="right"/>
              <w:rPr>
                <w:rFonts w:ascii="Times New Roman" w:hAnsi="Times New Roman"/>
              </w:rPr>
            </w:pPr>
            <w:r w:rsidRPr="00B52036">
              <w:t xml:space="preserve">7 hrs </w:t>
            </w:r>
          </w:p>
        </w:tc>
        <w:tc>
          <w:tcPr>
            <w:tcW w:w="704" w:type="pct"/>
          </w:tcPr>
          <w:p w14:paraId="0D136647" w14:textId="77777777" w:rsidR="00951E1A" w:rsidRPr="00B52036" w:rsidRDefault="00951E1A" w:rsidP="00211BD5">
            <w:pPr>
              <w:jc w:val="right"/>
              <w:rPr>
                <w:rFonts w:ascii="Times New Roman" w:hAnsi="Times New Roman"/>
              </w:rPr>
            </w:pPr>
            <w:r w:rsidRPr="00B52036">
              <w:t xml:space="preserve">6.5 hrs </w:t>
            </w:r>
          </w:p>
        </w:tc>
      </w:tr>
      <w:tr w:rsidR="00951E1A" w:rsidRPr="00B52036" w14:paraId="12B46F3C" w14:textId="77777777" w:rsidTr="00211BD5">
        <w:tc>
          <w:tcPr>
            <w:tcW w:w="697" w:type="pct"/>
          </w:tcPr>
          <w:p w14:paraId="1D6EB26D" w14:textId="66FDF266" w:rsidR="00951E1A" w:rsidRPr="00B52036" w:rsidRDefault="00951E1A" w:rsidP="00211BD5">
            <w:pPr>
              <w:jc w:val="right"/>
              <w:rPr>
                <w:rFonts w:ascii="Times New Roman" w:hAnsi="Times New Roman"/>
              </w:rPr>
            </w:pPr>
            <w:r w:rsidRPr="00B52036">
              <w:t xml:space="preserve">5 </w:t>
            </w:r>
            <w:r>
              <w:t>bebidas</w:t>
            </w:r>
          </w:p>
        </w:tc>
        <w:tc>
          <w:tcPr>
            <w:tcW w:w="748" w:type="pct"/>
          </w:tcPr>
          <w:p w14:paraId="3ABFBFD0" w14:textId="77777777" w:rsidR="00951E1A" w:rsidRPr="00B52036" w:rsidRDefault="00951E1A" w:rsidP="00211BD5">
            <w:pPr>
              <w:jc w:val="right"/>
              <w:rPr>
                <w:rFonts w:ascii="Times New Roman" w:hAnsi="Times New Roman"/>
              </w:rPr>
            </w:pPr>
            <w:r w:rsidRPr="00B52036">
              <w:t xml:space="preserve">10 hrs </w:t>
            </w:r>
          </w:p>
        </w:tc>
        <w:tc>
          <w:tcPr>
            <w:tcW w:w="698" w:type="pct"/>
          </w:tcPr>
          <w:p w14:paraId="692E5B96" w14:textId="77777777" w:rsidR="00951E1A" w:rsidRPr="00B52036" w:rsidRDefault="00951E1A" w:rsidP="00211BD5">
            <w:pPr>
              <w:jc w:val="right"/>
              <w:rPr>
                <w:rFonts w:ascii="Times New Roman" w:hAnsi="Times New Roman"/>
              </w:rPr>
            </w:pPr>
            <w:r w:rsidRPr="00B52036">
              <w:t xml:space="preserve">8.5 hrs </w:t>
            </w:r>
          </w:p>
        </w:tc>
        <w:tc>
          <w:tcPr>
            <w:tcW w:w="698" w:type="pct"/>
          </w:tcPr>
          <w:p w14:paraId="327C7F35" w14:textId="77777777" w:rsidR="00951E1A" w:rsidRPr="00B52036" w:rsidRDefault="00951E1A" w:rsidP="00211BD5">
            <w:pPr>
              <w:jc w:val="right"/>
              <w:rPr>
                <w:rFonts w:ascii="Times New Roman" w:hAnsi="Times New Roman"/>
              </w:rPr>
            </w:pPr>
            <w:r w:rsidRPr="00B52036">
              <w:t xml:space="preserve">7.5 hrs </w:t>
            </w:r>
          </w:p>
        </w:tc>
        <w:tc>
          <w:tcPr>
            <w:tcW w:w="750" w:type="pct"/>
          </w:tcPr>
          <w:p w14:paraId="6D28D570" w14:textId="77777777" w:rsidR="00951E1A" w:rsidRPr="00B52036" w:rsidRDefault="00951E1A" w:rsidP="00211BD5">
            <w:pPr>
              <w:jc w:val="right"/>
              <w:rPr>
                <w:rFonts w:ascii="Times New Roman" w:hAnsi="Times New Roman"/>
              </w:rPr>
            </w:pPr>
            <w:r w:rsidRPr="00B52036">
              <w:t xml:space="preserve">6.5 hrs </w:t>
            </w:r>
          </w:p>
        </w:tc>
        <w:tc>
          <w:tcPr>
            <w:tcW w:w="705" w:type="pct"/>
          </w:tcPr>
          <w:p w14:paraId="52912AF0" w14:textId="77777777" w:rsidR="00951E1A" w:rsidRPr="00B52036" w:rsidRDefault="00951E1A" w:rsidP="00211BD5">
            <w:pPr>
              <w:jc w:val="right"/>
              <w:rPr>
                <w:rFonts w:ascii="Times New Roman" w:hAnsi="Times New Roman"/>
              </w:rPr>
            </w:pPr>
            <w:r w:rsidRPr="00B52036">
              <w:t xml:space="preserve">6 hrs </w:t>
            </w:r>
          </w:p>
        </w:tc>
        <w:tc>
          <w:tcPr>
            <w:tcW w:w="704" w:type="pct"/>
          </w:tcPr>
          <w:p w14:paraId="26291FC4" w14:textId="77777777" w:rsidR="00951E1A" w:rsidRPr="00B52036" w:rsidRDefault="00951E1A" w:rsidP="00211BD5">
            <w:pPr>
              <w:jc w:val="right"/>
              <w:rPr>
                <w:rFonts w:ascii="Times New Roman" w:hAnsi="Times New Roman"/>
              </w:rPr>
            </w:pPr>
            <w:r w:rsidRPr="00B52036">
              <w:t xml:space="preserve">5.5 hrs </w:t>
            </w:r>
          </w:p>
        </w:tc>
      </w:tr>
      <w:tr w:rsidR="00951E1A" w:rsidRPr="00B52036" w14:paraId="29014FA8" w14:textId="77777777" w:rsidTr="00211BD5">
        <w:tc>
          <w:tcPr>
            <w:tcW w:w="697" w:type="pct"/>
          </w:tcPr>
          <w:p w14:paraId="2F1BF9C9" w14:textId="0C65F1FE" w:rsidR="00951E1A" w:rsidRPr="00B52036" w:rsidRDefault="00951E1A" w:rsidP="00211BD5">
            <w:pPr>
              <w:jc w:val="right"/>
              <w:rPr>
                <w:rFonts w:ascii="Times New Roman" w:hAnsi="Times New Roman"/>
              </w:rPr>
            </w:pPr>
            <w:r w:rsidRPr="00B52036">
              <w:t xml:space="preserve">4 </w:t>
            </w:r>
            <w:r>
              <w:t>bebidas</w:t>
            </w:r>
          </w:p>
        </w:tc>
        <w:tc>
          <w:tcPr>
            <w:tcW w:w="748" w:type="pct"/>
          </w:tcPr>
          <w:p w14:paraId="5F4A5535" w14:textId="77777777" w:rsidR="00951E1A" w:rsidRPr="00B52036" w:rsidRDefault="00951E1A" w:rsidP="00211BD5">
            <w:pPr>
              <w:jc w:val="right"/>
              <w:rPr>
                <w:rFonts w:ascii="Times New Roman" w:hAnsi="Times New Roman"/>
              </w:rPr>
            </w:pPr>
            <w:r w:rsidRPr="00B52036">
              <w:t xml:space="preserve">8 hrs </w:t>
            </w:r>
          </w:p>
        </w:tc>
        <w:tc>
          <w:tcPr>
            <w:tcW w:w="698" w:type="pct"/>
          </w:tcPr>
          <w:p w14:paraId="41B3AD24" w14:textId="77777777" w:rsidR="00951E1A" w:rsidRPr="00B52036" w:rsidRDefault="00951E1A" w:rsidP="00211BD5">
            <w:pPr>
              <w:jc w:val="right"/>
              <w:rPr>
                <w:rFonts w:ascii="Times New Roman" w:hAnsi="Times New Roman"/>
              </w:rPr>
            </w:pPr>
            <w:r w:rsidRPr="00B52036">
              <w:t xml:space="preserve">7 hrs </w:t>
            </w:r>
          </w:p>
        </w:tc>
        <w:tc>
          <w:tcPr>
            <w:tcW w:w="698" w:type="pct"/>
          </w:tcPr>
          <w:p w14:paraId="25062495" w14:textId="77777777" w:rsidR="00951E1A" w:rsidRPr="00B52036" w:rsidRDefault="00951E1A" w:rsidP="00211BD5">
            <w:pPr>
              <w:jc w:val="right"/>
              <w:rPr>
                <w:rFonts w:ascii="Times New Roman" w:hAnsi="Times New Roman"/>
              </w:rPr>
            </w:pPr>
            <w:r w:rsidRPr="00B52036">
              <w:t xml:space="preserve">6 hrs </w:t>
            </w:r>
          </w:p>
        </w:tc>
        <w:tc>
          <w:tcPr>
            <w:tcW w:w="750" w:type="pct"/>
          </w:tcPr>
          <w:p w14:paraId="77B62E2F" w14:textId="77777777" w:rsidR="00951E1A" w:rsidRPr="00B52036" w:rsidRDefault="00951E1A" w:rsidP="00211BD5">
            <w:pPr>
              <w:jc w:val="right"/>
              <w:rPr>
                <w:rFonts w:ascii="Times New Roman" w:hAnsi="Times New Roman"/>
              </w:rPr>
            </w:pPr>
            <w:r w:rsidRPr="00B52036">
              <w:t xml:space="preserve">5.5 hrs </w:t>
            </w:r>
          </w:p>
        </w:tc>
        <w:tc>
          <w:tcPr>
            <w:tcW w:w="705" w:type="pct"/>
          </w:tcPr>
          <w:p w14:paraId="2316BAE9" w14:textId="77777777" w:rsidR="00951E1A" w:rsidRPr="00B52036" w:rsidRDefault="00951E1A" w:rsidP="00211BD5">
            <w:pPr>
              <w:jc w:val="right"/>
              <w:rPr>
                <w:rFonts w:ascii="Times New Roman" w:hAnsi="Times New Roman"/>
              </w:rPr>
            </w:pPr>
            <w:r w:rsidRPr="00B52036">
              <w:t xml:space="preserve">5 hrs </w:t>
            </w:r>
          </w:p>
        </w:tc>
        <w:tc>
          <w:tcPr>
            <w:tcW w:w="704" w:type="pct"/>
          </w:tcPr>
          <w:p w14:paraId="3A0D3D9C" w14:textId="77777777" w:rsidR="00951E1A" w:rsidRPr="00B52036" w:rsidRDefault="00951E1A" w:rsidP="00211BD5">
            <w:pPr>
              <w:jc w:val="right"/>
              <w:rPr>
                <w:rFonts w:ascii="Times New Roman" w:hAnsi="Times New Roman"/>
              </w:rPr>
            </w:pPr>
            <w:r w:rsidRPr="00B52036">
              <w:t xml:space="preserve">4.5 hrs </w:t>
            </w:r>
          </w:p>
        </w:tc>
      </w:tr>
      <w:tr w:rsidR="00951E1A" w:rsidRPr="00B52036" w14:paraId="27DAA1DE" w14:textId="77777777" w:rsidTr="00211BD5">
        <w:tc>
          <w:tcPr>
            <w:tcW w:w="697" w:type="pct"/>
          </w:tcPr>
          <w:p w14:paraId="3259AC89" w14:textId="51DD1A6F" w:rsidR="00951E1A" w:rsidRPr="00B52036" w:rsidRDefault="00951E1A" w:rsidP="00211BD5">
            <w:pPr>
              <w:jc w:val="right"/>
              <w:rPr>
                <w:rFonts w:ascii="Times New Roman" w:hAnsi="Times New Roman"/>
              </w:rPr>
            </w:pPr>
            <w:r w:rsidRPr="00B52036">
              <w:t xml:space="preserve">3 </w:t>
            </w:r>
            <w:r>
              <w:t>bebidas</w:t>
            </w:r>
          </w:p>
        </w:tc>
        <w:tc>
          <w:tcPr>
            <w:tcW w:w="748" w:type="pct"/>
          </w:tcPr>
          <w:p w14:paraId="353CC8B4" w14:textId="77777777" w:rsidR="00951E1A" w:rsidRPr="00B52036" w:rsidRDefault="00951E1A" w:rsidP="00211BD5">
            <w:pPr>
              <w:jc w:val="right"/>
              <w:rPr>
                <w:rFonts w:ascii="Times New Roman" w:hAnsi="Times New Roman"/>
              </w:rPr>
            </w:pPr>
            <w:r w:rsidRPr="00B52036">
              <w:t xml:space="preserve">6 hrs </w:t>
            </w:r>
          </w:p>
        </w:tc>
        <w:tc>
          <w:tcPr>
            <w:tcW w:w="698" w:type="pct"/>
          </w:tcPr>
          <w:p w14:paraId="77EC7F6C" w14:textId="77777777" w:rsidR="00951E1A" w:rsidRPr="00B52036" w:rsidRDefault="00951E1A" w:rsidP="00211BD5">
            <w:pPr>
              <w:jc w:val="right"/>
              <w:rPr>
                <w:rFonts w:ascii="Times New Roman" w:hAnsi="Times New Roman"/>
              </w:rPr>
            </w:pPr>
            <w:r w:rsidRPr="00B52036">
              <w:t xml:space="preserve">5 hrs </w:t>
            </w:r>
          </w:p>
        </w:tc>
        <w:tc>
          <w:tcPr>
            <w:tcW w:w="698" w:type="pct"/>
          </w:tcPr>
          <w:p w14:paraId="46E150DD" w14:textId="77777777" w:rsidR="00951E1A" w:rsidRPr="00B52036" w:rsidRDefault="00951E1A" w:rsidP="00211BD5">
            <w:pPr>
              <w:jc w:val="right"/>
              <w:rPr>
                <w:rFonts w:ascii="Times New Roman" w:hAnsi="Times New Roman"/>
              </w:rPr>
            </w:pPr>
            <w:r w:rsidRPr="00B52036">
              <w:t xml:space="preserve">4.5 hrs </w:t>
            </w:r>
          </w:p>
        </w:tc>
        <w:tc>
          <w:tcPr>
            <w:tcW w:w="750" w:type="pct"/>
          </w:tcPr>
          <w:p w14:paraId="4CE80739" w14:textId="77777777" w:rsidR="00951E1A" w:rsidRPr="00B52036" w:rsidRDefault="00951E1A" w:rsidP="00211BD5">
            <w:pPr>
              <w:jc w:val="right"/>
              <w:rPr>
                <w:rFonts w:ascii="Times New Roman" w:hAnsi="Times New Roman"/>
              </w:rPr>
            </w:pPr>
            <w:r w:rsidRPr="00B52036">
              <w:t xml:space="preserve">4 hrs </w:t>
            </w:r>
          </w:p>
        </w:tc>
        <w:tc>
          <w:tcPr>
            <w:tcW w:w="705" w:type="pct"/>
          </w:tcPr>
          <w:p w14:paraId="7C6A06D8" w14:textId="77777777" w:rsidR="00951E1A" w:rsidRPr="00B52036" w:rsidRDefault="00951E1A" w:rsidP="00211BD5">
            <w:pPr>
              <w:jc w:val="right"/>
              <w:rPr>
                <w:rFonts w:ascii="Times New Roman" w:hAnsi="Times New Roman"/>
              </w:rPr>
            </w:pPr>
            <w:r w:rsidRPr="00B52036">
              <w:t xml:space="preserve">3.5 hrs </w:t>
            </w:r>
          </w:p>
        </w:tc>
        <w:tc>
          <w:tcPr>
            <w:tcW w:w="704" w:type="pct"/>
          </w:tcPr>
          <w:p w14:paraId="0A959751" w14:textId="77777777" w:rsidR="00951E1A" w:rsidRPr="00B52036" w:rsidRDefault="00951E1A" w:rsidP="00211BD5">
            <w:pPr>
              <w:jc w:val="right"/>
              <w:rPr>
                <w:rFonts w:ascii="Times New Roman" w:hAnsi="Times New Roman"/>
              </w:rPr>
            </w:pPr>
            <w:r w:rsidRPr="00B52036">
              <w:t xml:space="preserve">3.5 hrs </w:t>
            </w:r>
          </w:p>
        </w:tc>
      </w:tr>
      <w:tr w:rsidR="00951E1A" w:rsidRPr="00B52036" w14:paraId="795675F7" w14:textId="77777777" w:rsidTr="00211BD5">
        <w:tc>
          <w:tcPr>
            <w:tcW w:w="697" w:type="pct"/>
          </w:tcPr>
          <w:p w14:paraId="09809845" w14:textId="3CB7C18B" w:rsidR="00951E1A" w:rsidRPr="00B52036" w:rsidRDefault="00951E1A" w:rsidP="00211BD5">
            <w:pPr>
              <w:jc w:val="right"/>
              <w:rPr>
                <w:rFonts w:ascii="Times New Roman" w:hAnsi="Times New Roman"/>
              </w:rPr>
            </w:pPr>
            <w:r w:rsidRPr="00B52036">
              <w:t xml:space="preserve">2 </w:t>
            </w:r>
            <w:r>
              <w:t>bebidas</w:t>
            </w:r>
          </w:p>
        </w:tc>
        <w:tc>
          <w:tcPr>
            <w:tcW w:w="748" w:type="pct"/>
          </w:tcPr>
          <w:p w14:paraId="255E41A5" w14:textId="77777777" w:rsidR="00951E1A" w:rsidRPr="00B52036" w:rsidRDefault="00951E1A" w:rsidP="00211BD5">
            <w:pPr>
              <w:jc w:val="right"/>
              <w:rPr>
                <w:rFonts w:ascii="Times New Roman" w:hAnsi="Times New Roman"/>
              </w:rPr>
            </w:pPr>
            <w:r w:rsidRPr="00B52036">
              <w:t xml:space="preserve">4 hrs </w:t>
            </w:r>
          </w:p>
        </w:tc>
        <w:tc>
          <w:tcPr>
            <w:tcW w:w="698" w:type="pct"/>
          </w:tcPr>
          <w:p w14:paraId="2C0921B9" w14:textId="77777777" w:rsidR="00951E1A" w:rsidRPr="00B52036" w:rsidRDefault="00951E1A" w:rsidP="00211BD5">
            <w:pPr>
              <w:jc w:val="right"/>
              <w:rPr>
                <w:rFonts w:ascii="Times New Roman" w:hAnsi="Times New Roman"/>
              </w:rPr>
            </w:pPr>
            <w:r w:rsidRPr="00B52036">
              <w:t xml:space="preserve">3.5 hrs </w:t>
            </w:r>
          </w:p>
        </w:tc>
        <w:tc>
          <w:tcPr>
            <w:tcW w:w="698" w:type="pct"/>
          </w:tcPr>
          <w:p w14:paraId="755F7452" w14:textId="77777777" w:rsidR="00951E1A" w:rsidRPr="00B52036" w:rsidRDefault="00951E1A" w:rsidP="00211BD5">
            <w:pPr>
              <w:jc w:val="right"/>
              <w:rPr>
                <w:rFonts w:ascii="Times New Roman" w:hAnsi="Times New Roman"/>
              </w:rPr>
            </w:pPr>
            <w:r w:rsidRPr="00B52036">
              <w:t xml:space="preserve">3 hrs </w:t>
            </w:r>
          </w:p>
        </w:tc>
        <w:tc>
          <w:tcPr>
            <w:tcW w:w="750" w:type="pct"/>
          </w:tcPr>
          <w:p w14:paraId="69FE5DE1" w14:textId="77777777" w:rsidR="00951E1A" w:rsidRPr="00B52036" w:rsidRDefault="00951E1A" w:rsidP="00211BD5">
            <w:pPr>
              <w:jc w:val="right"/>
              <w:rPr>
                <w:rFonts w:ascii="Times New Roman" w:hAnsi="Times New Roman"/>
              </w:rPr>
            </w:pPr>
            <w:r w:rsidRPr="00B52036">
              <w:t xml:space="preserve">3 hrs </w:t>
            </w:r>
          </w:p>
        </w:tc>
        <w:tc>
          <w:tcPr>
            <w:tcW w:w="705" w:type="pct"/>
          </w:tcPr>
          <w:p w14:paraId="5E6476C0" w14:textId="77777777" w:rsidR="00951E1A" w:rsidRPr="00B52036" w:rsidRDefault="00951E1A" w:rsidP="00211BD5">
            <w:pPr>
              <w:jc w:val="right"/>
              <w:rPr>
                <w:rFonts w:ascii="Times New Roman" w:hAnsi="Times New Roman"/>
              </w:rPr>
            </w:pPr>
            <w:r w:rsidRPr="00B52036">
              <w:t xml:space="preserve">2.5 hrs </w:t>
            </w:r>
          </w:p>
        </w:tc>
        <w:tc>
          <w:tcPr>
            <w:tcW w:w="704" w:type="pct"/>
          </w:tcPr>
          <w:p w14:paraId="4F2C80CF" w14:textId="77777777" w:rsidR="00951E1A" w:rsidRPr="00B52036" w:rsidRDefault="00951E1A" w:rsidP="00211BD5">
            <w:pPr>
              <w:jc w:val="right"/>
              <w:rPr>
                <w:rFonts w:ascii="Times New Roman" w:hAnsi="Times New Roman"/>
              </w:rPr>
            </w:pPr>
            <w:r w:rsidRPr="00B52036">
              <w:t xml:space="preserve">2 hrs </w:t>
            </w:r>
          </w:p>
        </w:tc>
      </w:tr>
      <w:tr w:rsidR="00951E1A" w:rsidRPr="00B52036" w14:paraId="005DF80E" w14:textId="77777777" w:rsidTr="00211BD5">
        <w:tc>
          <w:tcPr>
            <w:tcW w:w="697" w:type="pct"/>
          </w:tcPr>
          <w:p w14:paraId="04F86CBC" w14:textId="4BA84B82" w:rsidR="00951E1A" w:rsidRPr="00B52036" w:rsidRDefault="00951E1A" w:rsidP="00211BD5">
            <w:pPr>
              <w:jc w:val="right"/>
              <w:rPr>
                <w:rFonts w:ascii="Times New Roman" w:hAnsi="Times New Roman"/>
              </w:rPr>
            </w:pPr>
            <w:r w:rsidRPr="00B52036">
              <w:t xml:space="preserve">1 </w:t>
            </w:r>
            <w:r>
              <w:t>bebida</w:t>
            </w:r>
          </w:p>
        </w:tc>
        <w:tc>
          <w:tcPr>
            <w:tcW w:w="748" w:type="pct"/>
          </w:tcPr>
          <w:p w14:paraId="49702045" w14:textId="77777777" w:rsidR="00951E1A" w:rsidRPr="00B52036" w:rsidRDefault="00951E1A" w:rsidP="00211BD5">
            <w:pPr>
              <w:jc w:val="right"/>
              <w:rPr>
                <w:rFonts w:ascii="Times New Roman" w:hAnsi="Times New Roman"/>
              </w:rPr>
            </w:pPr>
            <w:r w:rsidRPr="00B52036">
              <w:t xml:space="preserve">2 hrs </w:t>
            </w:r>
          </w:p>
        </w:tc>
        <w:tc>
          <w:tcPr>
            <w:tcW w:w="698" w:type="pct"/>
          </w:tcPr>
          <w:p w14:paraId="6D92C4D7" w14:textId="77777777" w:rsidR="00951E1A" w:rsidRPr="00B52036" w:rsidRDefault="00951E1A" w:rsidP="00211BD5">
            <w:pPr>
              <w:jc w:val="right"/>
              <w:rPr>
                <w:rFonts w:ascii="Times New Roman" w:hAnsi="Times New Roman"/>
              </w:rPr>
            </w:pPr>
            <w:r w:rsidRPr="00B52036">
              <w:t xml:space="preserve">2 hrs </w:t>
            </w:r>
          </w:p>
        </w:tc>
        <w:tc>
          <w:tcPr>
            <w:tcW w:w="698" w:type="pct"/>
          </w:tcPr>
          <w:p w14:paraId="32965AC7" w14:textId="77777777" w:rsidR="00951E1A" w:rsidRPr="00B52036" w:rsidRDefault="00951E1A" w:rsidP="00211BD5">
            <w:pPr>
              <w:jc w:val="right"/>
              <w:rPr>
                <w:rFonts w:ascii="Times New Roman" w:hAnsi="Times New Roman"/>
              </w:rPr>
            </w:pPr>
            <w:r w:rsidRPr="00B52036">
              <w:t xml:space="preserve">2 hrs </w:t>
            </w:r>
          </w:p>
        </w:tc>
        <w:tc>
          <w:tcPr>
            <w:tcW w:w="750" w:type="pct"/>
          </w:tcPr>
          <w:p w14:paraId="4D2542B5" w14:textId="77777777" w:rsidR="00951E1A" w:rsidRPr="00B52036" w:rsidRDefault="00951E1A" w:rsidP="00211BD5">
            <w:pPr>
              <w:jc w:val="right"/>
              <w:rPr>
                <w:rFonts w:ascii="Times New Roman" w:hAnsi="Times New Roman"/>
              </w:rPr>
            </w:pPr>
            <w:r w:rsidRPr="00B52036">
              <w:t xml:space="preserve">1.5 hrs </w:t>
            </w:r>
          </w:p>
        </w:tc>
        <w:tc>
          <w:tcPr>
            <w:tcW w:w="705" w:type="pct"/>
          </w:tcPr>
          <w:p w14:paraId="297CFF5C" w14:textId="77777777" w:rsidR="00951E1A" w:rsidRPr="00B52036" w:rsidRDefault="00951E1A" w:rsidP="00211BD5">
            <w:pPr>
              <w:jc w:val="right"/>
              <w:rPr>
                <w:rFonts w:ascii="Times New Roman" w:hAnsi="Times New Roman"/>
              </w:rPr>
            </w:pPr>
            <w:r w:rsidRPr="00B52036">
              <w:t xml:space="preserve">1 hrs </w:t>
            </w:r>
          </w:p>
        </w:tc>
        <w:tc>
          <w:tcPr>
            <w:tcW w:w="704" w:type="pct"/>
          </w:tcPr>
          <w:p w14:paraId="3B5D2B96" w14:textId="77777777" w:rsidR="00951E1A" w:rsidRPr="00B52036" w:rsidRDefault="00951E1A" w:rsidP="00211BD5">
            <w:pPr>
              <w:jc w:val="right"/>
              <w:rPr>
                <w:rFonts w:ascii="Times New Roman" w:hAnsi="Times New Roman"/>
              </w:rPr>
            </w:pPr>
            <w:r w:rsidRPr="00B52036">
              <w:t xml:space="preserve">1 hrs </w:t>
            </w:r>
          </w:p>
        </w:tc>
      </w:tr>
    </w:tbl>
    <w:p w14:paraId="3001ED68" w14:textId="69818F40" w:rsidR="00A83A6C" w:rsidRPr="00B52036" w:rsidRDefault="003610FB" w:rsidP="00A83A6C">
      <w:pPr>
        <w:tabs>
          <w:tab w:val="left" w:pos="-720"/>
        </w:tabs>
        <w:suppressAutoHyphens/>
        <w:rPr>
          <w:rFonts w:ascii="Times New Roman" w:hAnsi="Times New Roman" w:cs="Times New Roman"/>
          <w:spacing w:val="-3"/>
          <w:sz w:val="18"/>
          <w:szCs w:val="18"/>
        </w:rPr>
      </w:pPr>
      <w:r>
        <w:rPr>
          <w:rFonts w:ascii="Times New Roman" w:hAnsi="Times New Roman" w:cs="Times New Roman"/>
          <w:spacing w:val="-3"/>
          <w:sz w:val="18"/>
          <w:szCs w:val="18"/>
        </w:rPr>
        <w:t xml:space="preserve">Estos cálculos son estimaciones y deben ser usados sólo para entender que el alcohol es eliminado del cuerpo lentamente.  </w:t>
      </w:r>
      <w:r w:rsidR="00A83A6C" w:rsidRPr="00B52036">
        <w:rPr>
          <w:rFonts w:ascii="Times New Roman" w:hAnsi="Times New Roman" w:cs="Times New Roman"/>
          <w:spacing w:val="-3"/>
          <w:sz w:val="18"/>
          <w:szCs w:val="18"/>
        </w:rPr>
        <w:t>N</w:t>
      </w:r>
      <w:r>
        <w:rPr>
          <w:rFonts w:ascii="Times New Roman" w:hAnsi="Times New Roman" w:cs="Times New Roman"/>
          <w:spacing w:val="-3"/>
          <w:sz w:val="18"/>
          <w:szCs w:val="18"/>
        </w:rPr>
        <w:t xml:space="preserve">ingún </w:t>
      </w:r>
      <w:r w:rsidR="00A83A6C" w:rsidRPr="00B52036">
        <w:rPr>
          <w:rFonts w:ascii="Times New Roman" w:hAnsi="Times New Roman" w:cs="Times New Roman"/>
          <w:spacing w:val="-3"/>
          <w:sz w:val="18"/>
          <w:szCs w:val="18"/>
        </w:rPr>
        <w:t>“</w:t>
      </w:r>
      <w:r>
        <w:rPr>
          <w:rFonts w:ascii="Times New Roman" w:hAnsi="Times New Roman" w:cs="Times New Roman"/>
          <w:spacing w:val="-3"/>
          <w:sz w:val="18"/>
          <w:szCs w:val="18"/>
        </w:rPr>
        <w:t>método para desembriagar</w:t>
      </w:r>
      <w:r w:rsidR="00A83A6C" w:rsidRPr="00B52036">
        <w:rPr>
          <w:rFonts w:ascii="Times New Roman" w:hAnsi="Times New Roman" w:cs="Times New Roman"/>
          <w:spacing w:val="-3"/>
          <w:sz w:val="18"/>
          <w:szCs w:val="18"/>
        </w:rPr>
        <w:t>”</w:t>
      </w:r>
      <w:r>
        <w:rPr>
          <w:rFonts w:ascii="Times New Roman" w:hAnsi="Times New Roman" w:cs="Times New Roman"/>
          <w:spacing w:val="-3"/>
          <w:sz w:val="18"/>
          <w:szCs w:val="18"/>
        </w:rPr>
        <w:t xml:space="preserve"> disminuirá el periodo de eliminación.  Algunas cosas</w:t>
      </w:r>
      <w:r w:rsidR="00A83A6C" w:rsidRPr="00B52036">
        <w:rPr>
          <w:rFonts w:ascii="Times New Roman" w:hAnsi="Times New Roman" w:cs="Times New Roman"/>
          <w:spacing w:val="-3"/>
          <w:sz w:val="18"/>
          <w:szCs w:val="18"/>
        </w:rPr>
        <w:t xml:space="preserve"> (</w:t>
      </w:r>
      <w:r>
        <w:rPr>
          <w:rFonts w:ascii="Times New Roman" w:hAnsi="Times New Roman" w:cs="Times New Roman"/>
          <w:spacing w:val="-3"/>
          <w:sz w:val="18"/>
          <w:szCs w:val="18"/>
        </w:rPr>
        <w:t>ingerir e</w:t>
      </w:r>
      <w:r w:rsidR="00A83A6C" w:rsidRPr="00B52036">
        <w:rPr>
          <w:rFonts w:ascii="Times New Roman" w:hAnsi="Times New Roman" w:cs="Times New Roman"/>
          <w:spacing w:val="-3"/>
          <w:sz w:val="18"/>
          <w:szCs w:val="18"/>
        </w:rPr>
        <w:t>stimulant</w:t>
      </w:r>
      <w:r>
        <w:rPr>
          <w:rFonts w:ascii="Times New Roman" w:hAnsi="Times New Roman" w:cs="Times New Roman"/>
          <w:spacing w:val="-3"/>
          <w:sz w:val="18"/>
          <w:szCs w:val="18"/>
        </w:rPr>
        <w:t>es</w:t>
      </w:r>
      <w:r w:rsidR="00A83A6C" w:rsidRPr="00B52036">
        <w:rPr>
          <w:rFonts w:ascii="Times New Roman" w:hAnsi="Times New Roman" w:cs="Times New Roman"/>
          <w:spacing w:val="-3"/>
          <w:sz w:val="18"/>
          <w:szCs w:val="18"/>
        </w:rPr>
        <w:t>, e</w:t>
      </w:r>
      <w:r>
        <w:rPr>
          <w:rFonts w:ascii="Times New Roman" w:hAnsi="Times New Roman" w:cs="Times New Roman"/>
          <w:spacing w:val="-3"/>
          <w:sz w:val="18"/>
          <w:szCs w:val="18"/>
        </w:rPr>
        <w:t>jercicio</w:t>
      </w:r>
      <w:r w:rsidR="00A83A6C" w:rsidRPr="00B52036">
        <w:rPr>
          <w:rFonts w:ascii="Times New Roman" w:hAnsi="Times New Roman" w:cs="Times New Roman"/>
          <w:spacing w:val="-3"/>
          <w:sz w:val="18"/>
          <w:szCs w:val="18"/>
        </w:rPr>
        <w:t xml:space="preserve">, </w:t>
      </w:r>
      <w:r>
        <w:rPr>
          <w:rFonts w:ascii="Times New Roman" w:hAnsi="Times New Roman" w:cs="Times New Roman"/>
          <w:spacing w:val="-3"/>
          <w:sz w:val="18"/>
          <w:szCs w:val="18"/>
        </w:rPr>
        <w:t>tomar una ducha</w:t>
      </w:r>
      <w:r w:rsidR="00A83A6C" w:rsidRPr="00B52036">
        <w:rPr>
          <w:rFonts w:ascii="Times New Roman" w:hAnsi="Times New Roman" w:cs="Times New Roman"/>
          <w:spacing w:val="-3"/>
          <w:sz w:val="18"/>
          <w:szCs w:val="18"/>
        </w:rPr>
        <w:t xml:space="preserve">) </w:t>
      </w:r>
      <w:r>
        <w:rPr>
          <w:rFonts w:ascii="Times New Roman" w:hAnsi="Times New Roman" w:cs="Times New Roman"/>
          <w:spacing w:val="-3"/>
          <w:sz w:val="18"/>
          <w:szCs w:val="18"/>
        </w:rPr>
        <w:t xml:space="preserve">podrían ayudar a la persona a sentirse más alerta,  pero no aumenta el porcentaje de eliminación o disminuye el BAC. </w:t>
      </w:r>
    </w:p>
    <w:p w14:paraId="54FD6AB9" w14:textId="2628A266" w:rsidR="003F67AE" w:rsidRPr="00B52036" w:rsidRDefault="003610FB" w:rsidP="003555B8">
      <w:pPr>
        <w:tabs>
          <w:tab w:val="left" w:pos="-720"/>
        </w:tabs>
        <w:suppressAutoHyphens/>
        <w:spacing w:after="0" w:line="240" w:lineRule="auto"/>
        <w:jc w:val="both"/>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INFORMACIÓ</w:t>
      </w:r>
      <w:r w:rsidR="003F67AE" w:rsidRPr="00B52036">
        <w:rPr>
          <w:rFonts w:ascii="Times New Roman" w:hAnsi="Times New Roman" w:cs="Times New Roman"/>
          <w:b/>
          <w:spacing w:val="-3"/>
          <w:sz w:val="28"/>
          <w:szCs w:val="28"/>
        </w:rPr>
        <w:t xml:space="preserve">N </w:t>
      </w:r>
      <w:r w:rsidR="0008044E">
        <w:rPr>
          <w:rFonts w:ascii="Times New Roman" w:hAnsi="Times New Roman" w:cs="Times New Roman"/>
          <w:b/>
          <w:spacing w:val="-3"/>
          <w:sz w:val="28"/>
          <w:szCs w:val="28"/>
        </w:rPr>
        <w:t>SOBRE SUSTANCIAS</w:t>
      </w:r>
    </w:p>
    <w:p w14:paraId="18F42F6C" w14:textId="77777777" w:rsidR="003F67AE" w:rsidRPr="00EE49EA" w:rsidRDefault="003F67AE" w:rsidP="003555B8">
      <w:pPr>
        <w:tabs>
          <w:tab w:val="left" w:pos="-720"/>
        </w:tabs>
        <w:suppressAutoHyphens/>
        <w:spacing w:after="0" w:line="240" w:lineRule="auto"/>
        <w:jc w:val="both"/>
        <w:rPr>
          <w:rFonts w:ascii="Times New Roman" w:hAnsi="Times New Roman" w:cs="Times New Roman"/>
          <w:b/>
          <w:spacing w:val="-3"/>
          <w:sz w:val="16"/>
          <w:szCs w:val="16"/>
        </w:rPr>
      </w:pPr>
    </w:p>
    <w:p w14:paraId="6ACC1182" w14:textId="381B5229" w:rsidR="00C265AE" w:rsidRPr="00B52036" w:rsidRDefault="00C265AE" w:rsidP="003555B8">
      <w:pPr>
        <w:tabs>
          <w:tab w:val="left" w:pos="-720"/>
        </w:tabs>
        <w:suppressAutoHyphens/>
        <w:spacing w:after="0" w:line="240" w:lineRule="auto"/>
        <w:jc w:val="both"/>
        <w:rPr>
          <w:spacing w:val="-3"/>
          <w:sz w:val="24"/>
          <w:szCs w:val="24"/>
        </w:rPr>
      </w:pPr>
      <w:r w:rsidRPr="00B52036">
        <w:rPr>
          <w:rFonts w:ascii="Times New Roman" w:hAnsi="Times New Roman" w:cs="Times New Roman"/>
          <w:b/>
          <w:spacing w:val="-3"/>
          <w:sz w:val="28"/>
          <w:szCs w:val="28"/>
        </w:rPr>
        <w:t>Alcohol</w:t>
      </w:r>
      <w:r w:rsidRPr="00B52036">
        <w:rPr>
          <w:rFonts w:ascii="Times New Roman" w:hAnsi="Times New Roman" w:cs="Times New Roman"/>
          <w:spacing w:val="-3"/>
          <w:sz w:val="28"/>
          <w:szCs w:val="28"/>
        </w:rPr>
        <w:t>:</w:t>
      </w:r>
      <w:r w:rsidRPr="00B52036">
        <w:rPr>
          <w:rFonts w:ascii="Times New Roman" w:hAnsi="Times New Roman" w:cs="Times New Roman"/>
          <w:spacing w:val="-3"/>
          <w:sz w:val="24"/>
          <w:szCs w:val="24"/>
        </w:rPr>
        <w:t xml:space="preserve"> </w:t>
      </w:r>
      <w:r w:rsidR="0008044E">
        <w:rPr>
          <w:rFonts w:ascii="Times New Roman" w:hAnsi="Times New Roman" w:cs="Times New Roman"/>
          <w:spacing w:val="-3"/>
          <w:sz w:val="24"/>
          <w:szCs w:val="24"/>
        </w:rPr>
        <w:t xml:space="preserve">  </w:t>
      </w:r>
      <w:r w:rsidR="009E31ED" w:rsidRPr="00B52036">
        <w:rPr>
          <w:rFonts w:ascii="Times New Roman" w:hAnsi="Times New Roman" w:cs="Times New Roman"/>
          <w:spacing w:val="-3"/>
          <w:sz w:val="24"/>
          <w:szCs w:val="24"/>
        </w:rPr>
        <w:t>(</w:t>
      </w:r>
      <w:r w:rsidR="0008044E">
        <w:rPr>
          <w:rFonts w:ascii="Times New Roman" w:hAnsi="Times New Roman" w:cs="Times New Roman"/>
          <w:spacing w:val="-3"/>
          <w:sz w:val="24"/>
          <w:szCs w:val="24"/>
        </w:rPr>
        <w:t>c</w:t>
      </w:r>
      <w:r w:rsidR="0008044E" w:rsidRPr="0008044E">
        <w:rPr>
          <w:rFonts w:ascii="Times New Roman" w:hAnsi="Times New Roman" w:cs="Times New Roman"/>
          <w:spacing w:val="-3"/>
          <w:sz w:val="24"/>
          <w:szCs w:val="24"/>
        </w:rPr>
        <w:t>erveza, vino, licores destilados</w:t>
      </w:r>
      <w:r w:rsidR="009E31ED" w:rsidRPr="00B52036">
        <w:rPr>
          <w:rFonts w:ascii="Times New Roman" w:hAnsi="Times New Roman" w:cs="Times New Roman"/>
          <w:spacing w:val="-3"/>
          <w:sz w:val="24"/>
          <w:szCs w:val="24"/>
        </w:rPr>
        <w:t>)</w:t>
      </w:r>
    </w:p>
    <w:p w14:paraId="09BAB0F6" w14:textId="47F303FB" w:rsidR="0008044E" w:rsidRDefault="0008044E" w:rsidP="003555B8">
      <w:pPr>
        <w:tabs>
          <w:tab w:val="left" w:pos="-720"/>
        </w:tabs>
        <w:suppressAutoHyphens/>
        <w:spacing w:after="0" w:line="240" w:lineRule="auto"/>
        <w:jc w:val="both"/>
        <w:rPr>
          <w:rFonts w:ascii="Times New Roman" w:hAnsi="Times New Roman" w:cs="Times New Roman"/>
          <w:spacing w:val="-3"/>
          <w:sz w:val="24"/>
          <w:szCs w:val="24"/>
        </w:rPr>
      </w:pPr>
      <w:r w:rsidRPr="0008044E">
        <w:rPr>
          <w:rFonts w:ascii="Times New Roman" w:hAnsi="Times New Roman" w:cs="Times New Roman"/>
          <w:spacing w:val="-3"/>
          <w:sz w:val="24"/>
          <w:szCs w:val="24"/>
        </w:rPr>
        <w:t xml:space="preserve">Los primeros efectos </w:t>
      </w:r>
      <w:r>
        <w:rPr>
          <w:rFonts w:ascii="Times New Roman" w:hAnsi="Times New Roman" w:cs="Times New Roman"/>
          <w:spacing w:val="-3"/>
          <w:sz w:val="24"/>
          <w:szCs w:val="24"/>
        </w:rPr>
        <w:t xml:space="preserve">de ingerir alcohol son el aumento de </w:t>
      </w:r>
      <w:r w:rsidRPr="0008044E">
        <w:rPr>
          <w:rFonts w:ascii="Times New Roman" w:hAnsi="Times New Roman" w:cs="Times New Roman"/>
          <w:spacing w:val="-3"/>
          <w:sz w:val="24"/>
          <w:szCs w:val="24"/>
        </w:rPr>
        <w:t>actividad y la pérdida del juicio. Las personas reaccionan de manera diferente: muchos be</w:t>
      </w:r>
      <w:r>
        <w:rPr>
          <w:rFonts w:ascii="Times New Roman" w:hAnsi="Times New Roman" w:cs="Times New Roman"/>
          <w:spacing w:val="-3"/>
          <w:sz w:val="24"/>
          <w:szCs w:val="24"/>
        </w:rPr>
        <w:t>bedores tienden a sentirse felices</w:t>
      </w:r>
      <w:r w:rsidRPr="0008044E">
        <w:rPr>
          <w:rFonts w:ascii="Times New Roman" w:hAnsi="Times New Roman" w:cs="Times New Roman"/>
          <w:spacing w:val="-3"/>
          <w:sz w:val="24"/>
          <w:szCs w:val="24"/>
        </w:rPr>
        <w:t>, sociable</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lleno</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xml:space="preserve"> de entusiasmo, relajado</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xml:space="preserve"> y más seguro</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xml:space="preserve"> de sí mismo, mientras que otros se vuelven hostiles, retraído</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xml:space="preserve"> y deprimido</w:t>
      </w:r>
      <w:r>
        <w:rPr>
          <w:rFonts w:ascii="Times New Roman" w:hAnsi="Times New Roman" w:cs="Times New Roman"/>
          <w:spacing w:val="-3"/>
          <w:sz w:val="24"/>
          <w:szCs w:val="24"/>
        </w:rPr>
        <w:t>s</w:t>
      </w:r>
      <w:r w:rsidRPr="0008044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Al llegar </w:t>
      </w:r>
      <w:r w:rsidRPr="0008044E">
        <w:rPr>
          <w:rFonts w:ascii="Times New Roman" w:hAnsi="Times New Roman" w:cs="Times New Roman"/>
          <w:spacing w:val="-3"/>
          <w:sz w:val="24"/>
          <w:szCs w:val="24"/>
        </w:rPr>
        <w:t xml:space="preserve">más alcohol al cerebro, el pensamiento y la memoria se </w:t>
      </w:r>
      <w:r>
        <w:rPr>
          <w:rFonts w:ascii="Times New Roman" w:hAnsi="Times New Roman" w:cs="Times New Roman"/>
          <w:spacing w:val="-3"/>
          <w:sz w:val="24"/>
          <w:szCs w:val="24"/>
        </w:rPr>
        <w:t>afectan moderadamente, l</w:t>
      </w:r>
      <w:r w:rsidRPr="0008044E">
        <w:rPr>
          <w:rFonts w:ascii="Times New Roman" w:hAnsi="Times New Roman" w:cs="Times New Roman"/>
          <w:spacing w:val="-3"/>
          <w:sz w:val="24"/>
          <w:szCs w:val="24"/>
        </w:rPr>
        <w:t xml:space="preserve">as funciones </w:t>
      </w:r>
      <w:r>
        <w:rPr>
          <w:rFonts w:ascii="Times New Roman" w:hAnsi="Times New Roman" w:cs="Times New Roman"/>
          <w:spacing w:val="-3"/>
          <w:sz w:val="24"/>
          <w:szCs w:val="24"/>
        </w:rPr>
        <w:t xml:space="preserve">perceptuales y </w:t>
      </w:r>
      <w:r w:rsidRPr="0008044E">
        <w:rPr>
          <w:rFonts w:ascii="Times New Roman" w:hAnsi="Times New Roman" w:cs="Times New Roman"/>
          <w:spacing w:val="-3"/>
          <w:sz w:val="24"/>
          <w:szCs w:val="24"/>
        </w:rPr>
        <w:t>motoras p</w:t>
      </w:r>
      <w:r>
        <w:rPr>
          <w:rFonts w:ascii="Times New Roman" w:hAnsi="Times New Roman" w:cs="Times New Roman"/>
          <w:spacing w:val="-3"/>
          <w:sz w:val="24"/>
          <w:szCs w:val="24"/>
        </w:rPr>
        <w:t>odrían ser</w:t>
      </w:r>
      <w:r w:rsidRPr="0008044E">
        <w:rPr>
          <w:rFonts w:ascii="Times New Roman" w:hAnsi="Times New Roman" w:cs="Times New Roman"/>
          <w:spacing w:val="-3"/>
          <w:sz w:val="24"/>
          <w:szCs w:val="24"/>
        </w:rPr>
        <w:t xml:space="preserve"> afectad</w:t>
      </w:r>
      <w:r>
        <w:rPr>
          <w:rFonts w:ascii="Times New Roman" w:hAnsi="Times New Roman" w:cs="Times New Roman"/>
          <w:spacing w:val="-3"/>
          <w:sz w:val="24"/>
          <w:szCs w:val="24"/>
        </w:rPr>
        <w:t>a</w:t>
      </w:r>
      <w:r w:rsidRPr="0008044E">
        <w:rPr>
          <w:rFonts w:ascii="Times New Roman" w:hAnsi="Times New Roman" w:cs="Times New Roman"/>
          <w:spacing w:val="-3"/>
          <w:sz w:val="24"/>
          <w:szCs w:val="24"/>
        </w:rPr>
        <w:t>s de manera adversa</w:t>
      </w:r>
      <w:r>
        <w:rPr>
          <w:rFonts w:ascii="Times New Roman" w:hAnsi="Times New Roman" w:cs="Times New Roman"/>
          <w:spacing w:val="-3"/>
          <w:sz w:val="24"/>
          <w:szCs w:val="24"/>
        </w:rPr>
        <w:t>,</w:t>
      </w:r>
      <w:r w:rsidRPr="0008044E">
        <w:rPr>
          <w:rFonts w:ascii="Times New Roman" w:hAnsi="Times New Roman" w:cs="Times New Roman"/>
          <w:spacing w:val="-3"/>
          <w:sz w:val="24"/>
          <w:szCs w:val="24"/>
        </w:rPr>
        <w:t xml:space="preserve"> y las inhibiciones pueden reducirse. La car</w:t>
      </w:r>
      <w:r>
        <w:rPr>
          <w:rFonts w:ascii="Times New Roman" w:hAnsi="Times New Roman" w:cs="Times New Roman"/>
          <w:spacing w:val="-3"/>
          <w:sz w:val="24"/>
          <w:szCs w:val="24"/>
        </w:rPr>
        <w:t>a y la piel puede parecer cálidas</w:t>
      </w:r>
      <w:r w:rsidRPr="0008044E">
        <w:rPr>
          <w:rFonts w:ascii="Times New Roman" w:hAnsi="Times New Roman" w:cs="Times New Roman"/>
          <w:spacing w:val="-3"/>
          <w:sz w:val="24"/>
          <w:szCs w:val="24"/>
        </w:rPr>
        <w:t xml:space="preserve"> y </w:t>
      </w:r>
      <w:r>
        <w:rPr>
          <w:rFonts w:ascii="Times New Roman" w:hAnsi="Times New Roman" w:cs="Times New Roman"/>
          <w:spacing w:val="-3"/>
          <w:sz w:val="24"/>
          <w:szCs w:val="24"/>
        </w:rPr>
        <w:t>rosada</w:t>
      </w:r>
      <w:r w:rsidRPr="0008044E">
        <w:rPr>
          <w:rFonts w:ascii="Times New Roman" w:hAnsi="Times New Roman" w:cs="Times New Roman"/>
          <w:spacing w:val="-3"/>
          <w:sz w:val="24"/>
          <w:szCs w:val="24"/>
        </w:rPr>
        <w:t>s.</w:t>
      </w:r>
    </w:p>
    <w:p w14:paraId="5A238410" w14:textId="77777777" w:rsidR="0008044E" w:rsidRDefault="0008044E" w:rsidP="003555B8">
      <w:pPr>
        <w:tabs>
          <w:tab w:val="left" w:pos="-720"/>
        </w:tabs>
        <w:suppressAutoHyphens/>
        <w:spacing w:after="0" w:line="240" w:lineRule="auto"/>
        <w:jc w:val="both"/>
        <w:rPr>
          <w:rFonts w:ascii="Times New Roman" w:hAnsi="Times New Roman" w:cs="Times New Roman"/>
          <w:spacing w:val="-3"/>
          <w:sz w:val="24"/>
          <w:szCs w:val="24"/>
        </w:rPr>
      </w:pPr>
    </w:p>
    <w:p w14:paraId="1F959578" w14:textId="58DF2839" w:rsidR="00DA5C5C" w:rsidRPr="00DA5C5C" w:rsidRDefault="00A83A6C" w:rsidP="00DA5C5C">
      <w:pPr>
        <w:tabs>
          <w:tab w:val="left" w:pos="-720"/>
        </w:tabs>
        <w:suppressAutoHyphens/>
        <w:spacing w:after="0" w:line="240" w:lineRule="auto"/>
        <w:jc w:val="both"/>
        <w:rPr>
          <w:rFonts w:ascii="Times New Roman" w:hAnsi="Times New Roman" w:cs="Times New Roman"/>
          <w:spacing w:val="-3"/>
          <w:sz w:val="24"/>
          <w:szCs w:val="24"/>
        </w:rPr>
      </w:pPr>
      <w:r w:rsidRPr="00B52036">
        <w:rPr>
          <w:rFonts w:ascii="Times New Roman" w:hAnsi="Times New Roman" w:cs="Times New Roman"/>
          <w:b/>
          <w:spacing w:val="-3"/>
          <w:sz w:val="28"/>
          <w:szCs w:val="28"/>
        </w:rPr>
        <w:t>A</w:t>
      </w:r>
      <w:r w:rsidR="0008044E">
        <w:rPr>
          <w:rFonts w:ascii="Times New Roman" w:hAnsi="Times New Roman" w:cs="Times New Roman"/>
          <w:b/>
          <w:spacing w:val="-3"/>
          <w:sz w:val="28"/>
          <w:szCs w:val="28"/>
        </w:rPr>
        <w:t>nfetaminas</w:t>
      </w:r>
      <w:r w:rsidRPr="00B52036">
        <w:rPr>
          <w:rFonts w:ascii="Times New Roman" w:hAnsi="Times New Roman" w:cs="Times New Roman"/>
          <w:spacing w:val="-3"/>
          <w:sz w:val="28"/>
          <w:szCs w:val="28"/>
        </w:rPr>
        <w:t>:</w:t>
      </w:r>
      <w:r w:rsidRPr="00B52036">
        <w:rPr>
          <w:rFonts w:ascii="Times New Roman" w:hAnsi="Times New Roman" w:cs="Times New Roman"/>
          <w:spacing w:val="-3"/>
          <w:sz w:val="24"/>
          <w:szCs w:val="24"/>
        </w:rPr>
        <w:t xml:space="preserve"> </w:t>
      </w:r>
      <w:r w:rsidR="00DA5C5C">
        <w:rPr>
          <w:rFonts w:ascii="Times New Roman" w:hAnsi="Times New Roman" w:cs="Times New Roman"/>
          <w:spacing w:val="-3"/>
          <w:sz w:val="24"/>
          <w:szCs w:val="24"/>
        </w:rPr>
        <w:t>Anfetamina (</w:t>
      </w:r>
      <w:r w:rsidR="00DA5C5C">
        <w:rPr>
          <w:rFonts w:ascii="Times New Roman" w:hAnsi="Times New Roman" w:cs="Times New Roman"/>
          <w:i/>
          <w:spacing w:val="-3"/>
          <w:sz w:val="24"/>
          <w:szCs w:val="24"/>
        </w:rPr>
        <w:t>speed</w:t>
      </w:r>
      <w:r w:rsidR="00DA5C5C" w:rsidRPr="00DA5C5C">
        <w:rPr>
          <w:rFonts w:ascii="Times New Roman" w:hAnsi="Times New Roman" w:cs="Times New Roman"/>
          <w:spacing w:val="-3"/>
          <w:sz w:val="24"/>
          <w:szCs w:val="24"/>
        </w:rPr>
        <w:t xml:space="preserve">, </w:t>
      </w:r>
      <w:r w:rsidR="00DA5C5C">
        <w:rPr>
          <w:rFonts w:ascii="Times New Roman" w:hAnsi="Times New Roman" w:cs="Times New Roman"/>
          <w:i/>
          <w:spacing w:val="-3"/>
          <w:sz w:val="24"/>
          <w:szCs w:val="24"/>
        </w:rPr>
        <w:t>uppers</w:t>
      </w:r>
      <w:r w:rsidR="00DA5C5C" w:rsidRPr="00DA5C5C">
        <w:rPr>
          <w:rFonts w:ascii="Times New Roman" w:hAnsi="Times New Roman" w:cs="Times New Roman"/>
          <w:spacing w:val="-3"/>
          <w:sz w:val="24"/>
          <w:szCs w:val="24"/>
        </w:rPr>
        <w:t xml:space="preserve">, anfetaminas, </w:t>
      </w:r>
      <w:r w:rsidR="00DA5C5C" w:rsidRPr="00DA5C5C">
        <w:rPr>
          <w:rFonts w:ascii="Times New Roman" w:hAnsi="Times New Roman" w:cs="Times New Roman"/>
          <w:i/>
          <w:spacing w:val="-3"/>
          <w:sz w:val="24"/>
          <w:szCs w:val="24"/>
        </w:rPr>
        <w:t>dexie</w:t>
      </w:r>
      <w:r w:rsidR="00DA5C5C" w:rsidRPr="00DA5C5C">
        <w:rPr>
          <w:rFonts w:ascii="Times New Roman" w:hAnsi="Times New Roman" w:cs="Times New Roman"/>
          <w:spacing w:val="-3"/>
          <w:sz w:val="24"/>
          <w:szCs w:val="24"/>
        </w:rPr>
        <w:t>s) y la metanf</w:t>
      </w:r>
      <w:r w:rsidR="00DA5C5C">
        <w:rPr>
          <w:rFonts w:ascii="Times New Roman" w:hAnsi="Times New Roman" w:cs="Times New Roman"/>
          <w:spacing w:val="-3"/>
          <w:sz w:val="24"/>
          <w:szCs w:val="24"/>
        </w:rPr>
        <w:t>etamina (</w:t>
      </w:r>
      <w:r w:rsidR="00DA5C5C">
        <w:rPr>
          <w:rFonts w:ascii="Times New Roman" w:hAnsi="Times New Roman" w:cs="Times New Roman"/>
          <w:i/>
          <w:spacing w:val="-3"/>
          <w:sz w:val="24"/>
          <w:szCs w:val="24"/>
        </w:rPr>
        <w:t>crank</w:t>
      </w:r>
      <w:r w:rsidR="00DA5C5C">
        <w:rPr>
          <w:rFonts w:ascii="Times New Roman" w:hAnsi="Times New Roman" w:cs="Times New Roman"/>
          <w:spacing w:val="-3"/>
          <w:sz w:val="24"/>
          <w:szCs w:val="24"/>
        </w:rPr>
        <w:t>, cristal, meta</w:t>
      </w:r>
      <w:r w:rsidR="00DA5C5C" w:rsidRPr="00DA5C5C">
        <w:rPr>
          <w:rFonts w:ascii="Times New Roman" w:hAnsi="Times New Roman" w:cs="Times New Roman"/>
          <w:spacing w:val="-3"/>
          <w:sz w:val="24"/>
          <w:szCs w:val="24"/>
        </w:rPr>
        <w:t>, hielo)</w:t>
      </w:r>
    </w:p>
    <w:p w14:paraId="6940B16B" w14:textId="541958B6" w:rsidR="00DA5C5C" w:rsidRDefault="00DA5C5C" w:rsidP="00DA5C5C">
      <w:pPr>
        <w:tabs>
          <w:tab w:val="left" w:pos="-720"/>
        </w:tabs>
        <w:suppressAutoHyphens/>
        <w:spacing w:after="0" w:line="240" w:lineRule="auto"/>
        <w:jc w:val="both"/>
        <w:rPr>
          <w:rFonts w:ascii="Times New Roman" w:hAnsi="Times New Roman" w:cs="Times New Roman"/>
          <w:spacing w:val="-3"/>
          <w:sz w:val="24"/>
          <w:szCs w:val="24"/>
        </w:rPr>
      </w:pPr>
      <w:r w:rsidRPr="00DA5C5C">
        <w:rPr>
          <w:rFonts w:ascii="Times New Roman" w:hAnsi="Times New Roman" w:cs="Times New Roman"/>
          <w:spacing w:val="-3"/>
          <w:sz w:val="24"/>
          <w:szCs w:val="24"/>
        </w:rPr>
        <w:t>Los estimulantes trabajan directamente sobre el sistema nervioso central aumentando el estado de alerta y la fuerza y disminu</w:t>
      </w:r>
      <w:r>
        <w:rPr>
          <w:rFonts w:ascii="Times New Roman" w:hAnsi="Times New Roman" w:cs="Times New Roman"/>
          <w:spacing w:val="-3"/>
          <w:sz w:val="24"/>
          <w:szCs w:val="24"/>
        </w:rPr>
        <w:t>yen</w:t>
      </w:r>
      <w:r w:rsidRPr="00DA5C5C">
        <w:rPr>
          <w:rFonts w:ascii="Times New Roman" w:hAnsi="Times New Roman" w:cs="Times New Roman"/>
          <w:spacing w:val="-3"/>
          <w:sz w:val="24"/>
          <w:szCs w:val="24"/>
        </w:rPr>
        <w:t xml:space="preserve"> el hambre. Debido a estos efectos, los estimulantes tienden a ser objeto de abuso por los estudiantes (para mantenerse despierto y concentrado a estudiar para los exámenes), por los conductores de larga distancia (para mantenerse alerta y combatir el aburrimiento), y por los atletas (para mejorar el rendimiento).</w:t>
      </w:r>
      <w:r>
        <w:rPr>
          <w:rFonts w:ascii="Times New Roman" w:hAnsi="Times New Roman" w:cs="Times New Roman"/>
          <w:spacing w:val="-3"/>
          <w:sz w:val="24"/>
          <w:szCs w:val="24"/>
        </w:rPr>
        <w:t xml:space="preserve"> </w:t>
      </w:r>
      <w:r w:rsidRPr="00DA5C5C">
        <w:rPr>
          <w:rFonts w:ascii="Times New Roman" w:hAnsi="Times New Roman" w:cs="Times New Roman"/>
          <w:spacing w:val="-3"/>
          <w:sz w:val="24"/>
          <w:szCs w:val="24"/>
        </w:rPr>
        <w:t xml:space="preserve">Los estimulantes </w:t>
      </w:r>
      <w:r>
        <w:rPr>
          <w:rFonts w:ascii="Times New Roman" w:hAnsi="Times New Roman" w:cs="Times New Roman"/>
          <w:spacing w:val="-3"/>
          <w:sz w:val="24"/>
          <w:szCs w:val="24"/>
        </w:rPr>
        <w:t xml:space="preserve">pueden tomarse por la boca, </w:t>
      </w:r>
      <w:r w:rsidRPr="00DA5C5C">
        <w:rPr>
          <w:rFonts w:ascii="Times New Roman" w:hAnsi="Times New Roman" w:cs="Times New Roman"/>
          <w:spacing w:val="-3"/>
          <w:sz w:val="24"/>
          <w:szCs w:val="24"/>
        </w:rPr>
        <w:t>la nariz ("resopló"), o se inyectan. Cuando se toma en forma de pastilla, los efe</w:t>
      </w:r>
      <w:r>
        <w:rPr>
          <w:rFonts w:ascii="Times New Roman" w:hAnsi="Times New Roman" w:cs="Times New Roman"/>
          <w:spacing w:val="-3"/>
          <w:sz w:val="24"/>
          <w:szCs w:val="24"/>
        </w:rPr>
        <w:t>ctos duran de ocho a doce horas</w:t>
      </w:r>
      <w:r w:rsidRPr="00DA5C5C">
        <w:rPr>
          <w:rFonts w:ascii="Times New Roman" w:hAnsi="Times New Roman" w:cs="Times New Roman"/>
          <w:spacing w:val="-3"/>
          <w:sz w:val="24"/>
          <w:szCs w:val="24"/>
        </w:rPr>
        <w:t xml:space="preserve"> y de tres a cuatro horas cuando se inhalan o se toman por inyección.</w:t>
      </w:r>
    </w:p>
    <w:p w14:paraId="66A337B1" w14:textId="77777777" w:rsidR="003F67AE" w:rsidRPr="00B52036"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14:paraId="1C6CBB20" w14:textId="77777777" w:rsidR="00EE49EA" w:rsidRDefault="0008044E" w:rsidP="00DA5C5C">
      <w:p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8"/>
          <w:szCs w:val="28"/>
        </w:rPr>
        <w:t>Barbitúricos</w:t>
      </w:r>
      <w:r w:rsidR="003F67AE" w:rsidRPr="00B52036">
        <w:rPr>
          <w:rFonts w:ascii="Times New Roman" w:hAnsi="Times New Roman" w:cs="Times New Roman"/>
          <w:b/>
          <w:sz w:val="24"/>
          <w:szCs w:val="24"/>
        </w:rPr>
        <w:t xml:space="preserve">: </w:t>
      </w:r>
      <w:r w:rsidR="003F67AE" w:rsidRPr="00B52036">
        <w:rPr>
          <w:rFonts w:ascii="Times New Roman" w:hAnsi="Times New Roman" w:cs="Times New Roman"/>
          <w:sz w:val="24"/>
          <w:szCs w:val="24"/>
        </w:rPr>
        <w:t>(</w:t>
      </w:r>
      <w:r w:rsidR="00DA5C5C" w:rsidRPr="00DA5C5C">
        <w:rPr>
          <w:rFonts w:ascii="Times New Roman" w:hAnsi="Times New Roman" w:cs="Times New Roman"/>
          <w:sz w:val="24"/>
          <w:szCs w:val="24"/>
        </w:rPr>
        <w:t>Amobarbital, fenobarbital, secobarbital, Tuinal)</w:t>
      </w:r>
      <w:r w:rsidR="00EE49EA">
        <w:rPr>
          <w:rFonts w:ascii="Times New Roman" w:hAnsi="Times New Roman" w:cs="Times New Roman"/>
          <w:sz w:val="24"/>
          <w:szCs w:val="24"/>
        </w:rPr>
        <w:t xml:space="preserve">.  </w:t>
      </w:r>
    </w:p>
    <w:p w14:paraId="499BE0A7" w14:textId="12538C13" w:rsidR="00DA5C5C" w:rsidRDefault="00DA5C5C" w:rsidP="00DA5C5C">
      <w:pPr>
        <w:tabs>
          <w:tab w:val="left" w:pos="-720"/>
        </w:tabs>
        <w:suppressAutoHyphens/>
        <w:spacing w:after="0" w:line="240" w:lineRule="auto"/>
        <w:jc w:val="both"/>
        <w:rPr>
          <w:rFonts w:ascii="Times New Roman" w:hAnsi="Times New Roman" w:cs="Times New Roman"/>
          <w:sz w:val="24"/>
          <w:szCs w:val="24"/>
        </w:rPr>
      </w:pPr>
      <w:r w:rsidRPr="00DA5C5C">
        <w:rPr>
          <w:rFonts w:ascii="Times New Roman" w:hAnsi="Times New Roman" w:cs="Times New Roman"/>
          <w:sz w:val="24"/>
          <w:szCs w:val="24"/>
        </w:rPr>
        <w:t>Los barbitúric</w:t>
      </w:r>
      <w:r>
        <w:rPr>
          <w:rFonts w:ascii="Times New Roman" w:hAnsi="Times New Roman" w:cs="Times New Roman"/>
          <w:sz w:val="24"/>
          <w:szCs w:val="24"/>
        </w:rPr>
        <w:t xml:space="preserve">os son un grupo de medicamentos </w:t>
      </w:r>
      <w:r w:rsidRPr="00DA5C5C">
        <w:rPr>
          <w:rFonts w:ascii="Times New Roman" w:hAnsi="Times New Roman" w:cs="Times New Roman"/>
          <w:sz w:val="24"/>
          <w:szCs w:val="24"/>
        </w:rPr>
        <w:t xml:space="preserve">fármacos conocidos como sedantes hipnóticos, </w:t>
      </w:r>
      <w:r w:rsidR="00EE49EA">
        <w:rPr>
          <w:rFonts w:ascii="Times New Roman" w:hAnsi="Times New Roman" w:cs="Times New Roman"/>
          <w:sz w:val="24"/>
          <w:szCs w:val="24"/>
        </w:rPr>
        <w:t>cuyo</w:t>
      </w:r>
      <w:r w:rsidRPr="00DA5C5C">
        <w:rPr>
          <w:rFonts w:ascii="Times New Roman" w:hAnsi="Times New Roman" w:cs="Times New Roman"/>
          <w:sz w:val="24"/>
          <w:szCs w:val="24"/>
        </w:rPr>
        <w:t xml:space="preserve"> efectos </w:t>
      </w:r>
      <w:r w:rsidR="00EE49EA">
        <w:rPr>
          <w:rFonts w:ascii="Times New Roman" w:hAnsi="Times New Roman" w:cs="Times New Roman"/>
          <w:sz w:val="24"/>
          <w:szCs w:val="24"/>
        </w:rPr>
        <w:t xml:space="preserve">generalmente </w:t>
      </w:r>
      <w:r>
        <w:rPr>
          <w:rFonts w:ascii="Times New Roman" w:hAnsi="Times New Roman" w:cs="Times New Roman"/>
          <w:sz w:val="24"/>
          <w:szCs w:val="24"/>
        </w:rPr>
        <w:t>induc</w:t>
      </w:r>
      <w:r w:rsidR="00EE49EA">
        <w:rPr>
          <w:rFonts w:ascii="Times New Roman" w:hAnsi="Times New Roman" w:cs="Times New Roman"/>
          <w:sz w:val="24"/>
          <w:szCs w:val="24"/>
        </w:rPr>
        <w:t>en</w:t>
      </w:r>
      <w:r>
        <w:rPr>
          <w:rFonts w:ascii="Times New Roman" w:hAnsi="Times New Roman" w:cs="Times New Roman"/>
          <w:sz w:val="24"/>
          <w:szCs w:val="24"/>
        </w:rPr>
        <w:t xml:space="preserve"> el sueño y </w:t>
      </w:r>
      <w:r w:rsidRPr="00DA5C5C">
        <w:rPr>
          <w:rFonts w:ascii="Times New Roman" w:hAnsi="Times New Roman" w:cs="Times New Roman"/>
          <w:sz w:val="24"/>
          <w:szCs w:val="24"/>
        </w:rPr>
        <w:t xml:space="preserve">disminuyen </w:t>
      </w:r>
      <w:r>
        <w:rPr>
          <w:rFonts w:ascii="Times New Roman" w:hAnsi="Times New Roman" w:cs="Times New Roman"/>
          <w:sz w:val="24"/>
          <w:szCs w:val="24"/>
        </w:rPr>
        <w:t>la ansiedad</w:t>
      </w:r>
      <w:r w:rsidRPr="00DA5C5C">
        <w:rPr>
          <w:rFonts w:ascii="Times New Roman" w:hAnsi="Times New Roman" w:cs="Times New Roman"/>
          <w:sz w:val="24"/>
          <w:szCs w:val="24"/>
        </w:rPr>
        <w:t xml:space="preserve">. </w:t>
      </w:r>
      <w:r w:rsidR="00EE49EA">
        <w:rPr>
          <w:rFonts w:ascii="Times New Roman" w:hAnsi="Times New Roman" w:cs="Times New Roman"/>
          <w:sz w:val="24"/>
          <w:szCs w:val="24"/>
        </w:rPr>
        <w:t xml:space="preserve"> Existen </w:t>
      </w:r>
      <w:r w:rsidRPr="00DA5C5C">
        <w:rPr>
          <w:rFonts w:ascii="Times New Roman" w:hAnsi="Times New Roman" w:cs="Times New Roman"/>
          <w:sz w:val="24"/>
          <w:szCs w:val="24"/>
        </w:rPr>
        <w:t xml:space="preserve">muchos </w:t>
      </w:r>
      <w:r w:rsidR="00EE49EA">
        <w:rPr>
          <w:rFonts w:ascii="Times New Roman" w:hAnsi="Times New Roman" w:cs="Times New Roman"/>
          <w:sz w:val="24"/>
          <w:szCs w:val="24"/>
        </w:rPr>
        <w:t xml:space="preserve">tipos </w:t>
      </w:r>
      <w:r w:rsidRPr="00DA5C5C">
        <w:rPr>
          <w:rFonts w:ascii="Times New Roman" w:hAnsi="Times New Roman" w:cs="Times New Roman"/>
          <w:sz w:val="24"/>
          <w:szCs w:val="24"/>
        </w:rPr>
        <w:t xml:space="preserve">diferentes </w:t>
      </w:r>
      <w:r w:rsidR="00EE49EA">
        <w:rPr>
          <w:rFonts w:ascii="Times New Roman" w:hAnsi="Times New Roman" w:cs="Times New Roman"/>
          <w:sz w:val="24"/>
          <w:szCs w:val="24"/>
        </w:rPr>
        <w:t xml:space="preserve">de </w:t>
      </w:r>
      <w:r w:rsidRPr="00DA5C5C">
        <w:rPr>
          <w:rFonts w:ascii="Times New Roman" w:hAnsi="Times New Roman" w:cs="Times New Roman"/>
          <w:sz w:val="24"/>
          <w:szCs w:val="24"/>
        </w:rPr>
        <w:t xml:space="preserve">barbitúricos. La principal diferencia entre ellos es el tiempo </w:t>
      </w:r>
      <w:r>
        <w:rPr>
          <w:rFonts w:ascii="Times New Roman" w:hAnsi="Times New Roman" w:cs="Times New Roman"/>
          <w:sz w:val="24"/>
          <w:szCs w:val="24"/>
        </w:rPr>
        <w:t>de duración de los efectos</w:t>
      </w:r>
      <w:r w:rsidRPr="00DA5C5C">
        <w:rPr>
          <w:rFonts w:ascii="Times New Roman" w:hAnsi="Times New Roman" w:cs="Times New Roman"/>
          <w:sz w:val="24"/>
          <w:szCs w:val="24"/>
        </w:rPr>
        <w:t xml:space="preserve">. Los efectos de algunos de los medicamentos de acción prolongada pueden durar hasta 2 días. Otros son </w:t>
      </w:r>
      <w:r>
        <w:rPr>
          <w:rFonts w:ascii="Times New Roman" w:hAnsi="Times New Roman" w:cs="Times New Roman"/>
          <w:sz w:val="24"/>
          <w:szCs w:val="24"/>
        </w:rPr>
        <w:t>de muy corta</w:t>
      </w:r>
      <w:r w:rsidRPr="00DA5C5C">
        <w:rPr>
          <w:rFonts w:ascii="Times New Roman" w:hAnsi="Times New Roman" w:cs="Times New Roman"/>
          <w:sz w:val="24"/>
          <w:szCs w:val="24"/>
        </w:rPr>
        <w:t xml:space="preserve"> acción. Sus efectos duran sólo unos pocos minutos. Los barbitúricos pueden inyectarse en las venas o los músculos, pero por lo general se toman en forma de pastillas.</w:t>
      </w:r>
    </w:p>
    <w:p w14:paraId="16EE2C83" w14:textId="77777777" w:rsidR="00DA5C5C" w:rsidRDefault="00DA5C5C" w:rsidP="003555B8">
      <w:pPr>
        <w:tabs>
          <w:tab w:val="left" w:pos="-720"/>
        </w:tabs>
        <w:suppressAutoHyphens/>
        <w:spacing w:after="0" w:line="240" w:lineRule="auto"/>
        <w:jc w:val="both"/>
        <w:rPr>
          <w:rFonts w:ascii="Times New Roman" w:hAnsi="Times New Roman" w:cs="Times New Roman"/>
          <w:sz w:val="24"/>
          <w:szCs w:val="24"/>
        </w:rPr>
      </w:pPr>
    </w:p>
    <w:p w14:paraId="2A317963" w14:textId="77777777" w:rsidR="00EE49EA" w:rsidRDefault="00EE49EA" w:rsidP="00EE49EA">
      <w:pPr>
        <w:tabs>
          <w:tab w:val="left" w:pos="-720"/>
        </w:tabs>
        <w:suppressAutoHyphens/>
        <w:spacing w:after="0" w:line="240" w:lineRule="auto"/>
        <w:jc w:val="both"/>
        <w:rPr>
          <w:rFonts w:ascii="Times New Roman" w:hAnsi="Times New Roman" w:cs="Times New Roman"/>
          <w:sz w:val="24"/>
          <w:szCs w:val="24"/>
        </w:rPr>
      </w:pPr>
      <w:r w:rsidRPr="00EE49EA">
        <w:rPr>
          <w:rFonts w:ascii="Times New Roman" w:hAnsi="Times New Roman" w:cs="Times New Roman"/>
          <w:b/>
          <w:sz w:val="28"/>
          <w:szCs w:val="28"/>
        </w:rPr>
        <w:t>Benzodiazepinas</w:t>
      </w:r>
      <w:r w:rsidRPr="00EE49EA">
        <w:rPr>
          <w:rFonts w:ascii="Times New Roman" w:hAnsi="Times New Roman" w:cs="Times New Roman"/>
          <w:sz w:val="28"/>
          <w:szCs w:val="28"/>
        </w:rPr>
        <w:t>:</w:t>
      </w:r>
      <w:r w:rsidRPr="00EE49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49EA">
        <w:rPr>
          <w:rFonts w:ascii="Times New Roman" w:hAnsi="Times New Roman" w:cs="Times New Roman"/>
          <w:sz w:val="24"/>
          <w:szCs w:val="24"/>
        </w:rPr>
        <w:t>Los medicamentos recetados (Valium, Xanax)</w:t>
      </w:r>
      <w:r>
        <w:rPr>
          <w:rFonts w:ascii="Times New Roman" w:hAnsi="Times New Roman" w:cs="Times New Roman"/>
          <w:sz w:val="24"/>
          <w:szCs w:val="24"/>
        </w:rPr>
        <w:t xml:space="preserve">   </w:t>
      </w:r>
    </w:p>
    <w:p w14:paraId="71BFDE9E" w14:textId="470AA58E" w:rsidR="00DA5C5C" w:rsidRDefault="00EE49EA" w:rsidP="00EE49EA">
      <w:pPr>
        <w:tabs>
          <w:tab w:val="left" w:pos="-720"/>
        </w:tabs>
        <w:suppressAutoHyphens/>
        <w:spacing w:after="0" w:line="240" w:lineRule="auto"/>
        <w:jc w:val="both"/>
        <w:rPr>
          <w:rFonts w:ascii="Times New Roman" w:hAnsi="Times New Roman" w:cs="Times New Roman"/>
          <w:sz w:val="24"/>
          <w:szCs w:val="24"/>
        </w:rPr>
      </w:pPr>
      <w:r w:rsidRPr="00EE49EA">
        <w:rPr>
          <w:rFonts w:ascii="Times New Roman" w:hAnsi="Times New Roman" w:cs="Times New Roman"/>
          <w:sz w:val="24"/>
          <w:szCs w:val="24"/>
        </w:rPr>
        <w:t xml:space="preserve">Las benzodiacepinas son un tipo de medicamento conocido como tranquilizantes. Son </w:t>
      </w:r>
      <w:r>
        <w:rPr>
          <w:rFonts w:ascii="Times New Roman" w:hAnsi="Times New Roman" w:cs="Times New Roman"/>
          <w:sz w:val="24"/>
          <w:szCs w:val="24"/>
        </w:rPr>
        <w:t>u</w:t>
      </w:r>
      <w:r w:rsidRPr="00EE49EA">
        <w:rPr>
          <w:rFonts w:ascii="Times New Roman" w:hAnsi="Times New Roman" w:cs="Times New Roman"/>
          <w:sz w:val="24"/>
          <w:szCs w:val="24"/>
        </w:rPr>
        <w:t xml:space="preserve">nos de los medicamentos más comúnmente recetados en los Estados Unidos. Cuando las personas sin recetas obtener y toman estos fármacos por sus efectos sedantes, el uso se convierte en abuso. </w:t>
      </w:r>
      <w:r>
        <w:rPr>
          <w:rFonts w:ascii="Times New Roman" w:hAnsi="Times New Roman" w:cs="Times New Roman"/>
          <w:sz w:val="24"/>
          <w:szCs w:val="24"/>
        </w:rPr>
        <w:t xml:space="preserve"> </w:t>
      </w:r>
      <w:r w:rsidRPr="00EE49EA">
        <w:rPr>
          <w:rFonts w:ascii="Times New Roman" w:hAnsi="Times New Roman" w:cs="Times New Roman"/>
          <w:sz w:val="24"/>
          <w:szCs w:val="24"/>
        </w:rPr>
        <w:t xml:space="preserve">Las benzodiazepinas pueden ser </w:t>
      </w:r>
      <w:r>
        <w:rPr>
          <w:rFonts w:ascii="Times New Roman" w:hAnsi="Times New Roman" w:cs="Times New Roman"/>
          <w:sz w:val="24"/>
          <w:szCs w:val="24"/>
        </w:rPr>
        <w:t xml:space="preserve">ingeridas </w:t>
      </w:r>
      <w:r w:rsidRPr="00EE49EA">
        <w:rPr>
          <w:rFonts w:ascii="Times New Roman" w:hAnsi="Times New Roman" w:cs="Times New Roman"/>
          <w:sz w:val="24"/>
          <w:szCs w:val="24"/>
        </w:rPr>
        <w:t xml:space="preserve">por vía oral o </w:t>
      </w:r>
      <w:r>
        <w:rPr>
          <w:rFonts w:ascii="Times New Roman" w:hAnsi="Times New Roman" w:cs="Times New Roman"/>
          <w:sz w:val="24"/>
          <w:szCs w:val="24"/>
        </w:rPr>
        <w:t>recibidas</w:t>
      </w:r>
      <w:r w:rsidRPr="00EE49EA">
        <w:rPr>
          <w:rFonts w:ascii="Times New Roman" w:hAnsi="Times New Roman" w:cs="Times New Roman"/>
          <w:sz w:val="24"/>
          <w:szCs w:val="24"/>
        </w:rPr>
        <w:t xml:space="preserve"> por vía intravenosa.</w:t>
      </w:r>
    </w:p>
    <w:p w14:paraId="56EC7D9D" w14:textId="77777777" w:rsidR="00DA5C5C" w:rsidRDefault="00DA5C5C" w:rsidP="003555B8">
      <w:pPr>
        <w:tabs>
          <w:tab w:val="left" w:pos="-720"/>
        </w:tabs>
        <w:suppressAutoHyphens/>
        <w:spacing w:after="0" w:line="240" w:lineRule="auto"/>
        <w:jc w:val="both"/>
        <w:rPr>
          <w:rFonts w:ascii="Times New Roman" w:eastAsia="Times New Roman" w:hAnsi="Times New Roman" w:cs="Times New Roman"/>
          <w:sz w:val="24"/>
          <w:szCs w:val="24"/>
        </w:rPr>
      </w:pPr>
    </w:p>
    <w:p w14:paraId="7EB5E0C0" w14:textId="109FA4BF" w:rsidR="00EE49EA" w:rsidRPr="00EE49EA" w:rsidRDefault="00EE49EA" w:rsidP="00EE49EA">
      <w:pPr>
        <w:tabs>
          <w:tab w:val="left" w:pos="-720"/>
        </w:tabs>
        <w:suppressAutoHyphens/>
        <w:spacing w:after="0" w:line="240" w:lineRule="auto"/>
        <w:jc w:val="both"/>
        <w:rPr>
          <w:rFonts w:ascii="Times New Roman" w:eastAsia="Times New Roman" w:hAnsi="Times New Roman" w:cs="Times New Roman"/>
          <w:sz w:val="24"/>
          <w:szCs w:val="24"/>
        </w:rPr>
      </w:pPr>
      <w:r w:rsidRPr="008A6A15">
        <w:rPr>
          <w:rFonts w:ascii="Times New Roman" w:eastAsia="Times New Roman" w:hAnsi="Times New Roman" w:cs="Times New Roman"/>
          <w:b/>
          <w:sz w:val="28"/>
          <w:szCs w:val="28"/>
        </w:rPr>
        <w:t>Cannabis</w:t>
      </w:r>
      <w:r w:rsidRPr="00EE49EA">
        <w:rPr>
          <w:rFonts w:ascii="Times New Roman" w:eastAsia="Times New Roman" w:hAnsi="Times New Roman" w:cs="Times New Roman"/>
          <w:sz w:val="28"/>
          <w:szCs w:val="28"/>
        </w:rPr>
        <w:t>:</w:t>
      </w:r>
      <w:r w:rsidRPr="00EE49EA">
        <w:rPr>
          <w:rFonts w:ascii="Times New Roman" w:eastAsia="Times New Roman" w:hAnsi="Times New Roman" w:cs="Times New Roman"/>
          <w:sz w:val="24"/>
          <w:szCs w:val="24"/>
        </w:rPr>
        <w:t xml:space="preserve"> Marihuana (pote, mala hierba, hierba, </w:t>
      </w:r>
      <w:r w:rsidRPr="00EE49EA">
        <w:rPr>
          <w:rFonts w:ascii="Times New Roman" w:eastAsia="Times New Roman" w:hAnsi="Times New Roman" w:cs="Times New Roman"/>
          <w:i/>
          <w:sz w:val="24"/>
          <w:szCs w:val="24"/>
        </w:rPr>
        <w:t>reefer</w:t>
      </w:r>
      <w:r w:rsidRPr="00EE49EA">
        <w:rPr>
          <w:rFonts w:ascii="Times New Roman" w:eastAsia="Times New Roman" w:hAnsi="Times New Roman" w:cs="Times New Roman"/>
          <w:sz w:val="24"/>
          <w:szCs w:val="24"/>
        </w:rPr>
        <w:t>); El hachís (</w:t>
      </w:r>
      <w:r w:rsidRPr="00EE49EA">
        <w:rPr>
          <w:rFonts w:ascii="Times New Roman" w:eastAsia="Times New Roman" w:hAnsi="Times New Roman" w:cs="Times New Roman"/>
          <w:i/>
          <w:sz w:val="24"/>
          <w:szCs w:val="24"/>
        </w:rPr>
        <w:t>hash</w:t>
      </w:r>
      <w:r w:rsidRPr="00EE49EA">
        <w:rPr>
          <w:rFonts w:ascii="Times New Roman" w:eastAsia="Times New Roman" w:hAnsi="Times New Roman" w:cs="Times New Roman"/>
          <w:sz w:val="24"/>
          <w:szCs w:val="24"/>
        </w:rPr>
        <w:t>)</w:t>
      </w:r>
    </w:p>
    <w:p w14:paraId="7B5F066F" w14:textId="1558118A" w:rsidR="00EE49EA" w:rsidRPr="00B52036" w:rsidRDefault="00EE49EA" w:rsidP="00EE49EA">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w:t>
      </w:r>
      <w:r w:rsidRPr="00EE49EA">
        <w:rPr>
          <w:rFonts w:ascii="Times New Roman" w:eastAsia="Times New Roman" w:hAnsi="Times New Roman" w:cs="Times New Roman"/>
          <w:sz w:val="24"/>
          <w:szCs w:val="24"/>
        </w:rPr>
        <w:t xml:space="preserve">arihuana normalmente se fuma, </w:t>
      </w:r>
      <w:r>
        <w:rPr>
          <w:rFonts w:ascii="Times New Roman" w:eastAsia="Times New Roman" w:hAnsi="Times New Roman" w:cs="Times New Roman"/>
          <w:sz w:val="24"/>
          <w:szCs w:val="24"/>
        </w:rPr>
        <w:t>enrollada</w:t>
      </w:r>
      <w:r w:rsidRPr="00EE49EA">
        <w:rPr>
          <w:rFonts w:ascii="Times New Roman" w:eastAsia="Times New Roman" w:hAnsi="Times New Roman" w:cs="Times New Roman"/>
          <w:sz w:val="24"/>
          <w:szCs w:val="24"/>
        </w:rPr>
        <w:t xml:space="preserve"> en un papel muy fino como un cigarrillo, o en un tubo de agua llama</w:t>
      </w:r>
      <w:r>
        <w:rPr>
          <w:rFonts w:ascii="Times New Roman" w:eastAsia="Times New Roman" w:hAnsi="Times New Roman" w:cs="Times New Roman"/>
          <w:sz w:val="24"/>
          <w:szCs w:val="24"/>
        </w:rPr>
        <w:t>do</w:t>
      </w:r>
      <w:r w:rsidRPr="00EE49EA">
        <w:rPr>
          <w:rFonts w:ascii="Times New Roman" w:eastAsia="Times New Roman" w:hAnsi="Times New Roman" w:cs="Times New Roman"/>
          <w:sz w:val="24"/>
          <w:szCs w:val="24"/>
        </w:rPr>
        <w:t xml:space="preserve"> "</w:t>
      </w:r>
      <w:r w:rsidRPr="00EE49EA">
        <w:rPr>
          <w:rFonts w:ascii="Times New Roman" w:eastAsia="Times New Roman" w:hAnsi="Times New Roman" w:cs="Times New Roman"/>
          <w:i/>
          <w:sz w:val="24"/>
          <w:szCs w:val="24"/>
        </w:rPr>
        <w:t>bong</w:t>
      </w:r>
      <w:r w:rsidR="008A6A15">
        <w:rPr>
          <w:rFonts w:ascii="Times New Roman" w:eastAsia="Times New Roman" w:hAnsi="Times New Roman" w:cs="Times New Roman"/>
          <w:sz w:val="24"/>
          <w:szCs w:val="24"/>
        </w:rPr>
        <w:t xml:space="preserve">". A veces otras sustancias </w:t>
      </w:r>
      <w:r w:rsidRPr="00EE49EA">
        <w:rPr>
          <w:rFonts w:ascii="Times New Roman" w:eastAsia="Times New Roman" w:hAnsi="Times New Roman" w:cs="Times New Roman"/>
          <w:sz w:val="24"/>
          <w:szCs w:val="24"/>
        </w:rPr>
        <w:t>como el PCP o sedantes en polvo</w:t>
      </w:r>
      <w:r w:rsidR="008A6A15">
        <w:rPr>
          <w:rFonts w:ascii="Times New Roman" w:eastAsia="Times New Roman" w:hAnsi="Times New Roman" w:cs="Times New Roman"/>
          <w:sz w:val="24"/>
          <w:szCs w:val="24"/>
        </w:rPr>
        <w:t xml:space="preserve"> son rociados</w:t>
      </w:r>
      <w:r w:rsidRPr="00EE49EA">
        <w:rPr>
          <w:rFonts w:ascii="Times New Roman" w:eastAsia="Times New Roman" w:hAnsi="Times New Roman" w:cs="Times New Roman"/>
          <w:sz w:val="24"/>
          <w:szCs w:val="24"/>
        </w:rPr>
        <w:t xml:space="preserve"> sob</w:t>
      </w:r>
      <w:r w:rsidR="008A6A15">
        <w:rPr>
          <w:rFonts w:ascii="Times New Roman" w:eastAsia="Times New Roman" w:hAnsi="Times New Roman" w:cs="Times New Roman"/>
          <w:sz w:val="24"/>
          <w:szCs w:val="24"/>
        </w:rPr>
        <w:t>re la marihuana antes de fumarla</w:t>
      </w:r>
      <w:r w:rsidRPr="00EE49EA">
        <w:rPr>
          <w:rFonts w:ascii="Times New Roman" w:eastAsia="Times New Roman" w:hAnsi="Times New Roman" w:cs="Times New Roman"/>
          <w:sz w:val="24"/>
          <w:szCs w:val="24"/>
        </w:rPr>
        <w:t xml:space="preserve">. </w:t>
      </w:r>
      <w:r w:rsidR="008A6A15">
        <w:rPr>
          <w:rFonts w:ascii="Times New Roman" w:eastAsia="Times New Roman" w:hAnsi="Times New Roman" w:cs="Times New Roman"/>
          <w:sz w:val="24"/>
          <w:szCs w:val="24"/>
        </w:rPr>
        <w:t xml:space="preserve"> </w:t>
      </w:r>
      <w:r w:rsidRPr="00EE49EA">
        <w:rPr>
          <w:rFonts w:ascii="Times New Roman" w:eastAsia="Times New Roman" w:hAnsi="Times New Roman" w:cs="Times New Roman"/>
          <w:sz w:val="24"/>
          <w:szCs w:val="24"/>
        </w:rPr>
        <w:t>El hach</w:t>
      </w:r>
      <w:r w:rsidR="008A6A15">
        <w:rPr>
          <w:rFonts w:ascii="Times New Roman" w:eastAsia="Times New Roman" w:hAnsi="Times New Roman" w:cs="Times New Roman"/>
          <w:sz w:val="24"/>
          <w:szCs w:val="24"/>
        </w:rPr>
        <w:t>ís se fuma en un pequeño tubo.  E</w:t>
      </w:r>
      <w:r w:rsidRPr="00EE49EA">
        <w:rPr>
          <w:rFonts w:ascii="Times New Roman" w:eastAsia="Times New Roman" w:hAnsi="Times New Roman" w:cs="Times New Roman"/>
          <w:sz w:val="24"/>
          <w:szCs w:val="24"/>
        </w:rPr>
        <w:t>l olor producido por el humo de la marihuana o hachís es distintivamente dulce.</w:t>
      </w:r>
    </w:p>
    <w:p w14:paraId="3735D5A2" w14:textId="77777777" w:rsidR="003F67AE" w:rsidRPr="00B52036"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14:paraId="163547B2" w14:textId="71E6B1B6" w:rsidR="008A6A15" w:rsidRPr="008A6A15" w:rsidRDefault="009A64A4" w:rsidP="008A6A15">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b/>
          <w:spacing w:val="-3"/>
          <w:sz w:val="28"/>
          <w:szCs w:val="28"/>
        </w:rPr>
        <w:t>Cocaí</w:t>
      </w:r>
      <w:r w:rsidR="00A83A6C" w:rsidRPr="00B52036">
        <w:rPr>
          <w:rFonts w:ascii="Times New Roman" w:hAnsi="Times New Roman" w:cs="Times New Roman"/>
          <w:b/>
          <w:spacing w:val="-3"/>
          <w:sz w:val="28"/>
          <w:szCs w:val="28"/>
        </w:rPr>
        <w:t>n</w:t>
      </w:r>
      <w:r w:rsidR="0008044E">
        <w:rPr>
          <w:rFonts w:ascii="Times New Roman" w:hAnsi="Times New Roman" w:cs="Times New Roman"/>
          <w:b/>
          <w:spacing w:val="-3"/>
          <w:sz w:val="28"/>
          <w:szCs w:val="28"/>
        </w:rPr>
        <w:t>a</w:t>
      </w:r>
      <w:r w:rsidR="00A83A6C" w:rsidRPr="00B52036">
        <w:rPr>
          <w:rFonts w:ascii="Times New Roman" w:hAnsi="Times New Roman" w:cs="Times New Roman"/>
          <w:spacing w:val="-3"/>
          <w:sz w:val="28"/>
          <w:szCs w:val="28"/>
        </w:rPr>
        <w:t>:</w:t>
      </w:r>
      <w:r w:rsidR="009E31ED" w:rsidRPr="00B52036">
        <w:rPr>
          <w:rFonts w:ascii="Times New Roman" w:hAnsi="Times New Roman" w:cs="Times New Roman"/>
          <w:spacing w:val="-3"/>
          <w:sz w:val="24"/>
          <w:szCs w:val="24"/>
        </w:rPr>
        <w:t xml:space="preserve"> </w:t>
      </w:r>
      <w:r w:rsidR="008A6A15">
        <w:rPr>
          <w:rFonts w:ascii="Times New Roman" w:hAnsi="Times New Roman" w:cs="Times New Roman"/>
          <w:spacing w:val="-3"/>
          <w:sz w:val="24"/>
          <w:szCs w:val="24"/>
        </w:rPr>
        <w:t xml:space="preserve"> (</w:t>
      </w:r>
      <w:r w:rsidR="008A6A15" w:rsidRPr="008A6A15">
        <w:rPr>
          <w:rFonts w:ascii="Times New Roman" w:hAnsi="Times New Roman" w:cs="Times New Roman"/>
          <w:spacing w:val="-3"/>
          <w:sz w:val="24"/>
          <w:szCs w:val="24"/>
        </w:rPr>
        <w:t>co</w:t>
      </w:r>
      <w:r w:rsidR="008A6A15">
        <w:rPr>
          <w:rFonts w:ascii="Times New Roman" w:hAnsi="Times New Roman" w:cs="Times New Roman"/>
          <w:spacing w:val="-3"/>
          <w:sz w:val="24"/>
          <w:szCs w:val="24"/>
        </w:rPr>
        <w:t xml:space="preserve">ca, nieve, golpe, dulce para la </w:t>
      </w:r>
      <w:r w:rsidR="008A6A15" w:rsidRPr="008A6A15">
        <w:rPr>
          <w:rFonts w:ascii="Times New Roman" w:hAnsi="Times New Roman" w:cs="Times New Roman"/>
          <w:spacing w:val="-3"/>
          <w:sz w:val="24"/>
          <w:szCs w:val="24"/>
        </w:rPr>
        <w:t xml:space="preserve">nariz, </w:t>
      </w:r>
      <w:r w:rsidR="008A6A15" w:rsidRPr="008A6A15">
        <w:rPr>
          <w:rFonts w:ascii="Times New Roman" w:hAnsi="Times New Roman" w:cs="Times New Roman"/>
          <w:i/>
          <w:spacing w:val="-3"/>
          <w:sz w:val="24"/>
          <w:szCs w:val="24"/>
        </w:rPr>
        <w:t>crack</w:t>
      </w:r>
      <w:r w:rsidR="008A6A15" w:rsidRPr="008A6A15">
        <w:rPr>
          <w:rFonts w:ascii="Times New Roman" w:hAnsi="Times New Roman" w:cs="Times New Roman"/>
          <w:spacing w:val="-3"/>
          <w:sz w:val="24"/>
          <w:szCs w:val="24"/>
        </w:rPr>
        <w:t>)</w:t>
      </w:r>
    </w:p>
    <w:p w14:paraId="5C990343" w14:textId="2966D1B2" w:rsidR="008A6A15" w:rsidRDefault="008A6A15" w:rsidP="008A6A15">
      <w:pPr>
        <w:tabs>
          <w:tab w:val="left" w:pos="-720"/>
        </w:tabs>
        <w:suppressAutoHyphens/>
        <w:spacing w:after="0" w:line="240" w:lineRule="auto"/>
        <w:jc w:val="both"/>
        <w:rPr>
          <w:rFonts w:ascii="Times New Roman" w:hAnsi="Times New Roman" w:cs="Times New Roman"/>
          <w:spacing w:val="-3"/>
          <w:sz w:val="24"/>
          <w:szCs w:val="24"/>
        </w:rPr>
      </w:pPr>
      <w:r w:rsidRPr="008A6A15">
        <w:rPr>
          <w:rFonts w:ascii="Times New Roman" w:hAnsi="Times New Roman" w:cs="Times New Roman"/>
          <w:spacing w:val="-3"/>
          <w:sz w:val="24"/>
          <w:szCs w:val="24"/>
        </w:rPr>
        <w:t xml:space="preserve">La cocaína es un polvo blanco típicamente mezclado con </w:t>
      </w:r>
      <w:r>
        <w:rPr>
          <w:rFonts w:ascii="Times New Roman" w:hAnsi="Times New Roman" w:cs="Times New Roman"/>
          <w:spacing w:val="-3"/>
          <w:sz w:val="24"/>
          <w:szCs w:val="24"/>
        </w:rPr>
        <w:t>diversos agentes de corte blanco</w:t>
      </w:r>
      <w:r w:rsidRPr="008A6A15">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8A6A15">
        <w:rPr>
          <w:rFonts w:ascii="Times New Roman" w:hAnsi="Times New Roman" w:cs="Times New Roman"/>
          <w:spacing w:val="-3"/>
          <w:sz w:val="24"/>
          <w:szCs w:val="24"/>
        </w:rPr>
        <w:t xml:space="preserve">Se puede administrar en un número de maneras: la inhalación ("aspirar"), la inyección ("disparando"), </w:t>
      </w:r>
      <w:r>
        <w:rPr>
          <w:rFonts w:ascii="Times New Roman" w:hAnsi="Times New Roman" w:cs="Times New Roman"/>
          <w:spacing w:val="-3"/>
          <w:sz w:val="24"/>
          <w:szCs w:val="24"/>
        </w:rPr>
        <w:t>polvo suelto</w:t>
      </w:r>
      <w:r w:rsidRPr="008A6A15">
        <w:rPr>
          <w:rFonts w:ascii="Times New Roman" w:hAnsi="Times New Roman" w:cs="Times New Roman"/>
          <w:spacing w:val="-3"/>
          <w:sz w:val="24"/>
          <w:szCs w:val="24"/>
        </w:rPr>
        <w:t xml:space="preserve">, o fumar como </w:t>
      </w:r>
      <w:r w:rsidRPr="008A6A15">
        <w:rPr>
          <w:rFonts w:ascii="Times New Roman" w:hAnsi="Times New Roman" w:cs="Times New Roman"/>
          <w:i/>
          <w:spacing w:val="-3"/>
          <w:sz w:val="24"/>
          <w:szCs w:val="24"/>
        </w:rPr>
        <w:t>crack</w:t>
      </w:r>
      <w:r w:rsidRPr="008A6A15">
        <w:rPr>
          <w:rFonts w:ascii="Times New Roman" w:hAnsi="Times New Roman" w:cs="Times New Roman"/>
          <w:spacing w:val="-3"/>
          <w:sz w:val="24"/>
          <w:szCs w:val="24"/>
        </w:rPr>
        <w:t xml:space="preserve">. </w:t>
      </w:r>
      <w:r>
        <w:rPr>
          <w:rFonts w:ascii="Times New Roman" w:hAnsi="Times New Roman" w:cs="Times New Roman"/>
          <w:spacing w:val="-3"/>
          <w:sz w:val="24"/>
          <w:szCs w:val="24"/>
        </w:rPr>
        <w:t>Los que inhalan</w:t>
      </w:r>
      <w:r w:rsidRPr="008A6A15">
        <w:rPr>
          <w:rFonts w:ascii="Times New Roman" w:hAnsi="Times New Roman" w:cs="Times New Roman"/>
          <w:spacing w:val="-3"/>
          <w:sz w:val="24"/>
          <w:szCs w:val="24"/>
        </w:rPr>
        <w:t xml:space="preserve"> cocaína a menudo desarrollan </w:t>
      </w:r>
      <w:r>
        <w:rPr>
          <w:rFonts w:ascii="Times New Roman" w:hAnsi="Times New Roman" w:cs="Times New Roman"/>
          <w:spacing w:val="-3"/>
          <w:sz w:val="24"/>
          <w:szCs w:val="24"/>
        </w:rPr>
        <w:t>problemas en la nariz y</w:t>
      </w:r>
      <w:r w:rsidRPr="008A6A15">
        <w:rPr>
          <w:rFonts w:ascii="Times New Roman" w:hAnsi="Times New Roman" w:cs="Times New Roman"/>
          <w:spacing w:val="-3"/>
          <w:sz w:val="24"/>
          <w:szCs w:val="24"/>
        </w:rPr>
        <w:t xml:space="preserve"> garganta debido a la irritación causada a estos pasajes. </w:t>
      </w:r>
      <w:r>
        <w:rPr>
          <w:rFonts w:ascii="Times New Roman" w:hAnsi="Times New Roman" w:cs="Times New Roman"/>
          <w:spacing w:val="-3"/>
          <w:sz w:val="24"/>
          <w:szCs w:val="24"/>
        </w:rPr>
        <w:t xml:space="preserve"> Son comunes la s</w:t>
      </w:r>
      <w:r w:rsidRPr="008A6A15">
        <w:rPr>
          <w:rFonts w:ascii="Times New Roman" w:hAnsi="Times New Roman" w:cs="Times New Roman"/>
          <w:spacing w:val="-3"/>
          <w:sz w:val="24"/>
          <w:szCs w:val="24"/>
        </w:rPr>
        <w:t>ecreción sangu</w:t>
      </w:r>
      <w:r>
        <w:rPr>
          <w:rFonts w:ascii="Times New Roman" w:hAnsi="Times New Roman" w:cs="Times New Roman"/>
          <w:spacing w:val="-3"/>
          <w:sz w:val="24"/>
          <w:szCs w:val="24"/>
        </w:rPr>
        <w:t xml:space="preserve">ínea nasal, infecciones de las fosas </w:t>
      </w:r>
      <w:r w:rsidRPr="008A6A15">
        <w:rPr>
          <w:rFonts w:ascii="Times New Roman" w:hAnsi="Times New Roman" w:cs="Times New Roman"/>
          <w:spacing w:val="-3"/>
          <w:sz w:val="24"/>
          <w:szCs w:val="24"/>
        </w:rPr>
        <w:t>nasales y tos frecuente. Algunos usuarios pierden todo el sentido del olfato, como resultado de esta práctica.</w:t>
      </w:r>
    </w:p>
    <w:p w14:paraId="0C2B4AD1" w14:textId="77777777" w:rsidR="003F67AE" w:rsidRPr="00B52036"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14:paraId="73E1FD6D" w14:textId="69698273" w:rsidR="003F67AE" w:rsidRPr="00B52036" w:rsidRDefault="003F67AE" w:rsidP="003555B8">
      <w:pPr>
        <w:tabs>
          <w:tab w:val="left" w:pos="-720"/>
        </w:tabs>
        <w:suppressAutoHyphens/>
        <w:spacing w:after="0" w:line="240" w:lineRule="auto"/>
        <w:jc w:val="both"/>
        <w:rPr>
          <w:rFonts w:ascii="Times New Roman" w:hAnsi="Times New Roman" w:cs="Times New Roman"/>
          <w:b/>
          <w:sz w:val="28"/>
          <w:szCs w:val="28"/>
        </w:rPr>
      </w:pPr>
      <w:r w:rsidRPr="00B52036">
        <w:rPr>
          <w:rFonts w:ascii="Times New Roman" w:eastAsia="Times New Roman" w:hAnsi="Times New Roman" w:cs="Times New Roman"/>
          <w:b/>
          <w:sz w:val="28"/>
          <w:szCs w:val="28"/>
        </w:rPr>
        <w:t>Metadon</w:t>
      </w:r>
      <w:r w:rsidR="0008044E">
        <w:rPr>
          <w:rFonts w:ascii="Times New Roman" w:eastAsia="Times New Roman" w:hAnsi="Times New Roman" w:cs="Times New Roman"/>
          <w:b/>
          <w:sz w:val="28"/>
          <w:szCs w:val="28"/>
        </w:rPr>
        <w:t>a</w:t>
      </w:r>
      <w:r w:rsidRPr="00B52036">
        <w:rPr>
          <w:rFonts w:ascii="Times New Roman" w:eastAsia="Times New Roman" w:hAnsi="Times New Roman" w:cs="Times New Roman"/>
          <w:b/>
          <w:sz w:val="28"/>
          <w:szCs w:val="28"/>
        </w:rPr>
        <w:t xml:space="preserve">: </w:t>
      </w:r>
    </w:p>
    <w:p w14:paraId="3FC44611" w14:textId="78626666" w:rsidR="003F67AE" w:rsidRPr="00B52036" w:rsidRDefault="008A6A15" w:rsidP="003555B8">
      <w:p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medicamento recetado se usa para tratar dolor severo persistente, tal como el cáncer.  </w:t>
      </w:r>
      <w:r w:rsidR="009A64A4">
        <w:rPr>
          <w:rFonts w:ascii="Times New Roman" w:hAnsi="Times New Roman" w:cs="Times New Roman"/>
          <w:sz w:val="24"/>
          <w:szCs w:val="24"/>
        </w:rPr>
        <w:t xml:space="preserve">También es usado para tratar la adicción a drogas narcóticas (como heroína) como parte de un programa de tratamiento aprobado.   Ayuda a prevenir los síntomas de abstinencia causados por parar de usar otros narcóticos.         </w:t>
      </w:r>
    </w:p>
    <w:p w14:paraId="67C0E399" w14:textId="77777777" w:rsidR="003555B8" w:rsidRPr="00B52036" w:rsidRDefault="003555B8" w:rsidP="003555B8">
      <w:pPr>
        <w:tabs>
          <w:tab w:val="left" w:pos="-720"/>
        </w:tabs>
        <w:suppressAutoHyphens/>
        <w:spacing w:after="0" w:line="240" w:lineRule="auto"/>
        <w:jc w:val="both"/>
        <w:rPr>
          <w:rFonts w:ascii="Times New Roman" w:hAnsi="Times New Roman" w:cs="Times New Roman"/>
          <w:spacing w:val="-3"/>
          <w:sz w:val="24"/>
          <w:szCs w:val="24"/>
        </w:rPr>
      </w:pPr>
    </w:p>
    <w:p w14:paraId="71FF50A9" w14:textId="77777777" w:rsidR="009A64A4" w:rsidRDefault="009A64A4" w:rsidP="003555B8">
      <w:pPr>
        <w:tabs>
          <w:tab w:val="left" w:pos="-720"/>
        </w:tabs>
        <w:suppressAutoHyphens/>
        <w:spacing w:after="0" w:line="240" w:lineRule="auto"/>
        <w:jc w:val="both"/>
        <w:rPr>
          <w:rFonts w:ascii="Times New Roman" w:hAnsi="Times New Roman" w:cs="Times New Roman"/>
          <w:b/>
          <w:spacing w:val="-3"/>
          <w:sz w:val="28"/>
          <w:szCs w:val="28"/>
        </w:rPr>
      </w:pPr>
    </w:p>
    <w:p w14:paraId="35238A94" w14:textId="77777777" w:rsidR="009A64A4" w:rsidRDefault="009A64A4" w:rsidP="003555B8">
      <w:pPr>
        <w:tabs>
          <w:tab w:val="left" w:pos="-720"/>
        </w:tabs>
        <w:suppressAutoHyphens/>
        <w:spacing w:after="0" w:line="240" w:lineRule="auto"/>
        <w:jc w:val="both"/>
        <w:rPr>
          <w:rFonts w:ascii="Times New Roman" w:hAnsi="Times New Roman" w:cs="Times New Roman"/>
          <w:spacing w:val="-3"/>
          <w:sz w:val="24"/>
          <w:szCs w:val="24"/>
        </w:rPr>
      </w:pPr>
    </w:p>
    <w:p w14:paraId="659C63A8" w14:textId="77777777" w:rsidR="009A64A4" w:rsidRPr="009A64A4" w:rsidRDefault="009A64A4" w:rsidP="009A64A4">
      <w:pPr>
        <w:tabs>
          <w:tab w:val="left" w:pos="-720"/>
        </w:tabs>
        <w:suppressAutoHyphens/>
        <w:spacing w:after="0" w:line="240" w:lineRule="auto"/>
        <w:jc w:val="both"/>
        <w:rPr>
          <w:rFonts w:ascii="Times New Roman" w:hAnsi="Times New Roman" w:cs="Times New Roman"/>
          <w:spacing w:val="-3"/>
          <w:sz w:val="24"/>
          <w:szCs w:val="24"/>
        </w:rPr>
      </w:pPr>
      <w:r w:rsidRPr="009A64A4">
        <w:rPr>
          <w:rFonts w:ascii="Times New Roman" w:hAnsi="Times New Roman" w:cs="Times New Roman"/>
          <w:b/>
          <w:spacing w:val="-3"/>
          <w:sz w:val="28"/>
          <w:szCs w:val="28"/>
        </w:rPr>
        <w:lastRenderedPageBreak/>
        <w:t>Opiáceos:</w:t>
      </w:r>
      <w:r w:rsidRPr="009A64A4">
        <w:rPr>
          <w:rFonts w:ascii="Times New Roman" w:hAnsi="Times New Roman" w:cs="Times New Roman"/>
          <w:spacing w:val="-3"/>
          <w:sz w:val="24"/>
          <w:szCs w:val="24"/>
        </w:rPr>
        <w:t xml:space="preserve"> (opio, heroína, morfina, codeína)</w:t>
      </w:r>
    </w:p>
    <w:p w14:paraId="3BA801B1" w14:textId="7062F8B9" w:rsidR="009A64A4" w:rsidRPr="009A64A4" w:rsidRDefault="009A64A4" w:rsidP="009A64A4">
      <w:pPr>
        <w:tabs>
          <w:tab w:val="left" w:pos="-720"/>
        </w:tabs>
        <w:suppressAutoHyphens/>
        <w:spacing w:after="0" w:line="240" w:lineRule="auto"/>
        <w:jc w:val="both"/>
        <w:rPr>
          <w:rFonts w:ascii="Times New Roman" w:hAnsi="Times New Roman" w:cs="Times New Roman"/>
          <w:spacing w:val="-3"/>
          <w:sz w:val="24"/>
          <w:szCs w:val="24"/>
        </w:rPr>
      </w:pPr>
      <w:r w:rsidRPr="009A64A4">
        <w:rPr>
          <w:rFonts w:ascii="Times New Roman" w:hAnsi="Times New Roman" w:cs="Times New Roman"/>
          <w:spacing w:val="-3"/>
          <w:sz w:val="24"/>
          <w:szCs w:val="24"/>
        </w:rPr>
        <w:t>Los opiáceos son estupefacientes derivados del opio, un</w:t>
      </w:r>
      <w:r>
        <w:rPr>
          <w:rFonts w:ascii="Times New Roman" w:hAnsi="Times New Roman" w:cs="Times New Roman"/>
          <w:spacing w:val="-3"/>
          <w:sz w:val="24"/>
          <w:szCs w:val="24"/>
        </w:rPr>
        <w:t>a sustancia pegajosa negra</w:t>
      </w:r>
      <w:r w:rsidRPr="009A64A4">
        <w:rPr>
          <w:rFonts w:ascii="Times New Roman" w:hAnsi="Times New Roman" w:cs="Times New Roman"/>
          <w:spacing w:val="-3"/>
          <w:sz w:val="24"/>
          <w:szCs w:val="24"/>
        </w:rPr>
        <w:t xml:space="preserve"> que se produce cuando la vaina de la planta de adormidera </w:t>
      </w:r>
      <w:r>
        <w:rPr>
          <w:rFonts w:ascii="Times New Roman" w:hAnsi="Times New Roman" w:cs="Times New Roman"/>
          <w:spacing w:val="-3"/>
          <w:sz w:val="24"/>
          <w:szCs w:val="24"/>
        </w:rPr>
        <w:t>es cortada</w:t>
      </w:r>
      <w:r w:rsidRPr="009A64A4">
        <w:rPr>
          <w:rFonts w:ascii="Times New Roman" w:hAnsi="Times New Roman" w:cs="Times New Roman"/>
          <w:spacing w:val="-3"/>
          <w:sz w:val="24"/>
          <w:szCs w:val="24"/>
        </w:rPr>
        <w:t xml:space="preserve"> en un momento determinado del año. Todos los opiáceos actúan de una manera similar, pero </w:t>
      </w:r>
      <w:r>
        <w:rPr>
          <w:rFonts w:ascii="Times New Roman" w:hAnsi="Times New Roman" w:cs="Times New Roman"/>
          <w:spacing w:val="-3"/>
          <w:sz w:val="24"/>
          <w:szCs w:val="24"/>
        </w:rPr>
        <w:t>la intensidad de los efectos (y</w:t>
      </w:r>
      <w:r w:rsidRPr="009A64A4">
        <w:rPr>
          <w:rFonts w:ascii="Times New Roman" w:hAnsi="Times New Roman" w:cs="Times New Roman"/>
          <w:spacing w:val="-3"/>
          <w:sz w:val="24"/>
          <w:szCs w:val="24"/>
        </w:rPr>
        <w:t xml:space="preserve"> por lo tanto, el potencial de abuso) difiere de un fármaco a otro.</w:t>
      </w:r>
    </w:p>
    <w:p w14:paraId="2F881D05" w14:textId="2B800296" w:rsidR="009A64A4" w:rsidRDefault="009A64A4" w:rsidP="009A64A4">
      <w:pPr>
        <w:tabs>
          <w:tab w:val="left" w:pos="-720"/>
        </w:tabs>
        <w:suppressAutoHyphens/>
        <w:spacing w:after="0" w:line="240" w:lineRule="auto"/>
        <w:jc w:val="both"/>
        <w:rPr>
          <w:rFonts w:ascii="Times New Roman" w:hAnsi="Times New Roman" w:cs="Times New Roman"/>
          <w:spacing w:val="-3"/>
          <w:sz w:val="24"/>
          <w:szCs w:val="24"/>
        </w:rPr>
      </w:pPr>
      <w:r w:rsidRPr="009A64A4">
        <w:rPr>
          <w:rFonts w:ascii="Times New Roman" w:hAnsi="Times New Roman" w:cs="Times New Roman"/>
          <w:spacing w:val="-3"/>
          <w:sz w:val="24"/>
          <w:szCs w:val="24"/>
        </w:rPr>
        <w:t>La mo</w:t>
      </w:r>
      <w:r>
        <w:rPr>
          <w:rFonts w:ascii="Times New Roman" w:hAnsi="Times New Roman" w:cs="Times New Roman"/>
          <w:spacing w:val="-3"/>
          <w:sz w:val="24"/>
          <w:szCs w:val="24"/>
        </w:rPr>
        <w:t>rfina y la codeína son prescrita</w:t>
      </w:r>
      <w:r w:rsidRPr="009A64A4">
        <w:rPr>
          <w:rFonts w:ascii="Times New Roman" w:hAnsi="Times New Roman" w:cs="Times New Roman"/>
          <w:spacing w:val="-3"/>
          <w:sz w:val="24"/>
          <w:szCs w:val="24"/>
        </w:rPr>
        <w:t xml:space="preserve">s por sus habilidades para </w:t>
      </w:r>
      <w:r>
        <w:rPr>
          <w:rFonts w:ascii="Times New Roman" w:hAnsi="Times New Roman" w:cs="Times New Roman"/>
          <w:spacing w:val="-3"/>
          <w:sz w:val="24"/>
          <w:szCs w:val="24"/>
        </w:rPr>
        <w:t>matar el dolor</w:t>
      </w:r>
      <w:r w:rsidRPr="009A64A4">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9A64A4">
        <w:rPr>
          <w:rFonts w:ascii="Times New Roman" w:hAnsi="Times New Roman" w:cs="Times New Roman"/>
          <w:spacing w:val="-3"/>
          <w:sz w:val="24"/>
          <w:szCs w:val="24"/>
        </w:rPr>
        <w:t xml:space="preserve"> La codeína es el</w:t>
      </w:r>
      <w:r>
        <w:rPr>
          <w:rFonts w:ascii="Times New Roman" w:hAnsi="Times New Roman" w:cs="Times New Roman"/>
          <w:spacing w:val="-3"/>
          <w:sz w:val="24"/>
          <w:szCs w:val="24"/>
        </w:rPr>
        <w:t xml:space="preserve"> menos fuerte de los opiáceos y</w:t>
      </w:r>
      <w:r w:rsidRPr="009A64A4">
        <w:rPr>
          <w:rFonts w:ascii="Times New Roman" w:hAnsi="Times New Roman" w:cs="Times New Roman"/>
          <w:spacing w:val="-3"/>
          <w:sz w:val="24"/>
          <w:szCs w:val="24"/>
        </w:rPr>
        <w:t xml:space="preserve"> a menudo se encuentra en los jarabes para la tos y analgésicos suaves (como la </w:t>
      </w:r>
      <w:r>
        <w:rPr>
          <w:rFonts w:ascii="Times New Roman" w:hAnsi="Times New Roman" w:cs="Times New Roman"/>
          <w:spacing w:val="-3"/>
          <w:sz w:val="24"/>
          <w:szCs w:val="24"/>
        </w:rPr>
        <w:t xml:space="preserve">prescripción </w:t>
      </w:r>
      <w:r w:rsidRPr="009A64A4">
        <w:rPr>
          <w:rFonts w:ascii="Times New Roman" w:hAnsi="Times New Roman" w:cs="Times New Roman"/>
          <w:spacing w:val="-3"/>
          <w:sz w:val="24"/>
          <w:szCs w:val="24"/>
        </w:rPr>
        <w:t>combina</w:t>
      </w:r>
      <w:r>
        <w:rPr>
          <w:rFonts w:ascii="Times New Roman" w:hAnsi="Times New Roman" w:cs="Times New Roman"/>
          <w:spacing w:val="-3"/>
          <w:sz w:val="24"/>
          <w:szCs w:val="24"/>
        </w:rPr>
        <w:t>da</w:t>
      </w:r>
      <w:r w:rsidRPr="009A64A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de </w:t>
      </w:r>
      <w:r w:rsidRPr="009A64A4">
        <w:rPr>
          <w:rFonts w:ascii="Times New Roman" w:hAnsi="Times New Roman" w:cs="Times New Roman"/>
          <w:spacing w:val="-3"/>
          <w:sz w:val="24"/>
          <w:szCs w:val="24"/>
        </w:rPr>
        <w:t xml:space="preserve">Tylenol/codeína). </w:t>
      </w:r>
      <w:r>
        <w:rPr>
          <w:rFonts w:ascii="Times New Roman" w:hAnsi="Times New Roman" w:cs="Times New Roman"/>
          <w:spacing w:val="-3"/>
          <w:sz w:val="24"/>
          <w:szCs w:val="24"/>
        </w:rPr>
        <w:t xml:space="preserve"> </w:t>
      </w:r>
      <w:r w:rsidRPr="009A64A4">
        <w:rPr>
          <w:rFonts w:ascii="Times New Roman" w:hAnsi="Times New Roman" w:cs="Times New Roman"/>
          <w:spacing w:val="-3"/>
          <w:sz w:val="24"/>
          <w:szCs w:val="24"/>
        </w:rPr>
        <w:t xml:space="preserve">La morfina, por otro lado, se puede utilizar para combatir el dolor después de </w:t>
      </w:r>
      <w:r>
        <w:rPr>
          <w:rFonts w:ascii="Times New Roman" w:hAnsi="Times New Roman" w:cs="Times New Roman"/>
          <w:spacing w:val="-3"/>
          <w:sz w:val="24"/>
          <w:szCs w:val="24"/>
        </w:rPr>
        <w:t>un</w:t>
      </w:r>
      <w:r w:rsidRPr="009A64A4">
        <w:rPr>
          <w:rFonts w:ascii="Times New Roman" w:hAnsi="Times New Roman" w:cs="Times New Roman"/>
          <w:spacing w:val="-3"/>
          <w:sz w:val="24"/>
          <w:szCs w:val="24"/>
        </w:rPr>
        <w:t>a cirugía, y por lo general se administra mediante IV, una bomba, o sistema de entrega de parche para la piel.</w:t>
      </w:r>
      <w:r w:rsidR="006D4BCE">
        <w:rPr>
          <w:rFonts w:ascii="Times New Roman" w:hAnsi="Times New Roman" w:cs="Times New Roman"/>
          <w:spacing w:val="-3"/>
          <w:sz w:val="24"/>
          <w:szCs w:val="24"/>
        </w:rPr>
        <w:t xml:space="preserve">  La heroína no tiene uso médico legítimo y no es despachada por receta médica.  Una dosis de heroína dura de dos a seis horas cuando es inyectada, y éste es el método principal de uso (teniendo el riesgo de contraer hepatitis y SIDA).</w:t>
      </w:r>
    </w:p>
    <w:p w14:paraId="13CE06B6" w14:textId="77777777" w:rsidR="009A64A4" w:rsidRDefault="009A64A4" w:rsidP="003555B8">
      <w:pPr>
        <w:tabs>
          <w:tab w:val="left" w:pos="-720"/>
        </w:tabs>
        <w:suppressAutoHyphens/>
        <w:spacing w:after="0" w:line="240" w:lineRule="auto"/>
        <w:jc w:val="both"/>
        <w:rPr>
          <w:rFonts w:ascii="Times New Roman" w:hAnsi="Times New Roman" w:cs="Times New Roman"/>
          <w:spacing w:val="-3"/>
          <w:sz w:val="24"/>
          <w:szCs w:val="24"/>
        </w:rPr>
      </w:pPr>
    </w:p>
    <w:p w14:paraId="078C251D" w14:textId="52A0C528" w:rsidR="00A83A6C" w:rsidRPr="00B52036" w:rsidRDefault="00B53EF8" w:rsidP="003555B8">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b/>
          <w:spacing w:val="-3"/>
          <w:sz w:val="28"/>
          <w:szCs w:val="28"/>
        </w:rPr>
        <w:t>F</w:t>
      </w:r>
      <w:r w:rsidR="00A83A6C" w:rsidRPr="00B52036">
        <w:rPr>
          <w:rFonts w:ascii="Times New Roman" w:hAnsi="Times New Roman" w:cs="Times New Roman"/>
          <w:b/>
          <w:spacing w:val="-3"/>
          <w:sz w:val="28"/>
          <w:szCs w:val="28"/>
        </w:rPr>
        <w:t>enc</w:t>
      </w:r>
      <w:r>
        <w:rPr>
          <w:rFonts w:ascii="Times New Roman" w:hAnsi="Times New Roman" w:cs="Times New Roman"/>
          <w:b/>
          <w:spacing w:val="-3"/>
          <w:sz w:val="28"/>
          <w:szCs w:val="28"/>
        </w:rPr>
        <w:t>i</w:t>
      </w:r>
      <w:r w:rsidR="00A83A6C" w:rsidRPr="00B52036">
        <w:rPr>
          <w:rFonts w:ascii="Times New Roman" w:hAnsi="Times New Roman" w:cs="Times New Roman"/>
          <w:b/>
          <w:spacing w:val="-3"/>
          <w:sz w:val="28"/>
          <w:szCs w:val="28"/>
        </w:rPr>
        <w:t>clidin</w:t>
      </w:r>
      <w:r>
        <w:rPr>
          <w:rFonts w:ascii="Times New Roman" w:hAnsi="Times New Roman" w:cs="Times New Roman"/>
          <w:b/>
          <w:spacing w:val="-3"/>
          <w:sz w:val="28"/>
          <w:szCs w:val="28"/>
        </w:rPr>
        <w:t>a</w:t>
      </w:r>
      <w:r w:rsidR="00A83A6C" w:rsidRPr="00B52036">
        <w:rPr>
          <w:rFonts w:ascii="Times New Roman" w:hAnsi="Times New Roman" w:cs="Times New Roman"/>
          <w:spacing w:val="-3"/>
          <w:sz w:val="28"/>
          <w:szCs w:val="28"/>
        </w:rPr>
        <w:t>:</w:t>
      </w:r>
      <w:r w:rsidR="00A83A6C" w:rsidRPr="00B52036">
        <w:rPr>
          <w:rFonts w:ascii="Times New Roman" w:hAnsi="Times New Roman" w:cs="Times New Roman"/>
          <w:spacing w:val="-3"/>
          <w:sz w:val="24"/>
          <w:szCs w:val="24"/>
        </w:rPr>
        <w:t xml:space="preserve"> (</w:t>
      </w:r>
      <w:r w:rsidR="00A83A6C" w:rsidRPr="00734D0C">
        <w:rPr>
          <w:rFonts w:ascii="Times New Roman" w:hAnsi="Times New Roman" w:cs="Times New Roman"/>
          <w:i/>
          <w:spacing w:val="-3"/>
          <w:sz w:val="24"/>
          <w:szCs w:val="24"/>
        </w:rPr>
        <w:t>PCP</w:t>
      </w:r>
      <w:r w:rsidR="00A83A6C" w:rsidRPr="00B52036">
        <w:rPr>
          <w:rFonts w:ascii="Times New Roman" w:hAnsi="Times New Roman" w:cs="Times New Roman"/>
          <w:spacing w:val="-3"/>
          <w:sz w:val="24"/>
          <w:szCs w:val="24"/>
        </w:rPr>
        <w:t xml:space="preserve">, </w:t>
      </w:r>
      <w:r w:rsidR="006D4BCE">
        <w:rPr>
          <w:rFonts w:ascii="Times New Roman" w:hAnsi="Times New Roman" w:cs="Times New Roman"/>
          <w:spacing w:val="-3"/>
          <w:sz w:val="24"/>
          <w:szCs w:val="24"/>
        </w:rPr>
        <w:t>polvo de ángel</w:t>
      </w:r>
      <w:r w:rsidR="00A83A6C" w:rsidRPr="00B52036">
        <w:rPr>
          <w:rFonts w:ascii="Times New Roman" w:hAnsi="Times New Roman" w:cs="Times New Roman"/>
          <w:spacing w:val="-3"/>
          <w:sz w:val="24"/>
          <w:szCs w:val="24"/>
        </w:rPr>
        <w:t>)</w:t>
      </w:r>
    </w:p>
    <w:p w14:paraId="3D3CADC9" w14:textId="6D40E2BE" w:rsidR="006D4BCE"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B52036">
        <w:rPr>
          <w:rFonts w:ascii="Times New Roman" w:hAnsi="Times New Roman" w:cs="Times New Roman"/>
          <w:spacing w:val="-3"/>
          <w:sz w:val="24"/>
          <w:szCs w:val="24"/>
        </w:rPr>
        <w:t xml:space="preserve">PCP </w:t>
      </w:r>
      <w:r w:rsidR="006D4BCE">
        <w:rPr>
          <w:rFonts w:ascii="Times New Roman" w:hAnsi="Times New Roman" w:cs="Times New Roman"/>
          <w:spacing w:val="-3"/>
          <w:sz w:val="24"/>
          <w:szCs w:val="24"/>
        </w:rPr>
        <w:t>es un polvo</w:t>
      </w:r>
      <w:r w:rsidRPr="00B52036">
        <w:rPr>
          <w:rFonts w:ascii="Times New Roman" w:hAnsi="Times New Roman" w:cs="Times New Roman"/>
          <w:spacing w:val="-3"/>
          <w:sz w:val="24"/>
          <w:szCs w:val="24"/>
        </w:rPr>
        <w:t xml:space="preserve">.  </w:t>
      </w:r>
      <w:r w:rsidR="006D4BCE">
        <w:rPr>
          <w:rFonts w:ascii="Times New Roman" w:hAnsi="Times New Roman" w:cs="Times New Roman"/>
          <w:spacing w:val="-3"/>
          <w:sz w:val="24"/>
          <w:szCs w:val="24"/>
        </w:rPr>
        <w:t>Usualmente se toma en forma oral, inhalada por la nariz, inyectada, o regada sobre tabaco, marihuana o perejil, y fumada como un cigarrillo.  La droga se llama ¨polvo de ángel¨ cuando se fuma de esta forma y los usuarios se refieren a ella como ¨plumeros¨.   La reacción más fuerte usualmente de cuatro a seis horas, pero el efecto de PCP presenta un patrón único:  ellos ¨vienen y van¨.  La alucinación de momento es fuerte, luego va desapareciendo para luego aparecer nuevamente.  Esto es causado por</w:t>
      </w:r>
      <w:r w:rsidR="00734D0C">
        <w:rPr>
          <w:rFonts w:ascii="Times New Roman" w:hAnsi="Times New Roman" w:cs="Times New Roman"/>
          <w:spacing w:val="-3"/>
          <w:sz w:val="24"/>
          <w:szCs w:val="24"/>
        </w:rPr>
        <w:t>que la droga es absorbida por la</w:t>
      </w:r>
      <w:r w:rsidR="006D4BCE">
        <w:rPr>
          <w:rFonts w:ascii="Times New Roman" w:hAnsi="Times New Roman" w:cs="Times New Roman"/>
          <w:spacing w:val="-3"/>
          <w:sz w:val="24"/>
          <w:szCs w:val="24"/>
        </w:rPr>
        <w:t xml:space="preserve"> grasa en el cuerpo de la persona;</w:t>
      </w:r>
      <w:r w:rsidR="00734D0C">
        <w:rPr>
          <w:rFonts w:ascii="Times New Roman" w:hAnsi="Times New Roman" w:cs="Times New Roman"/>
          <w:spacing w:val="-3"/>
          <w:sz w:val="24"/>
          <w:szCs w:val="24"/>
        </w:rPr>
        <w:t xml:space="preserve"> luego liberada a la corriente sanguínea; es metabolizada y liberada nuevamente, prolongando así el efecto de la droga.    </w:t>
      </w:r>
    </w:p>
    <w:p w14:paraId="75FF1DAA" w14:textId="77777777" w:rsidR="00D2731B" w:rsidRPr="00B52036" w:rsidRDefault="00D2731B" w:rsidP="003555B8">
      <w:pPr>
        <w:tabs>
          <w:tab w:val="left" w:pos="-720"/>
        </w:tabs>
        <w:suppressAutoHyphens/>
        <w:spacing w:after="0" w:line="240" w:lineRule="auto"/>
        <w:jc w:val="both"/>
        <w:rPr>
          <w:rFonts w:ascii="Times New Roman" w:hAnsi="Times New Roman" w:cs="Times New Roman"/>
          <w:spacing w:val="-3"/>
          <w:sz w:val="24"/>
          <w:szCs w:val="24"/>
        </w:rPr>
      </w:pPr>
    </w:p>
    <w:p w14:paraId="3D9CD881" w14:textId="3C7EFF47" w:rsidR="00196248" w:rsidRDefault="00196248" w:rsidP="003555B8">
      <w:pPr>
        <w:tabs>
          <w:tab w:val="left" w:pos="-720"/>
        </w:tabs>
        <w:suppressAutoHyphens/>
        <w:spacing w:after="0" w:line="240" w:lineRule="auto"/>
        <w:jc w:val="both"/>
        <w:rPr>
          <w:rFonts w:ascii="Times New Roman" w:hAnsi="Times New Roman" w:cs="Times New Roman"/>
          <w:sz w:val="24"/>
          <w:szCs w:val="24"/>
        </w:rPr>
      </w:pPr>
      <w:r w:rsidRPr="00B52036">
        <w:rPr>
          <w:rFonts w:ascii="Times New Roman" w:hAnsi="Times New Roman" w:cs="Times New Roman"/>
          <w:b/>
          <w:sz w:val="28"/>
          <w:szCs w:val="28"/>
        </w:rPr>
        <w:t>Propo</w:t>
      </w:r>
      <w:r w:rsidR="00734D0C">
        <w:rPr>
          <w:rFonts w:ascii="Times New Roman" w:hAnsi="Times New Roman" w:cs="Times New Roman"/>
          <w:b/>
          <w:sz w:val="28"/>
          <w:szCs w:val="28"/>
        </w:rPr>
        <w:t>xí</w:t>
      </w:r>
      <w:r w:rsidR="00B53EF8">
        <w:rPr>
          <w:rFonts w:ascii="Times New Roman" w:hAnsi="Times New Roman" w:cs="Times New Roman"/>
          <w:b/>
          <w:sz w:val="28"/>
          <w:szCs w:val="28"/>
        </w:rPr>
        <w:t>feno</w:t>
      </w:r>
      <w:r w:rsidR="003F67AE" w:rsidRPr="00B52036">
        <w:rPr>
          <w:rFonts w:ascii="Times New Roman" w:hAnsi="Times New Roman" w:cs="Times New Roman"/>
          <w:b/>
          <w:sz w:val="28"/>
          <w:szCs w:val="28"/>
        </w:rPr>
        <w:t>:</w:t>
      </w:r>
      <w:r w:rsidRPr="00B52036">
        <w:rPr>
          <w:rFonts w:ascii="Times New Roman" w:hAnsi="Times New Roman" w:cs="Times New Roman"/>
          <w:b/>
          <w:sz w:val="24"/>
          <w:szCs w:val="24"/>
        </w:rPr>
        <w:t xml:space="preserve"> </w:t>
      </w:r>
      <w:r w:rsidRPr="00B52036">
        <w:rPr>
          <w:rFonts w:ascii="Times New Roman" w:hAnsi="Times New Roman" w:cs="Times New Roman"/>
          <w:sz w:val="24"/>
          <w:szCs w:val="24"/>
        </w:rPr>
        <w:t>(</w:t>
      </w:r>
      <w:r w:rsidRPr="00734D0C">
        <w:rPr>
          <w:rFonts w:ascii="Times New Roman" w:hAnsi="Times New Roman" w:cs="Times New Roman"/>
          <w:i/>
          <w:sz w:val="24"/>
          <w:szCs w:val="24"/>
        </w:rPr>
        <w:t>Darvon</w:t>
      </w:r>
      <w:r w:rsidRPr="00B52036">
        <w:rPr>
          <w:rFonts w:ascii="Times New Roman" w:hAnsi="Times New Roman" w:cs="Times New Roman"/>
          <w:sz w:val="24"/>
          <w:szCs w:val="24"/>
        </w:rPr>
        <w:t xml:space="preserve"> </w:t>
      </w:r>
      <w:r w:rsidR="00734D0C">
        <w:rPr>
          <w:rFonts w:ascii="Times New Roman" w:hAnsi="Times New Roman" w:cs="Times New Roman"/>
          <w:sz w:val="24"/>
          <w:szCs w:val="24"/>
        </w:rPr>
        <w:t>y</w:t>
      </w:r>
      <w:r w:rsidRPr="00B52036">
        <w:rPr>
          <w:rFonts w:ascii="Times New Roman" w:hAnsi="Times New Roman" w:cs="Times New Roman"/>
          <w:sz w:val="24"/>
          <w:szCs w:val="24"/>
        </w:rPr>
        <w:t xml:space="preserve"> </w:t>
      </w:r>
      <w:r w:rsidRPr="00734D0C">
        <w:rPr>
          <w:rFonts w:ascii="Times New Roman" w:hAnsi="Times New Roman" w:cs="Times New Roman"/>
          <w:i/>
          <w:sz w:val="24"/>
          <w:szCs w:val="24"/>
        </w:rPr>
        <w:t>Dolene</w:t>
      </w:r>
      <w:r w:rsidRPr="00B52036">
        <w:rPr>
          <w:rFonts w:ascii="Times New Roman" w:hAnsi="Times New Roman" w:cs="Times New Roman"/>
          <w:sz w:val="24"/>
          <w:szCs w:val="24"/>
        </w:rPr>
        <w:t>)</w:t>
      </w:r>
    </w:p>
    <w:p w14:paraId="4A5AAD19" w14:textId="062EE2C0" w:rsidR="00734D0C" w:rsidRPr="00B52036" w:rsidRDefault="00734D0C" w:rsidP="003555B8">
      <w:p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propoxí</w:t>
      </w:r>
      <w:r w:rsidRPr="00734D0C">
        <w:rPr>
          <w:rFonts w:ascii="Times New Roman" w:hAnsi="Times New Roman" w:cs="Times New Roman"/>
          <w:sz w:val="24"/>
          <w:szCs w:val="24"/>
        </w:rPr>
        <w:t>feno opioide</w:t>
      </w:r>
      <w:r>
        <w:rPr>
          <w:rFonts w:ascii="Times New Roman" w:hAnsi="Times New Roman" w:cs="Times New Roman"/>
          <w:sz w:val="24"/>
          <w:szCs w:val="24"/>
        </w:rPr>
        <w:t>,</w:t>
      </w:r>
      <w:r w:rsidRPr="00734D0C">
        <w:rPr>
          <w:rFonts w:ascii="Times New Roman" w:hAnsi="Times New Roman" w:cs="Times New Roman"/>
          <w:sz w:val="24"/>
          <w:szCs w:val="24"/>
        </w:rPr>
        <w:t xml:space="preserve"> analgésico narcótico p</w:t>
      </w:r>
      <w:r>
        <w:rPr>
          <w:rFonts w:ascii="Times New Roman" w:hAnsi="Times New Roman" w:cs="Times New Roman"/>
          <w:sz w:val="24"/>
          <w:szCs w:val="24"/>
        </w:rPr>
        <w:t>ara aliviar el dolor leve o</w:t>
      </w:r>
      <w:r w:rsidRPr="00734D0C">
        <w:rPr>
          <w:rFonts w:ascii="Times New Roman" w:hAnsi="Times New Roman" w:cs="Times New Roman"/>
          <w:sz w:val="24"/>
          <w:szCs w:val="24"/>
        </w:rPr>
        <w:t xml:space="preserve"> moderado. </w:t>
      </w:r>
      <w:r>
        <w:rPr>
          <w:rFonts w:ascii="Times New Roman" w:hAnsi="Times New Roman" w:cs="Times New Roman"/>
          <w:sz w:val="24"/>
          <w:szCs w:val="24"/>
        </w:rPr>
        <w:t xml:space="preserve"> </w:t>
      </w:r>
      <w:r w:rsidRPr="00734D0C">
        <w:rPr>
          <w:rFonts w:ascii="Times New Roman" w:hAnsi="Times New Roman" w:cs="Times New Roman"/>
          <w:sz w:val="24"/>
          <w:szCs w:val="24"/>
        </w:rPr>
        <w:t>Este medicamento de marca ya no se prescribe en los Estados Unidos.</w:t>
      </w:r>
    </w:p>
    <w:p w14:paraId="0D58FAF3" w14:textId="77777777" w:rsidR="003555B8" w:rsidRPr="00B52036" w:rsidRDefault="003555B8" w:rsidP="003F67AE">
      <w:pPr>
        <w:tabs>
          <w:tab w:val="left" w:pos="-720"/>
        </w:tabs>
        <w:suppressAutoHyphens/>
        <w:spacing w:line="240" w:lineRule="auto"/>
        <w:jc w:val="both"/>
        <w:outlineLvl w:val="0"/>
        <w:rPr>
          <w:rFonts w:ascii="Times New Roman" w:hAnsi="Times New Roman" w:cs="Times New Roman"/>
          <w:b/>
          <w:spacing w:val="-3"/>
          <w:sz w:val="28"/>
          <w:szCs w:val="28"/>
        </w:rPr>
      </w:pPr>
    </w:p>
    <w:p w14:paraId="4FBD8C08" w14:textId="7845139F" w:rsidR="00734D0C" w:rsidRDefault="00734D0C" w:rsidP="003F67AE">
      <w:pPr>
        <w:tabs>
          <w:tab w:val="left" w:pos="-720"/>
        </w:tabs>
        <w:suppressAutoHyphens/>
        <w:spacing w:line="240" w:lineRule="auto"/>
        <w:jc w:val="both"/>
        <w:outlineLvl w:val="0"/>
        <w:rPr>
          <w:rFonts w:ascii="Times New Roman" w:hAnsi="Times New Roman" w:cs="Times New Roman"/>
          <w:b/>
          <w:spacing w:val="-3"/>
          <w:sz w:val="28"/>
          <w:szCs w:val="28"/>
        </w:rPr>
      </w:pPr>
      <w:r>
        <w:rPr>
          <w:rFonts w:ascii="Times New Roman" w:hAnsi="Times New Roman" w:cs="Times New Roman"/>
          <w:b/>
          <w:spacing w:val="-3"/>
          <w:sz w:val="28"/>
          <w:szCs w:val="28"/>
        </w:rPr>
        <w:t>PROGRAMA DE ASISTENCIA AL EMPLEADO Y REHABILITACIÓN</w:t>
      </w:r>
    </w:p>
    <w:p w14:paraId="2D19FE1F" w14:textId="1B94B7E9" w:rsidR="0010775D" w:rsidRDefault="0010775D" w:rsidP="00FE1EB3">
      <w:pPr>
        <w:tabs>
          <w:tab w:val="left" w:pos="-720"/>
        </w:tabs>
        <w:suppressAutoHyphens/>
        <w:jc w:val="both"/>
        <w:rPr>
          <w:rFonts w:ascii="Times New Roman" w:hAnsi="Times New Roman" w:cs="Times New Roman"/>
          <w:spacing w:val="-3"/>
          <w:sz w:val="24"/>
          <w:szCs w:val="24"/>
        </w:rPr>
      </w:pPr>
      <w:r w:rsidRPr="00B52036">
        <w:rPr>
          <w:rFonts w:ascii="Helvetica" w:hAnsi="Helvetica" w:cs="Arial"/>
          <w:noProof/>
          <w:color w:val="333333"/>
          <w:lang w:val="en-US"/>
        </w:rPr>
        <mc:AlternateContent>
          <mc:Choice Requires="wps">
            <w:drawing>
              <wp:anchor distT="0" distB="0" distL="114300" distR="114300" simplePos="0" relativeHeight="251670528" behindDoc="0" locked="0" layoutInCell="1" allowOverlap="1" wp14:anchorId="4EE375D7" wp14:editId="6B6BFE77">
                <wp:simplePos x="0" y="0"/>
                <wp:positionH relativeFrom="column">
                  <wp:posOffset>-66675</wp:posOffset>
                </wp:positionH>
                <wp:positionV relativeFrom="paragraph">
                  <wp:posOffset>1375410</wp:posOffset>
                </wp:positionV>
                <wp:extent cx="7038975" cy="409575"/>
                <wp:effectExtent l="0" t="0" r="22225" b="22225"/>
                <wp:wrapNone/>
                <wp:docPr id="12" name="Rounded Rectangle 12"/>
                <wp:cNvGraphicFramePr/>
                <a:graphic xmlns:a="http://schemas.openxmlformats.org/drawingml/2006/main">
                  <a:graphicData uri="http://schemas.microsoft.com/office/word/2010/wordprocessingShape">
                    <wps:wsp>
                      <wps:cNvSpPr/>
                      <wps:spPr>
                        <a:xfrm>
                          <a:off x="0" y="0"/>
                          <a:ext cx="7038975" cy="409575"/>
                        </a:xfrm>
                        <a:prstGeom prst="roundRect">
                          <a:avLst/>
                        </a:prstGeom>
                        <a:noFill/>
                        <a:ln w="25400"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187812" id="Rounded Rectangle 12" o:spid="_x0000_s1026" style="position:absolute;margin-left:-5.25pt;margin-top:108.3pt;width:554.2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JehAIAAEYFAAAOAAAAZHJzL2Uyb0RvYy54bWysVEtv2zAMvg/YfxB0X+xkydIadYqgRYcB&#10;QVv0gZ4VWYqNSqImKXGyXz9KdpyiK3YYdrFJkR8fn0hdXO61IjvhfAOmpONRTokwHKrGbEr6/HTz&#10;5YwSH5ipmAIjSnoQnl4uPn+6aG0hJlCDqoQjGMT4orUlrUOwRZZ5XgvN/AisMGiU4DQLqLpNVjnW&#10;YnStskmef8tacJV1wIX3eHrdGekixZdS8HAnpReBqJJibSF9Xfqu4zdbXLBi45itG96Xwf6hCs0a&#10;g0mHUNcsMLJ1zR+hdMMdeJBhxEFnIGXDReoBuxnn77p5rJkVqRckx9uBJv//wvLb3b0jTYV3N6HE&#10;MI139ABbU4mKPCB7zGyUIGhDolrrC/R/tPeu1zyKseu9dDr+sR+yT+QeBnLFPhCOh/P869n5fEYJ&#10;R9s0P5+hjGGyE9o6H74L0CQKJXWxjFhDIpbtVj50/ke/mNHATaMUnrNCGdKWdDKb5njRXFvsKeCt&#10;vj7VeDcRGevvKk5SOCjR4R6ERAqwxklKlYZPXClHdgzHpnod94Uqg54RIjHnABp/BFLhCOp9I0yk&#10;gRyA+UfAU7bBO2UEEwagbgy4v4Nl53/suus1tr2G6oA37qBbBW/5TYN0r5gP98zh7CN5uM/hDj9S&#10;ATIKvURJDe7XR+fRH0cSrZS0uEsl9T+3zAlK1A+Dw3o+nk7j8iVlOptPUHFvLeu3FrPVV4C8j/Hl&#10;sDyJ0T+ooygd6Bdc+2XMiiZmOOYuKQ/uqFyFbsfx4eBiuUxuuHCWhZV5tDwGj6zGSXravzBn+5kL&#10;OK23cNw7Vrybus43Ig0stwFkk0byxGvPNy5rmuz+YYmvwVs9eZ2ev8VvAAAA//8DAFBLAwQUAAYA&#10;CAAAACEAW5iFMuAAAAAMAQAADwAAAGRycy9kb3ducmV2LnhtbEyPy07DMBBF90j8gzVI7FrbRY1C&#10;iFNVCCQELKClezcekqh+RLbbhr9nuoLlzBzdObdeTc6yE8Y0BK9AzgUw9G0wg+8UfG2fZyWwlLU3&#10;2gaPCn4wwaq5vqp1ZcLZf+JpkztGIT5VWkGf81hxntoenU7zMKKn23eITmcaY8dN1GcKd5YvhCi4&#10;04OnD70e8bHH9rA5OgXdtgzv7nX9EZ+WL2/S7Hb5cGeVur2Z1g/AMk75D4aLPqlDQ077cPQmMatg&#10;JsWSUAULWRTALoS4L6nenlallMCbmv8v0fwCAAD//wMAUEsBAi0AFAAGAAgAAAAhALaDOJL+AAAA&#10;4QEAABMAAAAAAAAAAAAAAAAAAAAAAFtDb250ZW50X1R5cGVzXS54bWxQSwECLQAUAAYACAAAACEA&#10;OP0h/9YAAACUAQAACwAAAAAAAAAAAAAAAAAvAQAAX3JlbHMvLnJlbHNQSwECLQAUAAYACAAAACEA&#10;rA9SXoQCAABGBQAADgAAAAAAAAAAAAAAAAAuAgAAZHJzL2Uyb0RvYy54bWxQSwECLQAUAAYACAAA&#10;ACEAW5iFMuAAAAAMAQAADwAAAAAAAAAAAAAAAADeBAAAZHJzL2Rvd25yZXYueG1sUEsFBgAAAAAE&#10;AAQA8wAAAOsFAAAAAA==&#10;" filled="f" strokecolor="black [3200]" strokeweight="2pt">
                <v:stroke linestyle="thickThin" joinstyle="miter"/>
              </v:roundrect>
            </w:pict>
          </mc:Fallback>
        </mc:AlternateContent>
      </w:r>
      <w:r w:rsidR="00734D0C">
        <w:rPr>
          <w:rFonts w:ascii="Times New Roman" w:hAnsi="Times New Roman" w:cs="Times New Roman"/>
          <w:spacing w:val="-3"/>
          <w:sz w:val="24"/>
          <w:szCs w:val="24"/>
        </w:rPr>
        <w:t>El Programa de Asistencia al Empleado</w:t>
      </w:r>
      <w:r w:rsidR="00FE1EB3" w:rsidRPr="00B52036">
        <w:rPr>
          <w:rFonts w:ascii="Times New Roman" w:hAnsi="Times New Roman" w:cs="Times New Roman"/>
          <w:spacing w:val="-3"/>
          <w:sz w:val="24"/>
          <w:szCs w:val="24"/>
        </w:rPr>
        <w:t xml:space="preserve"> (EAP</w:t>
      </w:r>
      <w:r>
        <w:rPr>
          <w:rFonts w:ascii="Times New Roman" w:hAnsi="Times New Roman" w:cs="Times New Roman"/>
          <w:spacing w:val="-3"/>
          <w:sz w:val="24"/>
          <w:szCs w:val="24"/>
        </w:rPr>
        <w:t>-</w:t>
      </w:r>
      <w:r w:rsidRPr="0010775D">
        <w:rPr>
          <w:rFonts w:ascii="Times New Roman" w:hAnsi="Times New Roman" w:cs="Times New Roman"/>
          <w:i/>
          <w:spacing w:val="-3"/>
          <w:sz w:val="24"/>
          <w:szCs w:val="24"/>
        </w:rPr>
        <w:t>Employee Assistance Program</w:t>
      </w:r>
      <w:r w:rsidR="00FE1EB3" w:rsidRPr="00B52036">
        <w:rPr>
          <w:rFonts w:ascii="Times New Roman" w:hAnsi="Times New Roman" w:cs="Times New Roman"/>
          <w:spacing w:val="-3"/>
          <w:sz w:val="24"/>
          <w:szCs w:val="24"/>
        </w:rPr>
        <w:t>) ofr</w:t>
      </w:r>
      <w:r>
        <w:rPr>
          <w:rFonts w:ascii="Times New Roman" w:hAnsi="Times New Roman" w:cs="Times New Roman"/>
          <w:spacing w:val="-3"/>
          <w:sz w:val="24"/>
          <w:szCs w:val="24"/>
        </w:rPr>
        <w:t>ece apoyo a todos los empleados del distrito para una variedad de necesidades incluyendo una recomendación confidencial a un profesional de la salud mental quien podrá ayudar evaluando las necesidades y buscando recursos apropiados de consejería por abuso de sustancias e intervención.  Aquellos empleados preocupados por su uso o mal uso de alcohol o sustancias controladas deben procurar ser evaluados y recibir intervención para prevenir incidentes en el trabajo relacionados a cualquier sustancia.  Para contactar el programa confidencialmente, el empleado puede llamar a la oficina de EAP a los siguientes números.</w:t>
      </w:r>
    </w:p>
    <w:p w14:paraId="21F4003C" w14:textId="7F36AB53" w:rsidR="00FE1EB3" w:rsidRPr="00B52036" w:rsidRDefault="0010775D" w:rsidP="0010775D">
      <w:pPr>
        <w:tabs>
          <w:tab w:val="left" w:pos="-720"/>
        </w:tabs>
        <w:suppressAutoHyphens/>
        <w:rPr>
          <w:rFonts w:ascii="Times New Roman" w:hAnsi="Times New Roman" w:cs="Times New Roman"/>
          <w:b/>
          <w:spacing w:val="-3"/>
          <w:sz w:val="24"/>
          <w:szCs w:val="24"/>
        </w:rPr>
      </w:pPr>
      <w:r>
        <w:rPr>
          <w:rFonts w:ascii="Helvetica" w:hAnsi="Helvetica" w:cs="Arial"/>
          <w:color w:val="333333"/>
        </w:rPr>
        <w:t xml:space="preserve">     </w:t>
      </w:r>
      <w:r>
        <w:rPr>
          <w:rFonts w:ascii="Times New Roman" w:hAnsi="Times New Roman" w:cs="Times New Roman"/>
          <w:b/>
          <w:color w:val="333333"/>
          <w:sz w:val="24"/>
          <w:szCs w:val="24"/>
        </w:rPr>
        <w:t>Desde una escuela u oficina del distrito-E</w:t>
      </w:r>
      <w:r w:rsidR="003555B8" w:rsidRPr="00B52036">
        <w:rPr>
          <w:rFonts w:ascii="Times New Roman" w:hAnsi="Times New Roman" w:cs="Times New Roman"/>
          <w:b/>
          <w:color w:val="333333"/>
          <w:sz w:val="24"/>
          <w:szCs w:val="24"/>
        </w:rPr>
        <w:t>xt. 4-2366 o (813) 794-2366 | (352) 524-2366 | (727) 774-2366</w:t>
      </w:r>
    </w:p>
    <w:p w14:paraId="28B9C73A" w14:textId="77777777" w:rsidR="00FE1EB3" w:rsidRPr="00B52036" w:rsidRDefault="00FE1EB3" w:rsidP="00FE1EB3">
      <w:pPr>
        <w:tabs>
          <w:tab w:val="left" w:pos="360"/>
          <w:tab w:val="left" w:pos="540"/>
        </w:tabs>
        <w:suppressAutoHyphens/>
        <w:spacing w:before="60" w:after="60"/>
        <w:ind w:left="547" w:right="-450" w:hanging="547"/>
        <w:outlineLvl w:val="0"/>
        <w:rPr>
          <w:rFonts w:ascii="Times New Roman" w:hAnsi="Times New Roman" w:cs="Times New Roman"/>
          <w:spacing w:val="-3"/>
          <w:sz w:val="24"/>
          <w:szCs w:val="24"/>
        </w:rPr>
      </w:pPr>
    </w:p>
    <w:p w14:paraId="6E6AA55B" w14:textId="20E9667B" w:rsidR="002929D8" w:rsidRPr="002929D8" w:rsidRDefault="002929D8" w:rsidP="002929D8">
      <w:pPr>
        <w:tabs>
          <w:tab w:val="left" w:pos="-720"/>
        </w:tabs>
        <w:suppressAutoHyphens/>
        <w:spacing w:line="240" w:lineRule="auto"/>
        <w:contextualSpacing/>
        <w:jc w:val="both"/>
        <w:rPr>
          <w:rFonts w:ascii="Times New Roman" w:hAnsi="Times New Roman" w:cs="Times New Roman"/>
          <w:b/>
          <w:spacing w:val="-3"/>
          <w:sz w:val="28"/>
          <w:szCs w:val="28"/>
        </w:rPr>
      </w:pPr>
      <w:r w:rsidRPr="002929D8">
        <w:rPr>
          <w:rFonts w:ascii="Times New Roman" w:hAnsi="Times New Roman" w:cs="Times New Roman"/>
          <w:b/>
          <w:spacing w:val="-3"/>
          <w:sz w:val="28"/>
          <w:szCs w:val="28"/>
        </w:rPr>
        <w:t>Uso del programa de asisten</w:t>
      </w:r>
      <w:r>
        <w:rPr>
          <w:rFonts w:ascii="Times New Roman" w:hAnsi="Times New Roman" w:cs="Times New Roman"/>
          <w:b/>
          <w:spacing w:val="-3"/>
          <w:sz w:val="28"/>
          <w:szCs w:val="28"/>
        </w:rPr>
        <w:t>cia al empleado después de una v</w:t>
      </w:r>
      <w:r w:rsidRPr="002929D8">
        <w:rPr>
          <w:rFonts w:ascii="Times New Roman" w:hAnsi="Times New Roman" w:cs="Times New Roman"/>
          <w:b/>
          <w:spacing w:val="-3"/>
          <w:sz w:val="28"/>
          <w:szCs w:val="28"/>
        </w:rPr>
        <w:t xml:space="preserve">iolación de la </w:t>
      </w:r>
      <w:r>
        <w:rPr>
          <w:rFonts w:ascii="Times New Roman" w:hAnsi="Times New Roman" w:cs="Times New Roman"/>
          <w:b/>
          <w:spacing w:val="-3"/>
          <w:sz w:val="28"/>
          <w:szCs w:val="28"/>
        </w:rPr>
        <w:t>norma de abuso de s</w:t>
      </w:r>
      <w:r w:rsidRPr="002929D8">
        <w:rPr>
          <w:rFonts w:ascii="Times New Roman" w:hAnsi="Times New Roman" w:cs="Times New Roman"/>
          <w:b/>
          <w:spacing w:val="-3"/>
          <w:sz w:val="28"/>
          <w:szCs w:val="28"/>
        </w:rPr>
        <w:t>ustancias</w:t>
      </w:r>
    </w:p>
    <w:p w14:paraId="554F71B8" w14:textId="1E6826D2" w:rsidR="0056543C" w:rsidRPr="002929D8" w:rsidRDefault="002929D8" w:rsidP="002929D8">
      <w:pPr>
        <w:tabs>
          <w:tab w:val="left" w:pos="-720"/>
        </w:tabs>
        <w:suppressAutoHyphens/>
        <w:spacing w:line="240" w:lineRule="auto"/>
        <w:contextualSpacing/>
        <w:jc w:val="both"/>
        <w:rPr>
          <w:rFonts w:ascii="Times New Roman" w:hAnsi="Times New Roman" w:cs="Times New Roman"/>
          <w:spacing w:val="-3"/>
          <w:sz w:val="24"/>
          <w:szCs w:val="24"/>
        </w:rPr>
      </w:pPr>
      <w:r w:rsidRPr="002929D8">
        <w:rPr>
          <w:rFonts w:ascii="Times New Roman" w:hAnsi="Times New Roman" w:cs="Times New Roman"/>
          <w:spacing w:val="-3"/>
          <w:sz w:val="24"/>
          <w:szCs w:val="24"/>
        </w:rPr>
        <w:t>Cuando se requiere la participación en un programa de rehabil</w:t>
      </w:r>
      <w:r>
        <w:rPr>
          <w:rFonts w:ascii="Times New Roman" w:hAnsi="Times New Roman" w:cs="Times New Roman"/>
          <w:spacing w:val="-3"/>
          <w:sz w:val="24"/>
          <w:szCs w:val="24"/>
        </w:rPr>
        <w:t>itación por abuso de sustancias</w:t>
      </w:r>
      <w:r w:rsidRPr="002929D8">
        <w:rPr>
          <w:rFonts w:ascii="Times New Roman" w:hAnsi="Times New Roman" w:cs="Times New Roman"/>
          <w:spacing w:val="-3"/>
          <w:sz w:val="24"/>
          <w:szCs w:val="24"/>
        </w:rPr>
        <w:t xml:space="preserve"> como condición de empleo continuo, el empleado debe </w:t>
      </w:r>
      <w:r>
        <w:rPr>
          <w:rFonts w:ascii="Times New Roman" w:hAnsi="Times New Roman" w:cs="Times New Roman"/>
          <w:spacing w:val="-3"/>
          <w:sz w:val="24"/>
          <w:szCs w:val="24"/>
        </w:rPr>
        <w:t>someterse a una evaluación de</w:t>
      </w:r>
      <w:r w:rsidRPr="002929D8">
        <w:rPr>
          <w:rFonts w:ascii="Times New Roman" w:hAnsi="Times New Roman" w:cs="Times New Roman"/>
          <w:spacing w:val="-3"/>
          <w:sz w:val="24"/>
          <w:szCs w:val="24"/>
        </w:rPr>
        <w:t xml:space="preserve"> sustancia</w:t>
      </w:r>
      <w:r>
        <w:rPr>
          <w:rFonts w:ascii="Times New Roman" w:hAnsi="Times New Roman" w:cs="Times New Roman"/>
          <w:spacing w:val="-3"/>
          <w:sz w:val="24"/>
          <w:szCs w:val="24"/>
        </w:rPr>
        <w:t>s</w:t>
      </w:r>
      <w:r w:rsidRPr="002929D8">
        <w:rPr>
          <w:rFonts w:ascii="Times New Roman" w:hAnsi="Times New Roman" w:cs="Times New Roman"/>
          <w:spacing w:val="-3"/>
          <w:sz w:val="24"/>
          <w:szCs w:val="24"/>
        </w:rPr>
        <w:t xml:space="preserve">/alcohol por </w:t>
      </w:r>
      <w:r>
        <w:rPr>
          <w:rFonts w:ascii="Times New Roman" w:hAnsi="Times New Roman" w:cs="Times New Roman"/>
          <w:spacing w:val="-3"/>
          <w:sz w:val="24"/>
          <w:szCs w:val="24"/>
        </w:rPr>
        <w:t xml:space="preserve">un </w:t>
      </w:r>
      <w:r w:rsidRPr="002929D8">
        <w:rPr>
          <w:rFonts w:ascii="Times New Roman" w:hAnsi="Times New Roman" w:cs="Times New Roman"/>
          <w:spacing w:val="-3"/>
          <w:sz w:val="24"/>
          <w:szCs w:val="24"/>
        </w:rPr>
        <w:t xml:space="preserve">profesional </w:t>
      </w:r>
      <w:r>
        <w:rPr>
          <w:rFonts w:ascii="Times New Roman" w:hAnsi="Times New Roman" w:cs="Times New Roman"/>
          <w:spacing w:val="-3"/>
          <w:sz w:val="24"/>
          <w:szCs w:val="24"/>
        </w:rPr>
        <w:t xml:space="preserve">con licencia y aprobado, </w:t>
      </w:r>
      <w:r w:rsidRPr="002929D8">
        <w:rPr>
          <w:rFonts w:ascii="Times New Roman" w:hAnsi="Times New Roman" w:cs="Times New Roman"/>
          <w:spacing w:val="-3"/>
          <w:sz w:val="24"/>
          <w:szCs w:val="24"/>
        </w:rPr>
        <w:t xml:space="preserve">y seguir las recomendaciones formuladas como resultado de esa evaluación. A menos que </w:t>
      </w:r>
      <w:r>
        <w:rPr>
          <w:rFonts w:ascii="Times New Roman" w:hAnsi="Times New Roman" w:cs="Times New Roman"/>
          <w:spacing w:val="-3"/>
          <w:sz w:val="24"/>
          <w:szCs w:val="24"/>
        </w:rPr>
        <w:t xml:space="preserve">el </w:t>
      </w:r>
      <w:r w:rsidRPr="002929D8">
        <w:rPr>
          <w:rFonts w:ascii="Times New Roman" w:hAnsi="Times New Roman" w:cs="Times New Roman"/>
          <w:spacing w:val="-3"/>
          <w:sz w:val="24"/>
          <w:szCs w:val="24"/>
        </w:rPr>
        <w:t>empleado</w:t>
      </w:r>
      <w:r>
        <w:rPr>
          <w:rFonts w:ascii="Times New Roman" w:hAnsi="Times New Roman" w:cs="Times New Roman"/>
          <w:spacing w:val="-3"/>
          <w:sz w:val="24"/>
          <w:szCs w:val="24"/>
        </w:rPr>
        <w:t xml:space="preserve"> </w:t>
      </w:r>
      <w:r w:rsidRPr="002929D8">
        <w:rPr>
          <w:rFonts w:ascii="Times New Roman" w:hAnsi="Times New Roman" w:cs="Times New Roman"/>
          <w:spacing w:val="-3"/>
          <w:sz w:val="24"/>
          <w:szCs w:val="24"/>
        </w:rPr>
        <w:t>s</w:t>
      </w:r>
      <w:r>
        <w:rPr>
          <w:rFonts w:ascii="Times New Roman" w:hAnsi="Times New Roman" w:cs="Times New Roman"/>
          <w:spacing w:val="-3"/>
          <w:sz w:val="24"/>
          <w:szCs w:val="24"/>
        </w:rPr>
        <w:t>olicite</w:t>
      </w:r>
      <w:r w:rsidRPr="002929D8">
        <w:rPr>
          <w:rFonts w:ascii="Times New Roman" w:hAnsi="Times New Roman" w:cs="Times New Roman"/>
          <w:spacing w:val="-3"/>
          <w:sz w:val="24"/>
          <w:szCs w:val="24"/>
        </w:rPr>
        <w:t xml:space="preserve"> lo contrario, se hará un referi</w:t>
      </w:r>
      <w:r>
        <w:rPr>
          <w:rFonts w:ascii="Times New Roman" w:hAnsi="Times New Roman" w:cs="Times New Roman"/>
          <w:spacing w:val="-3"/>
          <w:sz w:val="24"/>
          <w:szCs w:val="24"/>
        </w:rPr>
        <w:t>do</w:t>
      </w:r>
      <w:r w:rsidRPr="002929D8">
        <w:rPr>
          <w:rFonts w:ascii="Times New Roman" w:hAnsi="Times New Roman" w:cs="Times New Roman"/>
          <w:spacing w:val="-3"/>
          <w:sz w:val="24"/>
          <w:szCs w:val="24"/>
        </w:rPr>
        <w:t xml:space="preserve"> al Supervisor del Programa de Asistencia al Empleado qu</w:t>
      </w:r>
      <w:r>
        <w:rPr>
          <w:rFonts w:ascii="Times New Roman" w:hAnsi="Times New Roman" w:cs="Times New Roman"/>
          <w:spacing w:val="-3"/>
          <w:sz w:val="24"/>
          <w:szCs w:val="24"/>
        </w:rPr>
        <w:t>i</w:t>
      </w:r>
      <w:r w:rsidRPr="002929D8">
        <w:rPr>
          <w:rFonts w:ascii="Times New Roman" w:hAnsi="Times New Roman" w:cs="Times New Roman"/>
          <w:spacing w:val="-3"/>
          <w:sz w:val="24"/>
          <w:szCs w:val="24"/>
        </w:rPr>
        <w:t>e</w:t>
      </w:r>
      <w:r>
        <w:rPr>
          <w:rFonts w:ascii="Times New Roman" w:hAnsi="Times New Roman" w:cs="Times New Roman"/>
          <w:spacing w:val="-3"/>
          <w:sz w:val="24"/>
          <w:szCs w:val="24"/>
        </w:rPr>
        <w:t>n</w:t>
      </w:r>
      <w:r w:rsidRPr="002929D8">
        <w:rPr>
          <w:rFonts w:ascii="Times New Roman" w:hAnsi="Times New Roman" w:cs="Times New Roman"/>
          <w:spacing w:val="-3"/>
          <w:sz w:val="24"/>
          <w:szCs w:val="24"/>
        </w:rPr>
        <w:t xml:space="preserve"> facilitará la realización de este proceso y, con la autorización del empleado, </w:t>
      </w:r>
      <w:r>
        <w:rPr>
          <w:rFonts w:ascii="Times New Roman" w:hAnsi="Times New Roman" w:cs="Times New Roman"/>
          <w:spacing w:val="-3"/>
          <w:sz w:val="24"/>
          <w:szCs w:val="24"/>
        </w:rPr>
        <w:t>se presentará un</w:t>
      </w:r>
      <w:r w:rsidRPr="002929D8">
        <w:rPr>
          <w:rFonts w:ascii="Times New Roman" w:hAnsi="Times New Roman" w:cs="Times New Roman"/>
          <w:spacing w:val="-3"/>
          <w:sz w:val="24"/>
          <w:szCs w:val="24"/>
        </w:rPr>
        <w:t xml:space="preserve"> informe al Director de Relaciones Laborales. Aunque el costo de la evaluación de abuso de sustancias puede ser cubierto a través de los </w:t>
      </w:r>
      <w:r>
        <w:rPr>
          <w:rFonts w:ascii="Times New Roman" w:hAnsi="Times New Roman" w:cs="Times New Roman"/>
          <w:spacing w:val="-3"/>
          <w:sz w:val="24"/>
          <w:szCs w:val="24"/>
        </w:rPr>
        <w:t xml:space="preserve">beneficios del </w:t>
      </w:r>
      <w:r w:rsidRPr="002929D8">
        <w:rPr>
          <w:rFonts w:ascii="Times New Roman" w:hAnsi="Times New Roman" w:cs="Times New Roman"/>
          <w:spacing w:val="-3"/>
          <w:sz w:val="24"/>
          <w:szCs w:val="24"/>
        </w:rPr>
        <w:t>empleado</w:t>
      </w:r>
      <w:r>
        <w:rPr>
          <w:rFonts w:ascii="Times New Roman" w:hAnsi="Times New Roman" w:cs="Times New Roman"/>
          <w:spacing w:val="-3"/>
          <w:sz w:val="24"/>
          <w:szCs w:val="24"/>
        </w:rPr>
        <w:t xml:space="preserve"> bajo</w:t>
      </w:r>
      <w:r w:rsidRPr="002929D8">
        <w:rPr>
          <w:rFonts w:ascii="Times New Roman" w:hAnsi="Times New Roman" w:cs="Times New Roman"/>
          <w:spacing w:val="-3"/>
          <w:sz w:val="24"/>
          <w:szCs w:val="24"/>
        </w:rPr>
        <w:t xml:space="preserve"> EAP, el costo de cualquier tratamiento requerido será la responsabilidad del empleado. Una parte del costo del tratamiento es </w:t>
      </w:r>
      <w:r>
        <w:rPr>
          <w:rFonts w:ascii="Times New Roman" w:hAnsi="Times New Roman" w:cs="Times New Roman"/>
          <w:spacing w:val="-3"/>
          <w:sz w:val="24"/>
          <w:szCs w:val="24"/>
        </w:rPr>
        <w:t>usualmente</w:t>
      </w:r>
      <w:r w:rsidRPr="002929D8">
        <w:rPr>
          <w:rFonts w:ascii="Times New Roman" w:hAnsi="Times New Roman" w:cs="Times New Roman"/>
          <w:spacing w:val="-3"/>
          <w:sz w:val="24"/>
          <w:szCs w:val="24"/>
        </w:rPr>
        <w:t xml:space="preserve"> cubierto por los planes de seguro médico de salud o de comportamiento.</w:t>
      </w:r>
    </w:p>
    <w:sectPr w:rsidR="0056543C" w:rsidRPr="002929D8" w:rsidSect="00C62A6D">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8AEC" w14:textId="77777777" w:rsidR="006916AC" w:rsidRDefault="006916AC" w:rsidP="00A966EC">
      <w:pPr>
        <w:spacing w:after="0" w:line="240" w:lineRule="auto"/>
      </w:pPr>
      <w:r>
        <w:separator/>
      </w:r>
    </w:p>
  </w:endnote>
  <w:endnote w:type="continuationSeparator" w:id="0">
    <w:p w14:paraId="5F2A516B" w14:textId="77777777" w:rsidR="006916AC" w:rsidRDefault="006916AC" w:rsidP="00A9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DBAF" w14:textId="77777777" w:rsidR="006916AC" w:rsidRDefault="006916AC" w:rsidP="00A966EC">
      <w:pPr>
        <w:spacing w:after="0" w:line="240" w:lineRule="auto"/>
      </w:pPr>
      <w:r>
        <w:separator/>
      </w:r>
    </w:p>
  </w:footnote>
  <w:footnote w:type="continuationSeparator" w:id="0">
    <w:p w14:paraId="36F5F3DF" w14:textId="77777777" w:rsidR="006916AC" w:rsidRDefault="006916AC" w:rsidP="00A9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D13"/>
    <w:multiLevelType w:val="hybridMultilevel"/>
    <w:tmpl w:val="336E4C7C"/>
    <w:lvl w:ilvl="0" w:tplc="DD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65933"/>
    <w:multiLevelType w:val="hybridMultilevel"/>
    <w:tmpl w:val="8CD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27B"/>
    <w:multiLevelType w:val="hybridMultilevel"/>
    <w:tmpl w:val="750E3348"/>
    <w:lvl w:ilvl="0" w:tplc="43265A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8096B20"/>
    <w:multiLevelType w:val="hybridMultilevel"/>
    <w:tmpl w:val="FDD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5291B"/>
    <w:multiLevelType w:val="hybridMultilevel"/>
    <w:tmpl w:val="527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2021D"/>
    <w:multiLevelType w:val="hybridMultilevel"/>
    <w:tmpl w:val="6A1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007"/>
    <w:multiLevelType w:val="hybridMultilevel"/>
    <w:tmpl w:val="146E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D0E24"/>
    <w:multiLevelType w:val="hybridMultilevel"/>
    <w:tmpl w:val="513604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46433"/>
    <w:multiLevelType w:val="hybridMultilevel"/>
    <w:tmpl w:val="A67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31653"/>
    <w:multiLevelType w:val="hybridMultilevel"/>
    <w:tmpl w:val="5A7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9"/>
  </w:num>
  <w:num w:numId="6">
    <w:abstractNumId w:val="4"/>
  </w:num>
  <w:num w:numId="7">
    <w:abstractNumId w:val="0"/>
  </w:num>
  <w:num w:numId="8">
    <w:abstractNumId w:val="5"/>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68"/>
    <w:rsid w:val="00012B31"/>
    <w:rsid w:val="0001416A"/>
    <w:rsid w:val="00020C79"/>
    <w:rsid w:val="00030F7E"/>
    <w:rsid w:val="000501E7"/>
    <w:rsid w:val="0007404C"/>
    <w:rsid w:val="00075762"/>
    <w:rsid w:val="0008044E"/>
    <w:rsid w:val="000947C3"/>
    <w:rsid w:val="00094B98"/>
    <w:rsid w:val="000956C5"/>
    <w:rsid w:val="000A2445"/>
    <w:rsid w:val="000A585F"/>
    <w:rsid w:val="000B7D22"/>
    <w:rsid w:val="000D0C4E"/>
    <w:rsid w:val="000D69CE"/>
    <w:rsid w:val="000F5EED"/>
    <w:rsid w:val="00100045"/>
    <w:rsid w:val="0010775D"/>
    <w:rsid w:val="00117210"/>
    <w:rsid w:val="00134E6C"/>
    <w:rsid w:val="00135622"/>
    <w:rsid w:val="00140BFE"/>
    <w:rsid w:val="001575B1"/>
    <w:rsid w:val="0017027C"/>
    <w:rsid w:val="00171BC5"/>
    <w:rsid w:val="00196248"/>
    <w:rsid w:val="001978B0"/>
    <w:rsid w:val="001A73A4"/>
    <w:rsid w:val="001A7F6B"/>
    <w:rsid w:val="001B010A"/>
    <w:rsid w:val="001D4ABA"/>
    <w:rsid w:val="001D72EF"/>
    <w:rsid w:val="001E77C5"/>
    <w:rsid w:val="001E7DCB"/>
    <w:rsid w:val="001F0334"/>
    <w:rsid w:val="001F7D65"/>
    <w:rsid w:val="00211BD5"/>
    <w:rsid w:val="00226503"/>
    <w:rsid w:val="00232773"/>
    <w:rsid w:val="00240F34"/>
    <w:rsid w:val="002469E5"/>
    <w:rsid w:val="00250DE7"/>
    <w:rsid w:val="0025643A"/>
    <w:rsid w:val="002929D8"/>
    <w:rsid w:val="002945FA"/>
    <w:rsid w:val="00295DAA"/>
    <w:rsid w:val="002B24E0"/>
    <w:rsid w:val="002C0EA2"/>
    <w:rsid w:val="002F4588"/>
    <w:rsid w:val="002F5ECF"/>
    <w:rsid w:val="0030614E"/>
    <w:rsid w:val="00327971"/>
    <w:rsid w:val="003347FC"/>
    <w:rsid w:val="0034162E"/>
    <w:rsid w:val="003555B8"/>
    <w:rsid w:val="00357E50"/>
    <w:rsid w:val="003610FB"/>
    <w:rsid w:val="003712BC"/>
    <w:rsid w:val="00371C45"/>
    <w:rsid w:val="00396853"/>
    <w:rsid w:val="00396E47"/>
    <w:rsid w:val="00397FF8"/>
    <w:rsid w:val="003A08ED"/>
    <w:rsid w:val="003A3A52"/>
    <w:rsid w:val="003A5DE8"/>
    <w:rsid w:val="003B3EEF"/>
    <w:rsid w:val="003D53A7"/>
    <w:rsid w:val="003D6FC4"/>
    <w:rsid w:val="003E14F7"/>
    <w:rsid w:val="003E2F44"/>
    <w:rsid w:val="003F6498"/>
    <w:rsid w:val="003F67AE"/>
    <w:rsid w:val="00413E3D"/>
    <w:rsid w:val="00430657"/>
    <w:rsid w:val="00445CA3"/>
    <w:rsid w:val="0044603C"/>
    <w:rsid w:val="0045695F"/>
    <w:rsid w:val="00473CB5"/>
    <w:rsid w:val="00485652"/>
    <w:rsid w:val="00492DAE"/>
    <w:rsid w:val="00494540"/>
    <w:rsid w:val="004B6DE8"/>
    <w:rsid w:val="004E69EB"/>
    <w:rsid w:val="004F1AD7"/>
    <w:rsid w:val="004F61A7"/>
    <w:rsid w:val="0050619F"/>
    <w:rsid w:val="00526395"/>
    <w:rsid w:val="00536FD5"/>
    <w:rsid w:val="0056543C"/>
    <w:rsid w:val="005665D7"/>
    <w:rsid w:val="0058169D"/>
    <w:rsid w:val="005908F4"/>
    <w:rsid w:val="005A3FC5"/>
    <w:rsid w:val="005C46AD"/>
    <w:rsid w:val="005D4B44"/>
    <w:rsid w:val="005E4345"/>
    <w:rsid w:val="006101E0"/>
    <w:rsid w:val="006553B6"/>
    <w:rsid w:val="00677EB5"/>
    <w:rsid w:val="00685627"/>
    <w:rsid w:val="00690DCF"/>
    <w:rsid w:val="006916AC"/>
    <w:rsid w:val="00695B15"/>
    <w:rsid w:val="006B4010"/>
    <w:rsid w:val="006C030A"/>
    <w:rsid w:val="006C5212"/>
    <w:rsid w:val="006C5386"/>
    <w:rsid w:val="006D04AE"/>
    <w:rsid w:val="006D0961"/>
    <w:rsid w:val="006D4452"/>
    <w:rsid w:val="006D4BCE"/>
    <w:rsid w:val="006E3155"/>
    <w:rsid w:val="006F7EBC"/>
    <w:rsid w:val="0070196D"/>
    <w:rsid w:val="00703A26"/>
    <w:rsid w:val="00705919"/>
    <w:rsid w:val="0070684E"/>
    <w:rsid w:val="007137BC"/>
    <w:rsid w:val="00734D0C"/>
    <w:rsid w:val="00740F9F"/>
    <w:rsid w:val="0075168A"/>
    <w:rsid w:val="00756F5C"/>
    <w:rsid w:val="00762787"/>
    <w:rsid w:val="00767760"/>
    <w:rsid w:val="00770BA7"/>
    <w:rsid w:val="0077391C"/>
    <w:rsid w:val="007739DE"/>
    <w:rsid w:val="00782E10"/>
    <w:rsid w:val="00790480"/>
    <w:rsid w:val="0079220D"/>
    <w:rsid w:val="007A6903"/>
    <w:rsid w:val="007A759F"/>
    <w:rsid w:val="007C4449"/>
    <w:rsid w:val="007C67DD"/>
    <w:rsid w:val="007F6EE5"/>
    <w:rsid w:val="00805768"/>
    <w:rsid w:val="00824130"/>
    <w:rsid w:val="00830BE9"/>
    <w:rsid w:val="00843619"/>
    <w:rsid w:val="0085395E"/>
    <w:rsid w:val="008725E0"/>
    <w:rsid w:val="008738C7"/>
    <w:rsid w:val="00874999"/>
    <w:rsid w:val="008829D7"/>
    <w:rsid w:val="0088644D"/>
    <w:rsid w:val="00886E3F"/>
    <w:rsid w:val="00891536"/>
    <w:rsid w:val="008952BE"/>
    <w:rsid w:val="008A6A15"/>
    <w:rsid w:val="008B70C0"/>
    <w:rsid w:val="008C0EB1"/>
    <w:rsid w:val="008D77B5"/>
    <w:rsid w:val="008E0CCC"/>
    <w:rsid w:val="008E59DC"/>
    <w:rsid w:val="00900FD9"/>
    <w:rsid w:val="009347AA"/>
    <w:rsid w:val="00943791"/>
    <w:rsid w:val="00944323"/>
    <w:rsid w:val="00951259"/>
    <w:rsid w:val="00951E1A"/>
    <w:rsid w:val="00952CA7"/>
    <w:rsid w:val="00962316"/>
    <w:rsid w:val="00984368"/>
    <w:rsid w:val="009A64A4"/>
    <w:rsid w:val="009B7583"/>
    <w:rsid w:val="009D7C0A"/>
    <w:rsid w:val="009E31ED"/>
    <w:rsid w:val="00A03A3B"/>
    <w:rsid w:val="00A03F67"/>
    <w:rsid w:val="00A31168"/>
    <w:rsid w:val="00A40127"/>
    <w:rsid w:val="00A60875"/>
    <w:rsid w:val="00A76CFF"/>
    <w:rsid w:val="00A76ED0"/>
    <w:rsid w:val="00A83A6C"/>
    <w:rsid w:val="00A90D62"/>
    <w:rsid w:val="00A9466B"/>
    <w:rsid w:val="00A966EC"/>
    <w:rsid w:val="00AA7105"/>
    <w:rsid w:val="00AC6F94"/>
    <w:rsid w:val="00AD4C2B"/>
    <w:rsid w:val="00AF020D"/>
    <w:rsid w:val="00B04D6A"/>
    <w:rsid w:val="00B14F0F"/>
    <w:rsid w:val="00B15F4E"/>
    <w:rsid w:val="00B26110"/>
    <w:rsid w:val="00B3310F"/>
    <w:rsid w:val="00B52036"/>
    <w:rsid w:val="00B53EF8"/>
    <w:rsid w:val="00B61396"/>
    <w:rsid w:val="00B6553E"/>
    <w:rsid w:val="00B7244B"/>
    <w:rsid w:val="00B72BB9"/>
    <w:rsid w:val="00BC0229"/>
    <w:rsid w:val="00BE2F9E"/>
    <w:rsid w:val="00BE4099"/>
    <w:rsid w:val="00C007F1"/>
    <w:rsid w:val="00C06624"/>
    <w:rsid w:val="00C13530"/>
    <w:rsid w:val="00C16AAB"/>
    <w:rsid w:val="00C265AE"/>
    <w:rsid w:val="00C43E79"/>
    <w:rsid w:val="00C448A2"/>
    <w:rsid w:val="00C62A6D"/>
    <w:rsid w:val="00C7238B"/>
    <w:rsid w:val="00C73348"/>
    <w:rsid w:val="00C840F9"/>
    <w:rsid w:val="00C90063"/>
    <w:rsid w:val="00C91A3A"/>
    <w:rsid w:val="00CA6810"/>
    <w:rsid w:val="00CD6074"/>
    <w:rsid w:val="00CE66DB"/>
    <w:rsid w:val="00CF7C71"/>
    <w:rsid w:val="00D173C3"/>
    <w:rsid w:val="00D2731B"/>
    <w:rsid w:val="00D443E0"/>
    <w:rsid w:val="00D44C4C"/>
    <w:rsid w:val="00D50B4F"/>
    <w:rsid w:val="00D61C53"/>
    <w:rsid w:val="00D626B2"/>
    <w:rsid w:val="00D831AC"/>
    <w:rsid w:val="00D83A35"/>
    <w:rsid w:val="00D93306"/>
    <w:rsid w:val="00D94A00"/>
    <w:rsid w:val="00DA5C5C"/>
    <w:rsid w:val="00DB5B8C"/>
    <w:rsid w:val="00DF4704"/>
    <w:rsid w:val="00E240E7"/>
    <w:rsid w:val="00E53F63"/>
    <w:rsid w:val="00EA557B"/>
    <w:rsid w:val="00EB2A20"/>
    <w:rsid w:val="00EB7F05"/>
    <w:rsid w:val="00EC115A"/>
    <w:rsid w:val="00EE49EA"/>
    <w:rsid w:val="00F0346E"/>
    <w:rsid w:val="00F059D9"/>
    <w:rsid w:val="00F07328"/>
    <w:rsid w:val="00F16A64"/>
    <w:rsid w:val="00F176A5"/>
    <w:rsid w:val="00F222FE"/>
    <w:rsid w:val="00F63388"/>
    <w:rsid w:val="00F72DEF"/>
    <w:rsid w:val="00F901D4"/>
    <w:rsid w:val="00F918DC"/>
    <w:rsid w:val="00FA6B43"/>
    <w:rsid w:val="00FA77C5"/>
    <w:rsid w:val="00FB4DAB"/>
    <w:rsid w:val="00FC51FA"/>
    <w:rsid w:val="00FD58DA"/>
    <w:rsid w:val="00FE1EB3"/>
    <w:rsid w:val="00FE3E53"/>
    <w:rsid w:val="00FF5E90"/>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850C7"/>
  <w15:docId w15:val="{0A5C3F19-EA43-4CEF-8217-8BF8561F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48"/>
    <w:rPr>
      <w:color w:val="F59E00" w:themeColor="hyperlink"/>
      <w:u w:val="single"/>
    </w:rPr>
  </w:style>
  <w:style w:type="paragraph" w:styleId="Header">
    <w:name w:val="header"/>
    <w:basedOn w:val="Normal"/>
    <w:link w:val="HeaderChar"/>
    <w:uiPriority w:val="99"/>
    <w:unhideWhenUsed/>
    <w:rsid w:val="00A9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EC"/>
  </w:style>
  <w:style w:type="paragraph" w:styleId="Footer">
    <w:name w:val="footer"/>
    <w:basedOn w:val="Normal"/>
    <w:link w:val="FooterChar"/>
    <w:uiPriority w:val="99"/>
    <w:unhideWhenUsed/>
    <w:rsid w:val="00A9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EC"/>
  </w:style>
  <w:style w:type="paragraph" w:styleId="ListParagraph">
    <w:name w:val="List Paragraph"/>
    <w:basedOn w:val="Normal"/>
    <w:uiPriority w:val="34"/>
    <w:qFormat/>
    <w:rsid w:val="007A759F"/>
    <w:pPr>
      <w:ind w:left="720"/>
      <w:contextualSpacing/>
    </w:pPr>
  </w:style>
  <w:style w:type="paragraph" w:styleId="BalloonText">
    <w:name w:val="Balloon Text"/>
    <w:basedOn w:val="Normal"/>
    <w:link w:val="BalloonTextChar"/>
    <w:uiPriority w:val="99"/>
    <w:semiHidden/>
    <w:unhideWhenUsed/>
    <w:rsid w:val="0039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47"/>
    <w:rPr>
      <w:rFonts w:ascii="Segoe UI" w:hAnsi="Segoe UI" w:cs="Segoe UI"/>
      <w:sz w:val="18"/>
      <w:szCs w:val="18"/>
    </w:rPr>
  </w:style>
  <w:style w:type="paragraph" w:styleId="NormalWeb">
    <w:name w:val="Normal (Web)"/>
    <w:basedOn w:val="Normal"/>
    <w:uiPriority w:val="99"/>
    <w:semiHidden/>
    <w:unhideWhenUsed/>
    <w:rsid w:val="006C5212"/>
    <w:pPr>
      <w:spacing w:after="180" w:line="384" w:lineRule="atLeast"/>
    </w:pPr>
    <w:rPr>
      <w:rFonts w:ascii="Times New Roman" w:eastAsia="Times New Roman" w:hAnsi="Times New Roman"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5">
      <w:bodyDiv w:val="1"/>
      <w:marLeft w:val="0"/>
      <w:marRight w:val="0"/>
      <w:marTop w:val="0"/>
      <w:marBottom w:val="0"/>
      <w:divBdr>
        <w:top w:val="none" w:sz="0" w:space="0" w:color="auto"/>
        <w:left w:val="none" w:sz="0" w:space="0" w:color="auto"/>
        <w:bottom w:val="none" w:sz="0" w:space="0" w:color="auto"/>
        <w:right w:val="none" w:sz="0" w:space="0" w:color="auto"/>
      </w:divBdr>
    </w:div>
    <w:div w:id="150101703">
      <w:bodyDiv w:val="1"/>
      <w:marLeft w:val="0"/>
      <w:marRight w:val="0"/>
      <w:marTop w:val="0"/>
      <w:marBottom w:val="0"/>
      <w:divBdr>
        <w:top w:val="none" w:sz="0" w:space="0" w:color="auto"/>
        <w:left w:val="none" w:sz="0" w:space="0" w:color="auto"/>
        <w:bottom w:val="none" w:sz="0" w:space="0" w:color="auto"/>
        <w:right w:val="none" w:sz="0" w:space="0" w:color="auto"/>
      </w:divBdr>
      <w:divsChild>
        <w:div w:id="1787192040">
          <w:marLeft w:val="547"/>
          <w:marRight w:val="0"/>
          <w:marTop w:val="77"/>
          <w:marBottom w:val="0"/>
          <w:divBdr>
            <w:top w:val="none" w:sz="0" w:space="0" w:color="auto"/>
            <w:left w:val="none" w:sz="0" w:space="0" w:color="auto"/>
            <w:bottom w:val="none" w:sz="0" w:space="0" w:color="auto"/>
            <w:right w:val="none" w:sz="0" w:space="0" w:color="auto"/>
          </w:divBdr>
        </w:div>
        <w:div w:id="1143541107">
          <w:marLeft w:val="547"/>
          <w:marRight w:val="0"/>
          <w:marTop w:val="77"/>
          <w:marBottom w:val="0"/>
          <w:divBdr>
            <w:top w:val="none" w:sz="0" w:space="0" w:color="auto"/>
            <w:left w:val="none" w:sz="0" w:space="0" w:color="auto"/>
            <w:bottom w:val="none" w:sz="0" w:space="0" w:color="auto"/>
            <w:right w:val="none" w:sz="0" w:space="0" w:color="auto"/>
          </w:divBdr>
        </w:div>
        <w:div w:id="1200975096">
          <w:marLeft w:val="547"/>
          <w:marRight w:val="0"/>
          <w:marTop w:val="77"/>
          <w:marBottom w:val="0"/>
          <w:divBdr>
            <w:top w:val="none" w:sz="0" w:space="0" w:color="auto"/>
            <w:left w:val="none" w:sz="0" w:space="0" w:color="auto"/>
            <w:bottom w:val="none" w:sz="0" w:space="0" w:color="auto"/>
            <w:right w:val="none" w:sz="0" w:space="0" w:color="auto"/>
          </w:divBdr>
        </w:div>
      </w:divsChild>
    </w:div>
    <w:div w:id="281157037">
      <w:bodyDiv w:val="1"/>
      <w:marLeft w:val="0"/>
      <w:marRight w:val="0"/>
      <w:marTop w:val="0"/>
      <w:marBottom w:val="0"/>
      <w:divBdr>
        <w:top w:val="none" w:sz="0" w:space="0" w:color="auto"/>
        <w:left w:val="none" w:sz="0" w:space="0" w:color="auto"/>
        <w:bottom w:val="none" w:sz="0" w:space="0" w:color="auto"/>
        <w:right w:val="none" w:sz="0" w:space="0" w:color="auto"/>
      </w:divBdr>
      <w:divsChild>
        <w:div w:id="970474607">
          <w:marLeft w:val="1166"/>
          <w:marRight w:val="0"/>
          <w:marTop w:val="0"/>
          <w:marBottom w:val="0"/>
          <w:divBdr>
            <w:top w:val="none" w:sz="0" w:space="0" w:color="auto"/>
            <w:left w:val="none" w:sz="0" w:space="0" w:color="auto"/>
            <w:bottom w:val="none" w:sz="0" w:space="0" w:color="auto"/>
            <w:right w:val="none" w:sz="0" w:space="0" w:color="auto"/>
          </w:divBdr>
        </w:div>
        <w:div w:id="1819346344">
          <w:marLeft w:val="1166"/>
          <w:marRight w:val="0"/>
          <w:marTop w:val="0"/>
          <w:marBottom w:val="0"/>
          <w:divBdr>
            <w:top w:val="none" w:sz="0" w:space="0" w:color="auto"/>
            <w:left w:val="none" w:sz="0" w:space="0" w:color="auto"/>
            <w:bottom w:val="none" w:sz="0" w:space="0" w:color="auto"/>
            <w:right w:val="none" w:sz="0" w:space="0" w:color="auto"/>
          </w:divBdr>
        </w:div>
        <w:div w:id="1933733112">
          <w:marLeft w:val="1166"/>
          <w:marRight w:val="0"/>
          <w:marTop w:val="0"/>
          <w:marBottom w:val="0"/>
          <w:divBdr>
            <w:top w:val="none" w:sz="0" w:space="0" w:color="auto"/>
            <w:left w:val="none" w:sz="0" w:space="0" w:color="auto"/>
            <w:bottom w:val="none" w:sz="0" w:space="0" w:color="auto"/>
            <w:right w:val="none" w:sz="0" w:space="0" w:color="auto"/>
          </w:divBdr>
        </w:div>
      </w:divsChild>
    </w:div>
    <w:div w:id="294218366">
      <w:bodyDiv w:val="1"/>
      <w:marLeft w:val="0"/>
      <w:marRight w:val="0"/>
      <w:marTop w:val="0"/>
      <w:marBottom w:val="0"/>
      <w:divBdr>
        <w:top w:val="none" w:sz="0" w:space="0" w:color="auto"/>
        <w:left w:val="none" w:sz="0" w:space="0" w:color="auto"/>
        <w:bottom w:val="none" w:sz="0" w:space="0" w:color="auto"/>
        <w:right w:val="none" w:sz="0" w:space="0" w:color="auto"/>
      </w:divBdr>
      <w:divsChild>
        <w:div w:id="544678007">
          <w:marLeft w:val="0"/>
          <w:marRight w:val="0"/>
          <w:marTop w:val="0"/>
          <w:marBottom w:val="0"/>
          <w:divBdr>
            <w:top w:val="none" w:sz="0" w:space="0" w:color="auto"/>
            <w:left w:val="none" w:sz="0" w:space="0" w:color="auto"/>
            <w:bottom w:val="none" w:sz="0" w:space="0" w:color="auto"/>
            <w:right w:val="none" w:sz="0" w:space="0" w:color="auto"/>
          </w:divBdr>
          <w:divsChild>
            <w:div w:id="11807618">
              <w:marLeft w:val="0"/>
              <w:marRight w:val="0"/>
              <w:marTop w:val="0"/>
              <w:marBottom w:val="0"/>
              <w:divBdr>
                <w:top w:val="none" w:sz="0" w:space="0" w:color="auto"/>
                <w:left w:val="none" w:sz="0" w:space="0" w:color="auto"/>
                <w:bottom w:val="none" w:sz="0" w:space="0" w:color="auto"/>
                <w:right w:val="none" w:sz="0" w:space="0" w:color="auto"/>
              </w:divBdr>
              <w:divsChild>
                <w:div w:id="228157564">
                  <w:marLeft w:val="0"/>
                  <w:marRight w:val="0"/>
                  <w:marTop w:val="0"/>
                  <w:marBottom w:val="0"/>
                  <w:divBdr>
                    <w:top w:val="none" w:sz="0" w:space="0" w:color="auto"/>
                    <w:left w:val="none" w:sz="0" w:space="0" w:color="auto"/>
                    <w:bottom w:val="none" w:sz="0" w:space="0" w:color="auto"/>
                    <w:right w:val="none" w:sz="0" w:space="0" w:color="auto"/>
                  </w:divBdr>
                  <w:divsChild>
                    <w:div w:id="1341392840">
                      <w:marLeft w:val="2490"/>
                      <w:marRight w:val="0"/>
                      <w:marTop w:val="0"/>
                      <w:marBottom w:val="0"/>
                      <w:divBdr>
                        <w:top w:val="none" w:sz="0" w:space="0" w:color="auto"/>
                        <w:left w:val="none" w:sz="0" w:space="0" w:color="auto"/>
                        <w:bottom w:val="none" w:sz="0" w:space="0" w:color="auto"/>
                        <w:right w:val="none" w:sz="0" w:space="0" w:color="auto"/>
                      </w:divBdr>
                      <w:divsChild>
                        <w:div w:id="1143692223">
                          <w:marLeft w:val="30"/>
                          <w:marRight w:val="0"/>
                          <w:marTop w:val="0"/>
                          <w:marBottom w:val="0"/>
                          <w:divBdr>
                            <w:top w:val="none" w:sz="0" w:space="0" w:color="auto"/>
                            <w:left w:val="none" w:sz="0" w:space="0" w:color="auto"/>
                            <w:bottom w:val="none" w:sz="0" w:space="0" w:color="auto"/>
                            <w:right w:val="none" w:sz="0" w:space="0" w:color="auto"/>
                          </w:divBdr>
                          <w:divsChild>
                            <w:div w:id="1877815601">
                              <w:marLeft w:val="0"/>
                              <w:marRight w:val="0"/>
                              <w:marTop w:val="0"/>
                              <w:marBottom w:val="0"/>
                              <w:divBdr>
                                <w:top w:val="none" w:sz="0" w:space="0" w:color="auto"/>
                                <w:left w:val="none" w:sz="0" w:space="0" w:color="auto"/>
                                <w:bottom w:val="none" w:sz="0" w:space="0" w:color="auto"/>
                                <w:right w:val="none" w:sz="0" w:space="0" w:color="auto"/>
                              </w:divBdr>
                              <w:divsChild>
                                <w:div w:id="2141073057">
                                  <w:marLeft w:val="0"/>
                                  <w:marRight w:val="0"/>
                                  <w:marTop w:val="0"/>
                                  <w:marBottom w:val="0"/>
                                  <w:divBdr>
                                    <w:top w:val="none" w:sz="0" w:space="0" w:color="auto"/>
                                    <w:left w:val="none" w:sz="0" w:space="0" w:color="auto"/>
                                    <w:bottom w:val="none" w:sz="0" w:space="0" w:color="auto"/>
                                    <w:right w:val="none" w:sz="0" w:space="0" w:color="auto"/>
                                  </w:divBdr>
                                  <w:divsChild>
                                    <w:div w:id="592317791">
                                      <w:marLeft w:val="0"/>
                                      <w:marRight w:val="0"/>
                                      <w:marTop w:val="0"/>
                                      <w:marBottom w:val="0"/>
                                      <w:divBdr>
                                        <w:top w:val="none" w:sz="0" w:space="0" w:color="auto"/>
                                        <w:left w:val="none" w:sz="0" w:space="0" w:color="auto"/>
                                        <w:bottom w:val="none" w:sz="0" w:space="0" w:color="auto"/>
                                        <w:right w:val="none" w:sz="0" w:space="0" w:color="auto"/>
                                      </w:divBdr>
                                      <w:divsChild>
                                        <w:div w:id="10792069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8332">
      <w:bodyDiv w:val="1"/>
      <w:marLeft w:val="0"/>
      <w:marRight w:val="0"/>
      <w:marTop w:val="0"/>
      <w:marBottom w:val="0"/>
      <w:divBdr>
        <w:top w:val="none" w:sz="0" w:space="0" w:color="auto"/>
        <w:left w:val="none" w:sz="0" w:space="0" w:color="auto"/>
        <w:bottom w:val="none" w:sz="0" w:space="0" w:color="auto"/>
        <w:right w:val="none" w:sz="0" w:space="0" w:color="auto"/>
      </w:divBdr>
      <w:divsChild>
        <w:div w:id="1682387978">
          <w:marLeft w:val="720"/>
          <w:marRight w:val="0"/>
          <w:marTop w:val="0"/>
          <w:marBottom w:val="0"/>
          <w:divBdr>
            <w:top w:val="none" w:sz="0" w:space="0" w:color="auto"/>
            <w:left w:val="none" w:sz="0" w:space="0" w:color="auto"/>
            <w:bottom w:val="none" w:sz="0" w:space="0" w:color="auto"/>
            <w:right w:val="none" w:sz="0" w:space="0" w:color="auto"/>
          </w:divBdr>
        </w:div>
        <w:div w:id="1376537141">
          <w:marLeft w:val="1166"/>
          <w:marRight w:val="0"/>
          <w:marTop w:val="0"/>
          <w:marBottom w:val="0"/>
          <w:divBdr>
            <w:top w:val="none" w:sz="0" w:space="0" w:color="auto"/>
            <w:left w:val="none" w:sz="0" w:space="0" w:color="auto"/>
            <w:bottom w:val="none" w:sz="0" w:space="0" w:color="auto"/>
            <w:right w:val="none" w:sz="0" w:space="0" w:color="auto"/>
          </w:divBdr>
        </w:div>
        <w:div w:id="1827430355">
          <w:marLeft w:val="1166"/>
          <w:marRight w:val="0"/>
          <w:marTop w:val="0"/>
          <w:marBottom w:val="0"/>
          <w:divBdr>
            <w:top w:val="none" w:sz="0" w:space="0" w:color="auto"/>
            <w:left w:val="none" w:sz="0" w:space="0" w:color="auto"/>
            <w:bottom w:val="none" w:sz="0" w:space="0" w:color="auto"/>
            <w:right w:val="none" w:sz="0" w:space="0" w:color="auto"/>
          </w:divBdr>
        </w:div>
        <w:div w:id="1731879140">
          <w:marLeft w:val="1166"/>
          <w:marRight w:val="0"/>
          <w:marTop w:val="0"/>
          <w:marBottom w:val="0"/>
          <w:divBdr>
            <w:top w:val="none" w:sz="0" w:space="0" w:color="auto"/>
            <w:left w:val="none" w:sz="0" w:space="0" w:color="auto"/>
            <w:bottom w:val="none" w:sz="0" w:space="0" w:color="auto"/>
            <w:right w:val="none" w:sz="0" w:space="0" w:color="auto"/>
          </w:divBdr>
        </w:div>
        <w:div w:id="486365395">
          <w:marLeft w:val="1166"/>
          <w:marRight w:val="0"/>
          <w:marTop w:val="0"/>
          <w:marBottom w:val="0"/>
          <w:divBdr>
            <w:top w:val="none" w:sz="0" w:space="0" w:color="auto"/>
            <w:left w:val="none" w:sz="0" w:space="0" w:color="auto"/>
            <w:bottom w:val="none" w:sz="0" w:space="0" w:color="auto"/>
            <w:right w:val="none" w:sz="0" w:space="0" w:color="auto"/>
          </w:divBdr>
        </w:div>
        <w:div w:id="779568784">
          <w:marLeft w:val="1166"/>
          <w:marRight w:val="0"/>
          <w:marTop w:val="0"/>
          <w:marBottom w:val="0"/>
          <w:divBdr>
            <w:top w:val="none" w:sz="0" w:space="0" w:color="auto"/>
            <w:left w:val="none" w:sz="0" w:space="0" w:color="auto"/>
            <w:bottom w:val="none" w:sz="0" w:space="0" w:color="auto"/>
            <w:right w:val="none" w:sz="0" w:space="0" w:color="auto"/>
          </w:divBdr>
        </w:div>
      </w:divsChild>
    </w:div>
    <w:div w:id="836462264">
      <w:bodyDiv w:val="1"/>
      <w:marLeft w:val="0"/>
      <w:marRight w:val="0"/>
      <w:marTop w:val="0"/>
      <w:marBottom w:val="0"/>
      <w:divBdr>
        <w:top w:val="none" w:sz="0" w:space="0" w:color="auto"/>
        <w:left w:val="none" w:sz="0" w:space="0" w:color="auto"/>
        <w:bottom w:val="none" w:sz="0" w:space="0" w:color="auto"/>
        <w:right w:val="none" w:sz="0" w:space="0" w:color="auto"/>
      </w:divBdr>
      <w:divsChild>
        <w:div w:id="449781513">
          <w:marLeft w:val="0"/>
          <w:marRight w:val="0"/>
          <w:marTop w:val="0"/>
          <w:marBottom w:val="0"/>
          <w:divBdr>
            <w:top w:val="none" w:sz="0" w:space="0" w:color="auto"/>
            <w:left w:val="none" w:sz="0" w:space="0" w:color="auto"/>
            <w:bottom w:val="none" w:sz="0" w:space="0" w:color="auto"/>
            <w:right w:val="none" w:sz="0" w:space="0" w:color="auto"/>
          </w:divBdr>
          <w:divsChild>
            <w:div w:id="1410417896">
              <w:marLeft w:val="0"/>
              <w:marRight w:val="0"/>
              <w:marTop w:val="0"/>
              <w:marBottom w:val="0"/>
              <w:divBdr>
                <w:top w:val="none" w:sz="0" w:space="0" w:color="auto"/>
                <w:left w:val="none" w:sz="0" w:space="0" w:color="auto"/>
                <w:bottom w:val="none" w:sz="0" w:space="0" w:color="auto"/>
                <w:right w:val="none" w:sz="0" w:space="0" w:color="auto"/>
              </w:divBdr>
              <w:divsChild>
                <w:div w:id="2075885359">
                  <w:marLeft w:val="0"/>
                  <w:marRight w:val="0"/>
                  <w:marTop w:val="0"/>
                  <w:marBottom w:val="0"/>
                  <w:divBdr>
                    <w:top w:val="none" w:sz="0" w:space="0" w:color="auto"/>
                    <w:left w:val="none" w:sz="0" w:space="0" w:color="auto"/>
                    <w:bottom w:val="none" w:sz="0" w:space="0" w:color="auto"/>
                    <w:right w:val="none" w:sz="0" w:space="0" w:color="auto"/>
                  </w:divBdr>
                  <w:divsChild>
                    <w:div w:id="317466186">
                      <w:marLeft w:val="0"/>
                      <w:marRight w:val="0"/>
                      <w:marTop w:val="0"/>
                      <w:marBottom w:val="0"/>
                      <w:divBdr>
                        <w:top w:val="single" w:sz="6" w:space="0" w:color="E7E7E7"/>
                        <w:left w:val="single" w:sz="6" w:space="0" w:color="E7E7E7"/>
                        <w:bottom w:val="single" w:sz="6" w:space="0" w:color="E7E7E7"/>
                        <w:right w:val="single" w:sz="6" w:space="0" w:color="E7E7E7"/>
                      </w:divBdr>
                      <w:divsChild>
                        <w:div w:id="1638606120">
                          <w:marLeft w:val="0"/>
                          <w:marRight w:val="0"/>
                          <w:marTop w:val="0"/>
                          <w:marBottom w:val="0"/>
                          <w:divBdr>
                            <w:top w:val="none" w:sz="0" w:space="0" w:color="auto"/>
                            <w:left w:val="none" w:sz="0" w:space="0" w:color="auto"/>
                            <w:bottom w:val="none" w:sz="0" w:space="0" w:color="auto"/>
                            <w:right w:val="none" w:sz="0" w:space="0" w:color="auto"/>
                          </w:divBdr>
                          <w:divsChild>
                            <w:div w:id="224727164">
                              <w:marLeft w:val="0"/>
                              <w:marRight w:val="0"/>
                              <w:marTop w:val="0"/>
                              <w:marBottom w:val="0"/>
                              <w:divBdr>
                                <w:top w:val="none" w:sz="0" w:space="0" w:color="auto"/>
                                <w:left w:val="none" w:sz="0" w:space="0" w:color="auto"/>
                                <w:bottom w:val="none" w:sz="0" w:space="0" w:color="auto"/>
                                <w:right w:val="none" w:sz="0" w:space="0" w:color="auto"/>
                              </w:divBdr>
                              <w:divsChild>
                                <w:div w:id="427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70086">
      <w:bodyDiv w:val="1"/>
      <w:marLeft w:val="0"/>
      <w:marRight w:val="0"/>
      <w:marTop w:val="0"/>
      <w:marBottom w:val="0"/>
      <w:divBdr>
        <w:top w:val="none" w:sz="0" w:space="0" w:color="auto"/>
        <w:left w:val="none" w:sz="0" w:space="0" w:color="auto"/>
        <w:bottom w:val="none" w:sz="0" w:space="0" w:color="auto"/>
        <w:right w:val="none" w:sz="0" w:space="0" w:color="auto"/>
      </w:divBdr>
      <w:divsChild>
        <w:div w:id="1082875648">
          <w:marLeft w:val="547"/>
          <w:marRight w:val="0"/>
          <w:marTop w:val="77"/>
          <w:marBottom w:val="0"/>
          <w:divBdr>
            <w:top w:val="none" w:sz="0" w:space="0" w:color="auto"/>
            <w:left w:val="none" w:sz="0" w:space="0" w:color="auto"/>
            <w:bottom w:val="none" w:sz="0" w:space="0" w:color="auto"/>
            <w:right w:val="none" w:sz="0" w:space="0" w:color="auto"/>
          </w:divBdr>
        </w:div>
        <w:div w:id="1489324500">
          <w:marLeft w:val="547"/>
          <w:marRight w:val="0"/>
          <w:marTop w:val="77"/>
          <w:marBottom w:val="0"/>
          <w:divBdr>
            <w:top w:val="none" w:sz="0" w:space="0" w:color="auto"/>
            <w:left w:val="none" w:sz="0" w:space="0" w:color="auto"/>
            <w:bottom w:val="none" w:sz="0" w:space="0" w:color="auto"/>
            <w:right w:val="none" w:sz="0" w:space="0" w:color="auto"/>
          </w:divBdr>
        </w:div>
        <w:div w:id="146240344">
          <w:marLeft w:val="547"/>
          <w:marRight w:val="0"/>
          <w:marTop w:val="77"/>
          <w:marBottom w:val="0"/>
          <w:divBdr>
            <w:top w:val="none" w:sz="0" w:space="0" w:color="auto"/>
            <w:left w:val="none" w:sz="0" w:space="0" w:color="auto"/>
            <w:bottom w:val="none" w:sz="0" w:space="0" w:color="auto"/>
            <w:right w:val="none" w:sz="0" w:space="0" w:color="auto"/>
          </w:divBdr>
        </w:div>
      </w:divsChild>
    </w:div>
    <w:div w:id="1051224906">
      <w:bodyDiv w:val="1"/>
      <w:marLeft w:val="0"/>
      <w:marRight w:val="0"/>
      <w:marTop w:val="0"/>
      <w:marBottom w:val="0"/>
      <w:divBdr>
        <w:top w:val="none" w:sz="0" w:space="0" w:color="auto"/>
        <w:left w:val="none" w:sz="0" w:space="0" w:color="auto"/>
        <w:bottom w:val="none" w:sz="0" w:space="0" w:color="auto"/>
        <w:right w:val="none" w:sz="0" w:space="0" w:color="auto"/>
      </w:divBdr>
      <w:divsChild>
        <w:div w:id="853883304">
          <w:marLeft w:val="1267"/>
          <w:marRight w:val="0"/>
          <w:marTop w:val="0"/>
          <w:marBottom w:val="0"/>
          <w:divBdr>
            <w:top w:val="none" w:sz="0" w:space="0" w:color="auto"/>
            <w:left w:val="none" w:sz="0" w:space="0" w:color="auto"/>
            <w:bottom w:val="none" w:sz="0" w:space="0" w:color="auto"/>
            <w:right w:val="none" w:sz="0" w:space="0" w:color="auto"/>
          </w:divBdr>
        </w:div>
        <w:div w:id="231158412">
          <w:marLeft w:val="1267"/>
          <w:marRight w:val="0"/>
          <w:marTop w:val="0"/>
          <w:marBottom w:val="0"/>
          <w:divBdr>
            <w:top w:val="none" w:sz="0" w:space="0" w:color="auto"/>
            <w:left w:val="none" w:sz="0" w:space="0" w:color="auto"/>
            <w:bottom w:val="none" w:sz="0" w:space="0" w:color="auto"/>
            <w:right w:val="none" w:sz="0" w:space="0" w:color="auto"/>
          </w:divBdr>
        </w:div>
        <w:div w:id="833567222">
          <w:marLeft w:val="1267"/>
          <w:marRight w:val="0"/>
          <w:marTop w:val="0"/>
          <w:marBottom w:val="0"/>
          <w:divBdr>
            <w:top w:val="none" w:sz="0" w:space="0" w:color="auto"/>
            <w:left w:val="none" w:sz="0" w:space="0" w:color="auto"/>
            <w:bottom w:val="none" w:sz="0" w:space="0" w:color="auto"/>
            <w:right w:val="none" w:sz="0" w:space="0" w:color="auto"/>
          </w:divBdr>
        </w:div>
      </w:divsChild>
    </w:div>
    <w:div w:id="1117481868">
      <w:bodyDiv w:val="1"/>
      <w:marLeft w:val="0"/>
      <w:marRight w:val="0"/>
      <w:marTop w:val="0"/>
      <w:marBottom w:val="0"/>
      <w:divBdr>
        <w:top w:val="none" w:sz="0" w:space="0" w:color="auto"/>
        <w:left w:val="none" w:sz="0" w:space="0" w:color="auto"/>
        <w:bottom w:val="none" w:sz="0" w:space="0" w:color="auto"/>
        <w:right w:val="none" w:sz="0" w:space="0" w:color="auto"/>
      </w:divBdr>
      <w:divsChild>
        <w:div w:id="1263029809">
          <w:marLeft w:val="1267"/>
          <w:marRight w:val="0"/>
          <w:marTop w:val="0"/>
          <w:marBottom w:val="0"/>
          <w:divBdr>
            <w:top w:val="none" w:sz="0" w:space="0" w:color="auto"/>
            <w:left w:val="none" w:sz="0" w:space="0" w:color="auto"/>
            <w:bottom w:val="none" w:sz="0" w:space="0" w:color="auto"/>
            <w:right w:val="none" w:sz="0" w:space="0" w:color="auto"/>
          </w:divBdr>
        </w:div>
        <w:div w:id="1993100234">
          <w:marLeft w:val="1267"/>
          <w:marRight w:val="0"/>
          <w:marTop w:val="0"/>
          <w:marBottom w:val="0"/>
          <w:divBdr>
            <w:top w:val="none" w:sz="0" w:space="0" w:color="auto"/>
            <w:left w:val="none" w:sz="0" w:space="0" w:color="auto"/>
            <w:bottom w:val="none" w:sz="0" w:space="0" w:color="auto"/>
            <w:right w:val="none" w:sz="0" w:space="0" w:color="auto"/>
          </w:divBdr>
        </w:div>
        <w:div w:id="1532765123">
          <w:marLeft w:val="1267"/>
          <w:marRight w:val="0"/>
          <w:marTop w:val="0"/>
          <w:marBottom w:val="0"/>
          <w:divBdr>
            <w:top w:val="none" w:sz="0" w:space="0" w:color="auto"/>
            <w:left w:val="none" w:sz="0" w:space="0" w:color="auto"/>
            <w:bottom w:val="none" w:sz="0" w:space="0" w:color="auto"/>
            <w:right w:val="none" w:sz="0" w:space="0" w:color="auto"/>
          </w:divBdr>
        </w:div>
        <w:div w:id="458912027">
          <w:marLeft w:val="1267"/>
          <w:marRight w:val="0"/>
          <w:marTop w:val="0"/>
          <w:marBottom w:val="0"/>
          <w:divBdr>
            <w:top w:val="none" w:sz="0" w:space="0" w:color="auto"/>
            <w:left w:val="none" w:sz="0" w:space="0" w:color="auto"/>
            <w:bottom w:val="none" w:sz="0" w:space="0" w:color="auto"/>
            <w:right w:val="none" w:sz="0" w:space="0" w:color="auto"/>
          </w:divBdr>
        </w:div>
      </w:divsChild>
    </w:div>
    <w:div w:id="1149251536">
      <w:bodyDiv w:val="1"/>
      <w:marLeft w:val="0"/>
      <w:marRight w:val="0"/>
      <w:marTop w:val="0"/>
      <w:marBottom w:val="0"/>
      <w:divBdr>
        <w:top w:val="none" w:sz="0" w:space="0" w:color="auto"/>
        <w:left w:val="none" w:sz="0" w:space="0" w:color="auto"/>
        <w:bottom w:val="none" w:sz="0" w:space="0" w:color="auto"/>
        <w:right w:val="none" w:sz="0" w:space="0" w:color="auto"/>
      </w:divBdr>
    </w:div>
    <w:div w:id="1245407982">
      <w:bodyDiv w:val="1"/>
      <w:marLeft w:val="0"/>
      <w:marRight w:val="0"/>
      <w:marTop w:val="0"/>
      <w:marBottom w:val="0"/>
      <w:divBdr>
        <w:top w:val="none" w:sz="0" w:space="0" w:color="auto"/>
        <w:left w:val="none" w:sz="0" w:space="0" w:color="auto"/>
        <w:bottom w:val="none" w:sz="0" w:space="0" w:color="auto"/>
        <w:right w:val="none" w:sz="0" w:space="0" w:color="auto"/>
      </w:divBdr>
    </w:div>
    <w:div w:id="1360623536">
      <w:bodyDiv w:val="1"/>
      <w:marLeft w:val="0"/>
      <w:marRight w:val="0"/>
      <w:marTop w:val="0"/>
      <w:marBottom w:val="0"/>
      <w:divBdr>
        <w:top w:val="none" w:sz="0" w:space="0" w:color="auto"/>
        <w:left w:val="none" w:sz="0" w:space="0" w:color="auto"/>
        <w:bottom w:val="none" w:sz="0" w:space="0" w:color="auto"/>
        <w:right w:val="none" w:sz="0" w:space="0" w:color="auto"/>
      </w:divBdr>
      <w:divsChild>
        <w:div w:id="292179190">
          <w:marLeft w:val="547"/>
          <w:marRight w:val="0"/>
          <w:marTop w:val="91"/>
          <w:marBottom w:val="0"/>
          <w:divBdr>
            <w:top w:val="none" w:sz="0" w:space="0" w:color="auto"/>
            <w:left w:val="none" w:sz="0" w:space="0" w:color="auto"/>
            <w:bottom w:val="none" w:sz="0" w:space="0" w:color="auto"/>
            <w:right w:val="none" w:sz="0" w:space="0" w:color="auto"/>
          </w:divBdr>
        </w:div>
        <w:div w:id="421877412">
          <w:marLeft w:val="547"/>
          <w:marRight w:val="0"/>
          <w:marTop w:val="91"/>
          <w:marBottom w:val="0"/>
          <w:divBdr>
            <w:top w:val="none" w:sz="0" w:space="0" w:color="auto"/>
            <w:left w:val="none" w:sz="0" w:space="0" w:color="auto"/>
            <w:bottom w:val="none" w:sz="0" w:space="0" w:color="auto"/>
            <w:right w:val="none" w:sz="0" w:space="0" w:color="auto"/>
          </w:divBdr>
        </w:div>
        <w:div w:id="639073897">
          <w:marLeft w:val="547"/>
          <w:marRight w:val="0"/>
          <w:marTop w:val="91"/>
          <w:marBottom w:val="0"/>
          <w:divBdr>
            <w:top w:val="none" w:sz="0" w:space="0" w:color="auto"/>
            <w:left w:val="none" w:sz="0" w:space="0" w:color="auto"/>
            <w:bottom w:val="none" w:sz="0" w:space="0" w:color="auto"/>
            <w:right w:val="none" w:sz="0" w:space="0" w:color="auto"/>
          </w:divBdr>
        </w:div>
        <w:div w:id="821628347">
          <w:marLeft w:val="547"/>
          <w:marRight w:val="0"/>
          <w:marTop w:val="91"/>
          <w:marBottom w:val="0"/>
          <w:divBdr>
            <w:top w:val="none" w:sz="0" w:space="0" w:color="auto"/>
            <w:left w:val="none" w:sz="0" w:space="0" w:color="auto"/>
            <w:bottom w:val="none" w:sz="0" w:space="0" w:color="auto"/>
            <w:right w:val="none" w:sz="0" w:space="0" w:color="auto"/>
          </w:divBdr>
        </w:div>
      </w:divsChild>
    </w:div>
    <w:div w:id="1367869750">
      <w:bodyDiv w:val="1"/>
      <w:marLeft w:val="0"/>
      <w:marRight w:val="0"/>
      <w:marTop w:val="0"/>
      <w:marBottom w:val="0"/>
      <w:divBdr>
        <w:top w:val="none" w:sz="0" w:space="0" w:color="auto"/>
        <w:left w:val="none" w:sz="0" w:space="0" w:color="auto"/>
        <w:bottom w:val="none" w:sz="0" w:space="0" w:color="auto"/>
        <w:right w:val="none" w:sz="0" w:space="0" w:color="auto"/>
      </w:divBdr>
      <w:divsChild>
        <w:div w:id="1049494492">
          <w:marLeft w:val="446"/>
          <w:marRight w:val="0"/>
          <w:marTop w:val="0"/>
          <w:marBottom w:val="0"/>
          <w:divBdr>
            <w:top w:val="none" w:sz="0" w:space="0" w:color="auto"/>
            <w:left w:val="none" w:sz="0" w:space="0" w:color="auto"/>
            <w:bottom w:val="none" w:sz="0" w:space="0" w:color="auto"/>
            <w:right w:val="none" w:sz="0" w:space="0" w:color="auto"/>
          </w:divBdr>
        </w:div>
        <w:div w:id="1552427597">
          <w:marLeft w:val="446"/>
          <w:marRight w:val="0"/>
          <w:marTop w:val="0"/>
          <w:marBottom w:val="0"/>
          <w:divBdr>
            <w:top w:val="none" w:sz="0" w:space="0" w:color="auto"/>
            <w:left w:val="none" w:sz="0" w:space="0" w:color="auto"/>
            <w:bottom w:val="none" w:sz="0" w:space="0" w:color="auto"/>
            <w:right w:val="none" w:sz="0" w:space="0" w:color="auto"/>
          </w:divBdr>
        </w:div>
      </w:divsChild>
    </w:div>
    <w:div w:id="1392535495">
      <w:bodyDiv w:val="1"/>
      <w:marLeft w:val="0"/>
      <w:marRight w:val="0"/>
      <w:marTop w:val="0"/>
      <w:marBottom w:val="0"/>
      <w:divBdr>
        <w:top w:val="none" w:sz="0" w:space="0" w:color="auto"/>
        <w:left w:val="none" w:sz="0" w:space="0" w:color="auto"/>
        <w:bottom w:val="none" w:sz="0" w:space="0" w:color="auto"/>
        <w:right w:val="none" w:sz="0" w:space="0" w:color="auto"/>
      </w:divBdr>
      <w:divsChild>
        <w:div w:id="1798522793">
          <w:marLeft w:val="1886"/>
          <w:marRight w:val="0"/>
          <w:marTop w:val="86"/>
          <w:marBottom w:val="0"/>
          <w:divBdr>
            <w:top w:val="none" w:sz="0" w:space="0" w:color="auto"/>
            <w:left w:val="none" w:sz="0" w:space="0" w:color="auto"/>
            <w:bottom w:val="none" w:sz="0" w:space="0" w:color="auto"/>
            <w:right w:val="none" w:sz="0" w:space="0" w:color="auto"/>
          </w:divBdr>
        </w:div>
        <w:div w:id="883567058">
          <w:marLeft w:val="1886"/>
          <w:marRight w:val="0"/>
          <w:marTop w:val="86"/>
          <w:marBottom w:val="0"/>
          <w:divBdr>
            <w:top w:val="none" w:sz="0" w:space="0" w:color="auto"/>
            <w:left w:val="none" w:sz="0" w:space="0" w:color="auto"/>
            <w:bottom w:val="none" w:sz="0" w:space="0" w:color="auto"/>
            <w:right w:val="none" w:sz="0" w:space="0" w:color="auto"/>
          </w:divBdr>
        </w:div>
        <w:div w:id="231279030">
          <w:marLeft w:val="1886"/>
          <w:marRight w:val="0"/>
          <w:marTop w:val="86"/>
          <w:marBottom w:val="0"/>
          <w:divBdr>
            <w:top w:val="none" w:sz="0" w:space="0" w:color="auto"/>
            <w:left w:val="none" w:sz="0" w:space="0" w:color="auto"/>
            <w:bottom w:val="none" w:sz="0" w:space="0" w:color="auto"/>
            <w:right w:val="none" w:sz="0" w:space="0" w:color="auto"/>
          </w:divBdr>
        </w:div>
        <w:div w:id="821198638">
          <w:marLeft w:val="1886"/>
          <w:marRight w:val="0"/>
          <w:marTop w:val="86"/>
          <w:marBottom w:val="0"/>
          <w:divBdr>
            <w:top w:val="none" w:sz="0" w:space="0" w:color="auto"/>
            <w:left w:val="none" w:sz="0" w:space="0" w:color="auto"/>
            <w:bottom w:val="none" w:sz="0" w:space="0" w:color="auto"/>
            <w:right w:val="none" w:sz="0" w:space="0" w:color="auto"/>
          </w:divBdr>
        </w:div>
        <w:div w:id="985666824">
          <w:marLeft w:val="1886"/>
          <w:marRight w:val="0"/>
          <w:marTop w:val="86"/>
          <w:marBottom w:val="0"/>
          <w:divBdr>
            <w:top w:val="none" w:sz="0" w:space="0" w:color="auto"/>
            <w:left w:val="none" w:sz="0" w:space="0" w:color="auto"/>
            <w:bottom w:val="none" w:sz="0" w:space="0" w:color="auto"/>
            <w:right w:val="none" w:sz="0" w:space="0" w:color="auto"/>
          </w:divBdr>
        </w:div>
        <w:div w:id="121265227">
          <w:marLeft w:val="1886"/>
          <w:marRight w:val="0"/>
          <w:marTop w:val="86"/>
          <w:marBottom w:val="0"/>
          <w:divBdr>
            <w:top w:val="none" w:sz="0" w:space="0" w:color="auto"/>
            <w:left w:val="none" w:sz="0" w:space="0" w:color="auto"/>
            <w:bottom w:val="none" w:sz="0" w:space="0" w:color="auto"/>
            <w:right w:val="none" w:sz="0" w:space="0" w:color="auto"/>
          </w:divBdr>
        </w:div>
      </w:divsChild>
    </w:div>
    <w:div w:id="1573200070">
      <w:bodyDiv w:val="1"/>
      <w:marLeft w:val="0"/>
      <w:marRight w:val="0"/>
      <w:marTop w:val="0"/>
      <w:marBottom w:val="0"/>
      <w:divBdr>
        <w:top w:val="none" w:sz="0" w:space="0" w:color="auto"/>
        <w:left w:val="none" w:sz="0" w:space="0" w:color="auto"/>
        <w:bottom w:val="none" w:sz="0" w:space="0" w:color="auto"/>
        <w:right w:val="none" w:sz="0" w:space="0" w:color="auto"/>
      </w:divBdr>
    </w:div>
    <w:div w:id="1636369310">
      <w:bodyDiv w:val="1"/>
      <w:marLeft w:val="0"/>
      <w:marRight w:val="0"/>
      <w:marTop w:val="0"/>
      <w:marBottom w:val="0"/>
      <w:divBdr>
        <w:top w:val="none" w:sz="0" w:space="0" w:color="auto"/>
        <w:left w:val="none" w:sz="0" w:space="0" w:color="auto"/>
        <w:bottom w:val="none" w:sz="0" w:space="0" w:color="auto"/>
        <w:right w:val="none" w:sz="0" w:space="0" w:color="auto"/>
      </w:divBdr>
    </w:div>
    <w:div w:id="1689067071">
      <w:bodyDiv w:val="1"/>
      <w:marLeft w:val="0"/>
      <w:marRight w:val="0"/>
      <w:marTop w:val="0"/>
      <w:marBottom w:val="0"/>
      <w:divBdr>
        <w:top w:val="none" w:sz="0" w:space="0" w:color="auto"/>
        <w:left w:val="none" w:sz="0" w:space="0" w:color="auto"/>
        <w:bottom w:val="none" w:sz="0" w:space="0" w:color="auto"/>
        <w:right w:val="none" w:sz="0" w:space="0" w:color="auto"/>
      </w:divBdr>
      <w:divsChild>
        <w:div w:id="962811159">
          <w:marLeft w:val="1166"/>
          <w:marRight w:val="0"/>
          <w:marTop w:val="96"/>
          <w:marBottom w:val="0"/>
          <w:divBdr>
            <w:top w:val="none" w:sz="0" w:space="0" w:color="auto"/>
            <w:left w:val="none" w:sz="0" w:space="0" w:color="auto"/>
            <w:bottom w:val="none" w:sz="0" w:space="0" w:color="auto"/>
            <w:right w:val="none" w:sz="0" w:space="0" w:color="auto"/>
          </w:divBdr>
        </w:div>
        <w:div w:id="248272976">
          <w:marLeft w:val="1166"/>
          <w:marRight w:val="0"/>
          <w:marTop w:val="96"/>
          <w:marBottom w:val="0"/>
          <w:divBdr>
            <w:top w:val="none" w:sz="0" w:space="0" w:color="auto"/>
            <w:left w:val="none" w:sz="0" w:space="0" w:color="auto"/>
            <w:bottom w:val="none" w:sz="0" w:space="0" w:color="auto"/>
            <w:right w:val="none" w:sz="0" w:space="0" w:color="auto"/>
          </w:divBdr>
        </w:div>
        <w:div w:id="1560093033">
          <w:marLeft w:val="1166"/>
          <w:marRight w:val="0"/>
          <w:marTop w:val="96"/>
          <w:marBottom w:val="0"/>
          <w:divBdr>
            <w:top w:val="none" w:sz="0" w:space="0" w:color="auto"/>
            <w:left w:val="none" w:sz="0" w:space="0" w:color="auto"/>
            <w:bottom w:val="none" w:sz="0" w:space="0" w:color="auto"/>
            <w:right w:val="none" w:sz="0" w:space="0" w:color="auto"/>
          </w:divBdr>
        </w:div>
        <w:div w:id="2098940273">
          <w:marLeft w:val="1166"/>
          <w:marRight w:val="0"/>
          <w:marTop w:val="96"/>
          <w:marBottom w:val="0"/>
          <w:divBdr>
            <w:top w:val="none" w:sz="0" w:space="0" w:color="auto"/>
            <w:left w:val="none" w:sz="0" w:space="0" w:color="auto"/>
            <w:bottom w:val="none" w:sz="0" w:space="0" w:color="auto"/>
            <w:right w:val="none" w:sz="0" w:space="0" w:color="auto"/>
          </w:divBdr>
        </w:div>
        <w:div w:id="12920480">
          <w:marLeft w:val="1166"/>
          <w:marRight w:val="0"/>
          <w:marTop w:val="96"/>
          <w:marBottom w:val="0"/>
          <w:divBdr>
            <w:top w:val="none" w:sz="0" w:space="0" w:color="auto"/>
            <w:left w:val="none" w:sz="0" w:space="0" w:color="auto"/>
            <w:bottom w:val="none" w:sz="0" w:space="0" w:color="auto"/>
            <w:right w:val="none" w:sz="0" w:space="0" w:color="auto"/>
          </w:divBdr>
        </w:div>
        <w:div w:id="1752194146">
          <w:marLeft w:val="1166"/>
          <w:marRight w:val="0"/>
          <w:marTop w:val="96"/>
          <w:marBottom w:val="0"/>
          <w:divBdr>
            <w:top w:val="none" w:sz="0" w:space="0" w:color="auto"/>
            <w:left w:val="none" w:sz="0" w:space="0" w:color="auto"/>
            <w:bottom w:val="none" w:sz="0" w:space="0" w:color="auto"/>
            <w:right w:val="none" w:sz="0" w:space="0" w:color="auto"/>
          </w:divBdr>
        </w:div>
        <w:div w:id="277225133">
          <w:marLeft w:val="1166"/>
          <w:marRight w:val="0"/>
          <w:marTop w:val="96"/>
          <w:marBottom w:val="0"/>
          <w:divBdr>
            <w:top w:val="none" w:sz="0" w:space="0" w:color="auto"/>
            <w:left w:val="none" w:sz="0" w:space="0" w:color="auto"/>
            <w:bottom w:val="none" w:sz="0" w:space="0" w:color="auto"/>
            <w:right w:val="none" w:sz="0" w:space="0" w:color="auto"/>
          </w:divBdr>
        </w:div>
        <w:div w:id="1701972178">
          <w:marLeft w:val="1166"/>
          <w:marRight w:val="0"/>
          <w:marTop w:val="96"/>
          <w:marBottom w:val="0"/>
          <w:divBdr>
            <w:top w:val="none" w:sz="0" w:space="0" w:color="auto"/>
            <w:left w:val="none" w:sz="0" w:space="0" w:color="auto"/>
            <w:bottom w:val="none" w:sz="0" w:space="0" w:color="auto"/>
            <w:right w:val="none" w:sz="0" w:space="0" w:color="auto"/>
          </w:divBdr>
        </w:div>
      </w:divsChild>
    </w:div>
    <w:div w:id="1745453017">
      <w:bodyDiv w:val="1"/>
      <w:marLeft w:val="0"/>
      <w:marRight w:val="0"/>
      <w:marTop w:val="0"/>
      <w:marBottom w:val="0"/>
      <w:divBdr>
        <w:top w:val="none" w:sz="0" w:space="0" w:color="auto"/>
        <w:left w:val="none" w:sz="0" w:space="0" w:color="auto"/>
        <w:bottom w:val="none" w:sz="0" w:space="0" w:color="auto"/>
        <w:right w:val="none" w:sz="0" w:space="0" w:color="auto"/>
      </w:divBdr>
      <w:divsChild>
        <w:div w:id="1148395638">
          <w:marLeft w:val="0"/>
          <w:marRight w:val="0"/>
          <w:marTop w:val="0"/>
          <w:marBottom w:val="0"/>
          <w:divBdr>
            <w:top w:val="none" w:sz="0" w:space="0" w:color="auto"/>
            <w:left w:val="none" w:sz="0" w:space="0" w:color="auto"/>
            <w:bottom w:val="none" w:sz="0" w:space="0" w:color="auto"/>
            <w:right w:val="none" w:sz="0" w:space="0" w:color="auto"/>
          </w:divBdr>
          <w:divsChild>
            <w:div w:id="744961820">
              <w:marLeft w:val="0"/>
              <w:marRight w:val="0"/>
              <w:marTop w:val="0"/>
              <w:marBottom w:val="0"/>
              <w:divBdr>
                <w:top w:val="none" w:sz="0" w:space="0" w:color="auto"/>
                <w:left w:val="none" w:sz="0" w:space="0" w:color="auto"/>
                <w:bottom w:val="none" w:sz="0" w:space="0" w:color="auto"/>
                <w:right w:val="none" w:sz="0" w:space="0" w:color="auto"/>
              </w:divBdr>
              <w:divsChild>
                <w:div w:id="1780177187">
                  <w:marLeft w:val="0"/>
                  <w:marRight w:val="0"/>
                  <w:marTop w:val="0"/>
                  <w:marBottom w:val="0"/>
                  <w:divBdr>
                    <w:top w:val="none" w:sz="0" w:space="0" w:color="auto"/>
                    <w:left w:val="none" w:sz="0" w:space="0" w:color="auto"/>
                    <w:bottom w:val="none" w:sz="0" w:space="0" w:color="auto"/>
                    <w:right w:val="none" w:sz="0" w:space="0" w:color="auto"/>
                  </w:divBdr>
                  <w:divsChild>
                    <w:div w:id="1505898552">
                      <w:marLeft w:val="2490"/>
                      <w:marRight w:val="0"/>
                      <w:marTop w:val="0"/>
                      <w:marBottom w:val="0"/>
                      <w:divBdr>
                        <w:top w:val="none" w:sz="0" w:space="0" w:color="auto"/>
                        <w:left w:val="none" w:sz="0" w:space="0" w:color="auto"/>
                        <w:bottom w:val="none" w:sz="0" w:space="0" w:color="auto"/>
                        <w:right w:val="none" w:sz="0" w:space="0" w:color="auto"/>
                      </w:divBdr>
                      <w:divsChild>
                        <w:div w:id="936602240">
                          <w:marLeft w:val="30"/>
                          <w:marRight w:val="0"/>
                          <w:marTop w:val="0"/>
                          <w:marBottom w:val="0"/>
                          <w:divBdr>
                            <w:top w:val="none" w:sz="0" w:space="0" w:color="auto"/>
                            <w:left w:val="none" w:sz="0" w:space="0" w:color="auto"/>
                            <w:bottom w:val="none" w:sz="0" w:space="0" w:color="auto"/>
                            <w:right w:val="none" w:sz="0" w:space="0" w:color="auto"/>
                          </w:divBdr>
                          <w:divsChild>
                            <w:div w:id="159010453">
                              <w:marLeft w:val="0"/>
                              <w:marRight w:val="0"/>
                              <w:marTop w:val="0"/>
                              <w:marBottom w:val="0"/>
                              <w:divBdr>
                                <w:top w:val="none" w:sz="0" w:space="0" w:color="auto"/>
                                <w:left w:val="none" w:sz="0" w:space="0" w:color="auto"/>
                                <w:bottom w:val="none" w:sz="0" w:space="0" w:color="auto"/>
                                <w:right w:val="none" w:sz="0" w:space="0" w:color="auto"/>
                              </w:divBdr>
                              <w:divsChild>
                                <w:div w:id="1962805669">
                                  <w:marLeft w:val="0"/>
                                  <w:marRight w:val="0"/>
                                  <w:marTop w:val="0"/>
                                  <w:marBottom w:val="0"/>
                                  <w:divBdr>
                                    <w:top w:val="none" w:sz="0" w:space="0" w:color="auto"/>
                                    <w:left w:val="none" w:sz="0" w:space="0" w:color="auto"/>
                                    <w:bottom w:val="none" w:sz="0" w:space="0" w:color="auto"/>
                                    <w:right w:val="none" w:sz="0" w:space="0" w:color="auto"/>
                                  </w:divBdr>
                                  <w:divsChild>
                                    <w:div w:id="434133905">
                                      <w:marLeft w:val="0"/>
                                      <w:marRight w:val="0"/>
                                      <w:marTop w:val="0"/>
                                      <w:marBottom w:val="0"/>
                                      <w:divBdr>
                                        <w:top w:val="none" w:sz="0" w:space="0" w:color="auto"/>
                                        <w:left w:val="none" w:sz="0" w:space="0" w:color="auto"/>
                                        <w:bottom w:val="none" w:sz="0" w:space="0" w:color="auto"/>
                                        <w:right w:val="none" w:sz="0" w:space="0" w:color="auto"/>
                                      </w:divBdr>
                                      <w:divsChild>
                                        <w:div w:id="2054190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8591">
      <w:bodyDiv w:val="1"/>
      <w:marLeft w:val="0"/>
      <w:marRight w:val="0"/>
      <w:marTop w:val="0"/>
      <w:marBottom w:val="0"/>
      <w:divBdr>
        <w:top w:val="none" w:sz="0" w:space="0" w:color="auto"/>
        <w:left w:val="none" w:sz="0" w:space="0" w:color="auto"/>
        <w:bottom w:val="none" w:sz="0" w:space="0" w:color="auto"/>
        <w:right w:val="none" w:sz="0" w:space="0" w:color="auto"/>
      </w:divBdr>
    </w:div>
    <w:div w:id="1930575381">
      <w:bodyDiv w:val="1"/>
      <w:marLeft w:val="0"/>
      <w:marRight w:val="0"/>
      <w:marTop w:val="0"/>
      <w:marBottom w:val="0"/>
      <w:divBdr>
        <w:top w:val="none" w:sz="0" w:space="0" w:color="auto"/>
        <w:left w:val="none" w:sz="0" w:space="0" w:color="auto"/>
        <w:bottom w:val="none" w:sz="0" w:space="0" w:color="auto"/>
        <w:right w:val="none" w:sz="0" w:space="0" w:color="auto"/>
      </w:divBdr>
      <w:divsChild>
        <w:div w:id="1912961402">
          <w:marLeft w:val="0"/>
          <w:marRight w:val="0"/>
          <w:marTop w:val="0"/>
          <w:marBottom w:val="0"/>
          <w:divBdr>
            <w:top w:val="none" w:sz="0" w:space="0" w:color="auto"/>
            <w:left w:val="none" w:sz="0" w:space="0" w:color="auto"/>
            <w:bottom w:val="none" w:sz="0" w:space="0" w:color="auto"/>
            <w:right w:val="none" w:sz="0" w:space="0" w:color="auto"/>
          </w:divBdr>
          <w:divsChild>
            <w:div w:id="38938429">
              <w:marLeft w:val="0"/>
              <w:marRight w:val="0"/>
              <w:marTop w:val="0"/>
              <w:marBottom w:val="0"/>
              <w:divBdr>
                <w:top w:val="none" w:sz="0" w:space="0" w:color="auto"/>
                <w:left w:val="none" w:sz="0" w:space="0" w:color="auto"/>
                <w:bottom w:val="none" w:sz="0" w:space="0" w:color="auto"/>
                <w:right w:val="none" w:sz="0" w:space="0" w:color="auto"/>
              </w:divBdr>
              <w:divsChild>
                <w:div w:id="1966501619">
                  <w:marLeft w:val="0"/>
                  <w:marRight w:val="0"/>
                  <w:marTop w:val="0"/>
                  <w:marBottom w:val="0"/>
                  <w:divBdr>
                    <w:top w:val="none" w:sz="0" w:space="0" w:color="auto"/>
                    <w:left w:val="none" w:sz="0" w:space="0" w:color="auto"/>
                    <w:bottom w:val="none" w:sz="0" w:space="0" w:color="auto"/>
                    <w:right w:val="none" w:sz="0" w:space="0" w:color="auto"/>
                  </w:divBdr>
                  <w:divsChild>
                    <w:div w:id="146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30774">
      <w:bodyDiv w:val="1"/>
      <w:marLeft w:val="0"/>
      <w:marRight w:val="0"/>
      <w:marTop w:val="0"/>
      <w:marBottom w:val="0"/>
      <w:divBdr>
        <w:top w:val="none" w:sz="0" w:space="0" w:color="auto"/>
        <w:left w:val="none" w:sz="0" w:space="0" w:color="auto"/>
        <w:bottom w:val="none" w:sz="0" w:space="0" w:color="auto"/>
        <w:right w:val="none" w:sz="0" w:space="0" w:color="auto"/>
      </w:divBdr>
    </w:div>
    <w:div w:id="2069724609">
      <w:bodyDiv w:val="1"/>
      <w:marLeft w:val="0"/>
      <w:marRight w:val="0"/>
      <w:marTop w:val="0"/>
      <w:marBottom w:val="0"/>
      <w:divBdr>
        <w:top w:val="none" w:sz="0" w:space="0" w:color="auto"/>
        <w:left w:val="none" w:sz="0" w:space="0" w:color="auto"/>
        <w:bottom w:val="none" w:sz="0" w:space="0" w:color="auto"/>
        <w:right w:val="none" w:sz="0" w:space="0" w:color="auto"/>
      </w:divBdr>
      <w:divsChild>
        <w:div w:id="372853391">
          <w:marLeft w:val="547"/>
          <w:marRight w:val="0"/>
          <w:marTop w:val="96"/>
          <w:marBottom w:val="0"/>
          <w:divBdr>
            <w:top w:val="none" w:sz="0" w:space="0" w:color="auto"/>
            <w:left w:val="none" w:sz="0" w:space="0" w:color="auto"/>
            <w:bottom w:val="none" w:sz="0" w:space="0" w:color="auto"/>
            <w:right w:val="none" w:sz="0" w:space="0" w:color="auto"/>
          </w:divBdr>
        </w:div>
        <w:div w:id="596404312">
          <w:marLeft w:val="547"/>
          <w:marRight w:val="0"/>
          <w:marTop w:val="96"/>
          <w:marBottom w:val="0"/>
          <w:divBdr>
            <w:top w:val="none" w:sz="0" w:space="0" w:color="auto"/>
            <w:left w:val="none" w:sz="0" w:space="0" w:color="auto"/>
            <w:bottom w:val="none" w:sz="0" w:space="0" w:color="auto"/>
            <w:right w:val="none" w:sz="0" w:space="0" w:color="auto"/>
          </w:divBdr>
        </w:div>
        <w:div w:id="10301872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1E6A-65C5-4A0E-891B-74AA0C65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 Dascenzio</dc:creator>
  <cp:keywords/>
  <dc:description/>
  <cp:lastModifiedBy>Lindsay K. Dascenzio</cp:lastModifiedBy>
  <cp:revision>2</cp:revision>
  <cp:lastPrinted>2015-09-18T16:00:00Z</cp:lastPrinted>
  <dcterms:created xsi:type="dcterms:W3CDTF">2015-10-21T12:32:00Z</dcterms:created>
  <dcterms:modified xsi:type="dcterms:W3CDTF">2015-10-21T12:32:00Z</dcterms:modified>
</cp:coreProperties>
</file>