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F4" w:rsidRDefault="009A1F70" w:rsidP="009A1F70">
      <w:pPr>
        <w:pStyle w:val="ARTMOU"/>
        <w:spacing w:before="40" w:after="40"/>
        <w:rPr>
          <w:sz w:val="22"/>
          <w:szCs w:val="22"/>
        </w:rPr>
      </w:pPr>
      <w:r>
        <w:rPr>
          <w:sz w:val="22"/>
          <w:szCs w:val="22"/>
        </w:rPr>
        <w:t>BOARD PROPOSAL</w:t>
      </w:r>
    </w:p>
    <w:p w:rsidR="008E3469" w:rsidRDefault="008E3469" w:rsidP="009A1F70">
      <w:pPr>
        <w:pStyle w:val="ARTMOU"/>
        <w:spacing w:before="40" w:after="40"/>
        <w:rPr>
          <w:sz w:val="22"/>
          <w:szCs w:val="22"/>
        </w:rPr>
      </w:pPr>
    </w:p>
    <w:p w:rsidR="00ED04EB" w:rsidRPr="000E138D" w:rsidRDefault="005E6474" w:rsidP="009A1F70">
      <w:pPr>
        <w:pStyle w:val="ARTMOU"/>
        <w:spacing w:before="40" w:after="40"/>
        <w:rPr>
          <w:sz w:val="22"/>
          <w:szCs w:val="22"/>
        </w:rPr>
      </w:pPr>
      <w:r>
        <w:rPr>
          <w:sz w:val="22"/>
          <w:szCs w:val="22"/>
        </w:rPr>
        <w:t>August 31</w:t>
      </w:r>
      <w:r w:rsidR="009A1F70">
        <w:rPr>
          <w:sz w:val="22"/>
          <w:szCs w:val="22"/>
        </w:rPr>
        <w:t>, 2020</w:t>
      </w:r>
    </w:p>
    <w:p w:rsidR="00421E30" w:rsidRPr="000E138D" w:rsidRDefault="00421E30" w:rsidP="0073496C">
      <w:pPr>
        <w:widowControl w:val="0"/>
        <w:tabs>
          <w:tab w:val="left" w:pos="0"/>
          <w:tab w:val="left" w:pos="360"/>
          <w:tab w:val="left" w:pos="720"/>
          <w:tab w:val="left" w:pos="2160"/>
          <w:tab w:val="left" w:pos="5040"/>
          <w:tab w:val="left" w:pos="6390"/>
        </w:tabs>
        <w:autoSpaceDE w:val="0"/>
        <w:autoSpaceDN w:val="0"/>
        <w:adjustRightInd w:val="0"/>
        <w:spacing w:after="40"/>
        <w:jc w:val="center"/>
        <w:rPr>
          <w:rFonts w:ascii="Times New Roman" w:hAnsi="Times New Roman"/>
          <w:b/>
        </w:rPr>
      </w:pPr>
    </w:p>
    <w:p w:rsidR="008D7807" w:rsidRPr="008D7807" w:rsidRDefault="008D7807" w:rsidP="008D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Times New Roman" w:hAnsi="Times New Roman"/>
          <w:b/>
          <w:bCs/>
        </w:rPr>
      </w:pPr>
      <w:r w:rsidRPr="008D7807">
        <w:rPr>
          <w:rFonts w:ascii="Times New Roman" w:hAnsi="Times New Roman"/>
          <w:b/>
          <w:bCs/>
        </w:rPr>
        <w:t>MEMORANDUM OF UNDERSTANDING</w:t>
      </w:r>
    </w:p>
    <w:p w:rsidR="008D7807" w:rsidRDefault="008D7807" w:rsidP="008D7807">
      <w:pPr>
        <w:widowControl w:val="0"/>
        <w:tabs>
          <w:tab w:val="left" w:pos="0"/>
          <w:tab w:val="left" w:pos="360"/>
          <w:tab w:val="left" w:pos="720"/>
          <w:tab w:val="left" w:pos="2160"/>
          <w:tab w:val="left" w:pos="5040"/>
          <w:tab w:val="left" w:pos="6390"/>
        </w:tabs>
        <w:autoSpaceDE w:val="0"/>
        <w:autoSpaceDN w:val="0"/>
        <w:adjustRightInd w:val="0"/>
        <w:spacing w:after="40"/>
        <w:jc w:val="center"/>
        <w:rPr>
          <w:rFonts w:ascii="Times New Roman" w:hAnsi="Times New Roman"/>
          <w:b/>
        </w:rPr>
      </w:pPr>
      <w:r w:rsidRPr="008D7807">
        <w:rPr>
          <w:rFonts w:ascii="Times New Roman" w:hAnsi="Times New Roman"/>
          <w:b/>
        </w:rPr>
        <w:t>FNS Safety Apparel</w:t>
      </w:r>
    </w:p>
    <w:p w:rsidR="00E93E11" w:rsidRPr="008D7807" w:rsidRDefault="00E93E11" w:rsidP="008D7807">
      <w:pPr>
        <w:widowControl w:val="0"/>
        <w:tabs>
          <w:tab w:val="left" w:pos="0"/>
          <w:tab w:val="left" w:pos="360"/>
          <w:tab w:val="left" w:pos="720"/>
          <w:tab w:val="left" w:pos="2160"/>
          <w:tab w:val="left" w:pos="5040"/>
          <w:tab w:val="left" w:pos="6390"/>
        </w:tabs>
        <w:autoSpaceDE w:val="0"/>
        <w:autoSpaceDN w:val="0"/>
        <w:adjustRightInd w:val="0"/>
        <w:spacing w:after="40"/>
        <w:jc w:val="center"/>
        <w:rPr>
          <w:rFonts w:ascii="Times New Roman" w:hAnsi="Times New Roman"/>
          <w:b/>
        </w:rPr>
      </w:pPr>
    </w:p>
    <w:p w:rsidR="008D7807" w:rsidRPr="008D7807" w:rsidRDefault="008D7807" w:rsidP="008D7807">
      <w:pPr>
        <w:widowControl w:val="0"/>
        <w:tabs>
          <w:tab w:val="left" w:pos="0"/>
          <w:tab w:val="left" w:pos="360"/>
          <w:tab w:val="left" w:pos="720"/>
          <w:tab w:val="left" w:pos="2160"/>
          <w:tab w:val="left" w:pos="5040"/>
          <w:tab w:val="left" w:pos="6390"/>
        </w:tabs>
        <w:autoSpaceDE w:val="0"/>
        <w:autoSpaceDN w:val="0"/>
        <w:adjustRightInd w:val="0"/>
        <w:spacing w:after="40"/>
        <w:jc w:val="both"/>
        <w:rPr>
          <w:rFonts w:ascii="Times New Roman" w:hAnsi="Times New Roman"/>
        </w:rPr>
      </w:pPr>
      <w:r w:rsidRPr="008D7807">
        <w:rPr>
          <w:rFonts w:ascii="Times New Roman" w:hAnsi="Times New Roman"/>
        </w:rPr>
        <w:t>F</w:t>
      </w:r>
      <w:r w:rsidR="00566DBD">
        <w:rPr>
          <w:rFonts w:ascii="Times New Roman" w:hAnsi="Times New Roman"/>
        </w:rPr>
        <w:t xml:space="preserve">ood and Nutrition Services will </w:t>
      </w:r>
      <w:r w:rsidR="00353C69" w:rsidRPr="00566DBD">
        <w:rPr>
          <w:rFonts w:ascii="Times New Roman" w:hAnsi="Times New Roman"/>
        </w:rPr>
        <w:t>continue their</w:t>
      </w:r>
      <w:r w:rsidR="00ED04EB">
        <w:rPr>
          <w:rFonts w:ascii="Times New Roman" w:hAnsi="Times New Roman"/>
        </w:rPr>
        <w:t xml:space="preserve"> </w:t>
      </w:r>
      <w:r w:rsidRPr="008D7807">
        <w:rPr>
          <w:rFonts w:ascii="Times New Roman" w:hAnsi="Times New Roman"/>
        </w:rPr>
        <w:t>Program</w:t>
      </w:r>
      <w:r w:rsidR="00353C69">
        <w:rPr>
          <w:rFonts w:ascii="Times New Roman" w:hAnsi="Times New Roman"/>
        </w:rPr>
        <w:t xml:space="preserve"> for the </w:t>
      </w:r>
      <w:r w:rsidR="009A1F70">
        <w:rPr>
          <w:rFonts w:ascii="Times New Roman" w:hAnsi="Times New Roman"/>
          <w:u w:val="single"/>
        </w:rPr>
        <w:t>2020-2021</w:t>
      </w:r>
      <w:r w:rsidR="00ED04EB">
        <w:rPr>
          <w:rFonts w:ascii="Times New Roman" w:hAnsi="Times New Roman"/>
        </w:rPr>
        <w:t xml:space="preserve"> </w:t>
      </w:r>
      <w:r w:rsidR="009A1F70">
        <w:rPr>
          <w:rFonts w:ascii="Times New Roman" w:hAnsi="Times New Roman"/>
          <w:strike/>
        </w:rPr>
        <w:t>2019-2020</w:t>
      </w:r>
      <w:r w:rsidR="00353C69">
        <w:rPr>
          <w:rFonts w:ascii="Times New Roman" w:hAnsi="Times New Roman"/>
        </w:rPr>
        <w:t xml:space="preserve"> school year</w:t>
      </w:r>
      <w:r w:rsidR="00566DBD">
        <w:rPr>
          <w:rFonts w:ascii="Times New Roman" w:hAnsi="Times New Roman"/>
        </w:rPr>
        <w:t>,</w:t>
      </w:r>
      <w:r w:rsidRPr="008D7807">
        <w:rPr>
          <w:rFonts w:ascii="Times New Roman" w:hAnsi="Times New Roman"/>
        </w:rPr>
        <w:t xml:space="preserve"> regarding Safety Apparel.</w:t>
      </w:r>
    </w:p>
    <w:p w:rsidR="008D7807" w:rsidRPr="00A56380" w:rsidRDefault="008D7807" w:rsidP="008D7807">
      <w:pPr>
        <w:widowControl w:val="0"/>
        <w:tabs>
          <w:tab w:val="left" w:pos="0"/>
          <w:tab w:val="left" w:pos="360"/>
          <w:tab w:val="left" w:pos="720"/>
          <w:tab w:val="left" w:pos="2160"/>
          <w:tab w:val="left" w:pos="5040"/>
          <w:tab w:val="left" w:pos="6390"/>
        </w:tabs>
        <w:autoSpaceDE w:val="0"/>
        <w:autoSpaceDN w:val="0"/>
        <w:adjustRightInd w:val="0"/>
        <w:spacing w:after="40"/>
        <w:jc w:val="center"/>
        <w:rPr>
          <w:rFonts w:ascii="Times New Roman" w:hAnsi="Times New Roman"/>
          <w:b/>
        </w:rPr>
      </w:pPr>
      <w:r w:rsidRPr="00A56380">
        <w:rPr>
          <w:rFonts w:ascii="Times New Roman" w:hAnsi="Times New Roman"/>
          <w:b/>
        </w:rPr>
        <w:t>Shirts</w:t>
      </w:r>
    </w:p>
    <w:p w:rsidR="008D7807" w:rsidRPr="008D7807" w:rsidRDefault="008D7807" w:rsidP="008D7807">
      <w:pPr>
        <w:widowControl w:val="0"/>
        <w:numPr>
          <w:ilvl w:val="0"/>
          <w:numId w:val="3"/>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sidRPr="008D7807">
        <w:rPr>
          <w:rFonts w:ascii="Times New Roman" w:hAnsi="Times New Roman"/>
        </w:rPr>
        <w:t>School-based FNS employees will receive three (3) sh</w:t>
      </w:r>
      <w:r w:rsidR="00566DBD">
        <w:rPr>
          <w:rFonts w:ascii="Times New Roman" w:hAnsi="Times New Roman"/>
        </w:rPr>
        <w:t xml:space="preserve">irts with the Zone logo for the </w:t>
      </w:r>
      <w:r w:rsidR="009A1F70">
        <w:rPr>
          <w:rFonts w:ascii="Times New Roman" w:hAnsi="Times New Roman"/>
          <w:u w:val="single"/>
        </w:rPr>
        <w:t>2020-2021</w:t>
      </w:r>
      <w:r w:rsidRPr="008D7807">
        <w:rPr>
          <w:rFonts w:ascii="Times New Roman" w:hAnsi="Times New Roman"/>
        </w:rPr>
        <w:t xml:space="preserve"> </w:t>
      </w:r>
      <w:r w:rsidR="009A1F70">
        <w:rPr>
          <w:rFonts w:ascii="Times New Roman" w:hAnsi="Times New Roman"/>
          <w:strike/>
        </w:rPr>
        <w:t>2019-2020</w:t>
      </w:r>
      <w:r w:rsidR="00F40356">
        <w:rPr>
          <w:rFonts w:ascii="Times New Roman" w:hAnsi="Times New Roman"/>
        </w:rPr>
        <w:t xml:space="preserve"> </w:t>
      </w:r>
      <w:r w:rsidRPr="008D7807">
        <w:rPr>
          <w:rFonts w:ascii="Times New Roman" w:hAnsi="Times New Roman"/>
        </w:rPr>
        <w:t>school year.</w:t>
      </w:r>
    </w:p>
    <w:p w:rsidR="008D7807" w:rsidRPr="008D7807" w:rsidRDefault="008D7807" w:rsidP="008D7807">
      <w:pPr>
        <w:widowControl w:val="0"/>
        <w:numPr>
          <w:ilvl w:val="0"/>
          <w:numId w:val="3"/>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sidRPr="008D7807">
        <w:rPr>
          <w:rFonts w:ascii="Times New Roman" w:hAnsi="Times New Roman"/>
        </w:rPr>
        <w:t>Shirt colors will be determined by FNS.</w:t>
      </w:r>
    </w:p>
    <w:p w:rsidR="008D7807" w:rsidRPr="008D7807" w:rsidRDefault="008D7807" w:rsidP="008D7807">
      <w:pPr>
        <w:widowControl w:val="0"/>
        <w:numPr>
          <w:ilvl w:val="0"/>
          <w:numId w:val="3"/>
        </w:numPr>
        <w:tabs>
          <w:tab w:val="left" w:pos="0"/>
          <w:tab w:val="left" w:pos="360"/>
          <w:tab w:val="left" w:pos="720"/>
          <w:tab w:val="left" w:pos="2160"/>
          <w:tab w:val="left" w:pos="5040"/>
          <w:tab w:val="left" w:pos="6390"/>
        </w:tabs>
        <w:autoSpaceDE w:val="0"/>
        <w:autoSpaceDN w:val="0"/>
        <w:adjustRightInd w:val="0"/>
        <w:spacing w:after="0" w:line="240" w:lineRule="auto"/>
        <w:jc w:val="both"/>
        <w:rPr>
          <w:rFonts w:ascii="Times New Roman" w:hAnsi="Times New Roman"/>
        </w:rPr>
      </w:pPr>
      <w:r w:rsidRPr="008D7807">
        <w:rPr>
          <w:rFonts w:ascii="Times New Roman" w:hAnsi="Times New Roman"/>
        </w:rPr>
        <w:t>School-based FNS employees must wear the issued shirts a</w:t>
      </w:r>
      <w:r w:rsidR="00F40356">
        <w:rPr>
          <w:rFonts w:ascii="Times New Roman" w:hAnsi="Times New Roman"/>
        </w:rPr>
        <w:t>t least three (3) days per week</w:t>
      </w:r>
      <w:r w:rsidR="009621E3">
        <w:rPr>
          <w:rFonts w:ascii="Times New Roman" w:hAnsi="Times New Roman"/>
        </w:rPr>
        <w:t xml:space="preserve"> on days designated by the FNS manager.</w:t>
      </w:r>
    </w:p>
    <w:p w:rsidR="008D7807" w:rsidRPr="00A56380" w:rsidRDefault="008D7807" w:rsidP="008D7807">
      <w:pPr>
        <w:widowControl w:val="0"/>
        <w:tabs>
          <w:tab w:val="left" w:pos="0"/>
          <w:tab w:val="left" w:pos="360"/>
          <w:tab w:val="left" w:pos="720"/>
          <w:tab w:val="left" w:pos="2160"/>
          <w:tab w:val="left" w:pos="5040"/>
          <w:tab w:val="left" w:pos="6390"/>
        </w:tabs>
        <w:autoSpaceDE w:val="0"/>
        <w:autoSpaceDN w:val="0"/>
        <w:adjustRightInd w:val="0"/>
        <w:spacing w:before="240" w:after="40"/>
        <w:jc w:val="center"/>
        <w:rPr>
          <w:rFonts w:ascii="Times New Roman" w:hAnsi="Times New Roman"/>
          <w:b/>
        </w:rPr>
      </w:pPr>
      <w:r w:rsidRPr="00A56380">
        <w:rPr>
          <w:rFonts w:ascii="Times New Roman" w:hAnsi="Times New Roman"/>
          <w:b/>
        </w:rPr>
        <w:t>Safety Shoes</w:t>
      </w:r>
    </w:p>
    <w:p w:rsidR="008D7807" w:rsidRPr="008D7807" w:rsidRDefault="008D7807" w:rsidP="008D7807">
      <w:pPr>
        <w:widowControl w:val="0"/>
        <w:numPr>
          <w:ilvl w:val="0"/>
          <w:numId w:val="4"/>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sidRPr="008D7807">
        <w:rPr>
          <w:rFonts w:ascii="Times New Roman" w:hAnsi="Times New Roman"/>
        </w:rPr>
        <w:t>School-based FNS employees must wear safety shoes daily for work.</w:t>
      </w:r>
    </w:p>
    <w:p w:rsidR="008D7807" w:rsidRPr="008D7807" w:rsidRDefault="00011C14" w:rsidP="008D7807">
      <w:pPr>
        <w:widowControl w:val="0"/>
        <w:numPr>
          <w:ilvl w:val="0"/>
          <w:numId w:val="5"/>
        </w:numPr>
        <w:tabs>
          <w:tab w:val="left" w:pos="0"/>
          <w:tab w:val="left" w:pos="360"/>
          <w:tab w:val="left" w:pos="990"/>
          <w:tab w:val="left" w:pos="2160"/>
          <w:tab w:val="left" w:pos="5040"/>
          <w:tab w:val="left" w:pos="6390"/>
        </w:tabs>
        <w:autoSpaceDE w:val="0"/>
        <w:autoSpaceDN w:val="0"/>
        <w:adjustRightInd w:val="0"/>
        <w:spacing w:after="40" w:line="240" w:lineRule="auto"/>
        <w:ind w:left="990" w:hanging="270"/>
        <w:jc w:val="both"/>
        <w:rPr>
          <w:rFonts w:ascii="Times New Roman" w:hAnsi="Times New Roman"/>
        </w:rPr>
      </w:pPr>
      <w:r>
        <w:rPr>
          <w:rFonts w:ascii="Times New Roman" w:hAnsi="Times New Roman"/>
        </w:rPr>
        <w:t>School-based safety s</w:t>
      </w:r>
      <w:r w:rsidR="008D7807" w:rsidRPr="008D7807">
        <w:rPr>
          <w:rFonts w:ascii="Times New Roman" w:hAnsi="Times New Roman"/>
        </w:rPr>
        <w:t>hoes must have non-skid soles to prevent slips and falls.</w:t>
      </w:r>
    </w:p>
    <w:p w:rsidR="008D7807" w:rsidRPr="008D7807" w:rsidRDefault="008D7807" w:rsidP="008D7807">
      <w:pPr>
        <w:widowControl w:val="0"/>
        <w:numPr>
          <w:ilvl w:val="0"/>
          <w:numId w:val="5"/>
        </w:numPr>
        <w:tabs>
          <w:tab w:val="left" w:pos="0"/>
          <w:tab w:val="left" w:pos="360"/>
          <w:tab w:val="left" w:pos="990"/>
          <w:tab w:val="left" w:pos="2160"/>
          <w:tab w:val="left" w:pos="5040"/>
          <w:tab w:val="left" w:pos="6390"/>
        </w:tabs>
        <w:autoSpaceDE w:val="0"/>
        <w:autoSpaceDN w:val="0"/>
        <w:adjustRightInd w:val="0"/>
        <w:spacing w:after="40" w:line="240" w:lineRule="auto"/>
        <w:ind w:left="990" w:hanging="270"/>
        <w:jc w:val="both"/>
        <w:rPr>
          <w:rFonts w:ascii="Times New Roman" w:hAnsi="Times New Roman"/>
        </w:rPr>
      </w:pPr>
      <w:r w:rsidRPr="008D7807">
        <w:rPr>
          <w:rFonts w:ascii="Times New Roman" w:hAnsi="Times New Roman"/>
        </w:rPr>
        <w:t>No canvas</w:t>
      </w:r>
      <w:r w:rsidR="001239FB" w:rsidRPr="00ED1007">
        <w:rPr>
          <w:rFonts w:ascii="Times New Roman" w:hAnsi="Times New Roman"/>
        </w:rPr>
        <w:t>, mesh</w:t>
      </w:r>
      <w:r w:rsidRPr="008D7807">
        <w:rPr>
          <w:rFonts w:ascii="Times New Roman" w:hAnsi="Times New Roman"/>
        </w:rPr>
        <w:t xml:space="preserve"> or open toed shoes are permitted.</w:t>
      </w:r>
    </w:p>
    <w:p w:rsidR="008D7807" w:rsidRPr="008D7807" w:rsidRDefault="008D7807" w:rsidP="008D7807">
      <w:pPr>
        <w:widowControl w:val="0"/>
        <w:numPr>
          <w:ilvl w:val="0"/>
          <w:numId w:val="5"/>
        </w:numPr>
        <w:tabs>
          <w:tab w:val="left" w:pos="0"/>
          <w:tab w:val="left" w:pos="360"/>
          <w:tab w:val="left" w:pos="990"/>
          <w:tab w:val="left" w:pos="2160"/>
          <w:tab w:val="left" w:pos="5040"/>
          <w:tab w:val="left" w:pos="6390"/>
        </w:tabs>
        <w:autoSpaceDE w:val="0"/>
        <w:autoSpaceDN w:val="0"/>
        <w:adjustRightInd w:val="0"/>
        <w:spacing w:after="40" w:line="240" w:lineRule="auto"/>
        <w:ind w:left="990" w:hanging="270"/>
        <w:jc w:val="both"/>
        <w:rPr>
          <w:rFonts w:ascii="Times New Roman" w:hAnsi="Times New Roman"/>
        </w:rPr>
      </w:pPr>
      <w:r w:rsidRPr="008D7807">
        <w:rPr>
          <w:rFonts w:ascii="Times New Roman" w:hAnsi="Times New Roman"/>
        </w:rPr>
        <w:t>Safety shoes may not be tattered or torn and must be appropriate for work.</w:t>
      </w:r>
    </w:p>
    <w:p w:rsidR="008D7807" w:rsidRPr="00566DBD" w:rsidRDefault="00566DBD" w:rsidP="008D7807">
      <w:pPr>
        <w:widowControl w:val="0"/>
        <w:numPr>
          <w:ilvl w:val="0"/>
          <w:numId w:val="4"/>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Pr>
          <w:rFonts w:ascii="Times New Roman" w:hAnsi="Times New Roman"/>
        </w:rPr>
        <w:t xml:space="preserve">One </w:t>
      </w:r>
      <w:r w:rsidR="007F0BAE" w:rsidRPr="00B77E6E">
        <w:rPr>
          <w:rFonts w:ascii="Times New Roman" w:hAnsi="Times New Roman"/>
          <w:b/>
        </w:rPr>
        <w:t>$45.00</w:t>
      </w:r>
      <w:r w:rsidR="00ED04EB">
        <w:rPr>
          <w:rFonts w:ascii="Times New Roman" w:hAnsi="Times New Roman"/>
        </w:rPr>
        <w:t xml:space="preserve"> </w:t>
      </w:r>
      <w:r w:rsidR="009621E3" w:rsidRPr="00ED04EB">
        <w:rPr>
          <w:rFonts w:ascii="Times New Roman" w:hAnsi="Times New Roman"/>
        </w:rPr>
        <w:t>payment</w:t>
      </w:r>
      <w:r w:rsidR="009621E3" w:rsidRPr="00566DBD">
        <w:rPr>
          <w:rFonts w:ascii="Times New Roman" w:hAnsi="Times New Roman"/>
        </w:rPr>
        <w:t xml:space="preserve"> </w:t>
      </w:r>
      <w:proofErr w:type="gramStart"/>
      <w:r w:rsidR="008D7807" w:rsidRPr="008D7807">
        <w:rPr>
          <w:rFonts w:ascii="Times New Roman" w:hAnsi="Times New Roman"/>
        </w:rPr>
        <w:t>will</w:t>
      </w:r>
      <w:r>
        <w:rPr>
          <w:rFonts w:ascii="Times New Roman" w:hAnsi="Times New Roman"/>
        </w:rPr>
        <w:t xml:space="preserve"> be issued</w:t>
      </w:r>
      <w:proofErr w:type="gramEnd"/>
      <w:r>
        <w:rPr>
          <w:rFonts w:ascii="Times New Roman" w:hAnsi="Times New Roman"/>
        </w:rPr>
        <w:t xml:space="preserve"> per employee for the </w:t>
      </w:r>
      <w:r w:rsidR="009A1F70">
        <w:rPr>
          <w:rFonts w:ascii="Times New Roman" w:hAnsi="Times New Roman"/>
          <w:u w:val="single"/>
        </w:rPr>
        <w:t>2020-2021</w:t>
      </w:r>
      <w:r w:rsidR="00ED04EB">
        <w:rPr>
          <w:rFonts w:ascii="Times New Roman" w:hAnsi="Times New Roman"/>
        </w:rPr>
        <w:t xml:space="preserve"> </w:t>
      </w:r>
      <w:r w:rsidR="009A1F70">
        <w:rPr>
          <w:rFonts w:ascii="Times New Roman" w:hAnsi="Times New Roman"/>
          <w:strike/>
        </w:rPr>
        <w:t>2019-2020</w:t>
      </w:r>
      <w:r w:rsidR="009621E3">
        <w:rPr>
          <w:rFonts w:ascii="Times New Roman" w:hAnsi="Times New Roman"/>
        </w:rPr>
        <w:t xml:space="preserve"> </w:t>
      </w:r>
      <w:r w:rsidR="0026415C">
        <w:rPr>
          <w:rFonts w:ascii="Times New Roman" w:hAnsi="Times New Roman"/>
        </w:rPr>
        <w:t>school year for the purchase of safety shoes</w:t>
      </w:r>
      <w:r w:rsidR="0026415C" w:rsidRPr="00566DBD">
        <w:rPr>
          <w:rFonts w:ascii="Times New Roman" w:hAnsi="Times New Roman"/>
        </w:rPr>
        <w:t>.</w:t>
      </w:r>
      <w:r w:rsidR="003623E6">
        <w:rPr>
          <w:rFonts w:ascii="Times New Roman" w:hAnsi="Times New Roman"/>
        </w:rPr>
        <w:t xml:space="preserve">  </w:t>
      </w:r>
      <w:r w:rsidR="009621E3" w:rsidRPr="00566DBD">
        <w:rPr>
          <w:rFonts w:ascii="Times New Roman" w:hAnsi="Times New Roman"/>
        </w:rPr>
        <w:t>Payment will be included as a separate line item on the FNS employee’s paycheck</w:t>
      </w:r>
      <w:r w:rsidR="009621E3" w:rsidRPr="00ED1007">
        <w:rPr>
          <w:rFonts w:ascii="Times New Roman" w:hAnsi="Times New Roman"/>
        </w:rPr>
        <w:t xml:space="preserve">. </w:t>
      </w:r>
      <w:r w:rsidR="001239FB" w:rsidRPr="00ED1007">
        <w:rPr>
          <w:rFonts w:ascii="Times New Roman" w:hAnsi="Times New Roman"/>
        </w:rPr>
        <w:t xml:space="preserve">Employees may be required to show proof that the </w:t>
      </w:r>
      <w:r w:rsidR="00EE1AF3" w:rsidRPr="00ED1007">
        <w:rPr>
          <w:rFonts w:ascii="Times New Roman" w:hAnsi="Times New Roman"/>
        </w:rPr>
        <w:t xml:space="preserve">safety </w:t>
      </w:r>
      <w:r w:rsidR="001239FB" w:rsidRPr="00ED1007">
        <w:rPr>
          <w:rFonts w:ascii="Times New Roman" w:hAnsi="Times New Roman"/>
        </w:rPr>
        <w:t>shoes purchased are non-skid.</w:t>
      </w:r>
    </w:p>
    <w:p w:rsidR="008D7807" w:rsidRPr="00A56380" w:rsidRDefault="008D7807" w:rsidP="008D7807">
      <w:pPr>
        <w:widowControl w:val="0"/>
        <w:tabs>
          <w:tab w:val="left" w:pos="0"/>
          <w:tab w:val="left" w:pos="360"/>
          <w:tab w:val="left" w:pos="720"/>
          <w:tab w:val="left" w:pos="2160"/>
          <w:tab w:val="left" w:pos="5040"/>
          <w:tab w:val="left" w:pos="6390"/>
        </w:tabs>
        <w:autoSpaceDE w:val="0"/>
        <w:autoSpaceDN w:val="0"/>
        <w:adjustRightInd w:val="0"/>
        <w:spacing w:before="240" w:after="40"/>
        <w:jc w:val="center"/>
        <w:rPr>
          <w:rFonts w:ascii="Times New Roman" w:hAnsi="Times New Roman"/>
          <w:b/>
        </w:rPr>
      </w:pPr>
      <w:r w:rsidRPr="00A56380">
        <w:rPr>
          <w:rFonts w:ascii="Times New Roman" w:hAnsi="Times New Roman"/>
          <w:b/>
        </w:rPr>
        <w:t>Responsibility</w:t>
      </w:r>
    </w:p>
    <w:p w:rsidR="008D7807" w:rsidRPr="008D7807" w:rsidRDefault="00566DBD" w:rsidP="008D7807">
      <w:pPr>
        <w:widowControl w:val="0"/>
        <w:numPr>
          <w:ilvl w:val="0"/>
          <w:numId w:val="6"/>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Pr>
          <w:rFonts w:ascii="Times New Roman" w:hAnsi="Times New Roman"/>
        </w:rPr>
        <w:t>FNS will replace the shirts</w:t>
      </w:r>
      <w:r w:rsidR="008D7807" w:rsidRPr="008D7807">
        <w:rPr>
          <w:rFonts w:ascii="Times New Roman" w:hAnsi="Times New Roman"/>
        </w:rPr>
        <w:t xml:space="preserve"> damaged in work-related incident(s).</w:t>
      </w:r>
    </w:p>
    <w:p w:rsidR="008D7807" w:rsidRPr="008D7807" w:rsidRDefault="008D7807" w:rsidP="008D7807">
      <w:pPr>
        <w:widowControl w:val="0"/>
        <w:numPr>
          <w:ilvl w:val="0"/>
          <w:numId w:val="6"/>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sidRPr="008D7807">
        <w:rPr>
          <w:rFonts w:ascii="Times New Roman" w:hAnsi="Times New Roman"/>
        </w:rPr>
        <w:t xml:space="preserve">The </w:t>
      </w:r>
      <w:r w:rsidR="00566DBD">
        <w:rPr>
          <w:rFonts w:ascii="Times New Roman" w:hAnsi="Times New Roman"/>
        </w:rPr>
        <w:t>employee will replace the shirt</w:t>
      </w:r>
      <w:r w:rsidRPr="00E93E11">
        <w:rPr>
          <w:rFonts w:ascii="Times New Roman" w:hAnsi="Times New Roman"/>
        </w:rPr>
        <w:t xml:space="preserve"> if</w:t>
      </w:r>
      <w:r w:rsidRPr="008D7807">
        <w:rPr>
          <w:rFonts w:ascii="Times New Roman" w:hAnsi="Times New Roman"/>
        </w:rPr>
        <w:t xml:space="preserve"> damaged outside of work.</w:t>
      </w:r>
    </w:p>
    <w:p w:rsidR="008D7807" w:rsidRPr="008D7807" w:rsidRDefault="008D7807" w:rsidP="008D7807">
      <w:pPr>
        <w:widowControl w:val="0"/>
        <w:numPr>
          <w:ilvl w:val="0"/>
          <w:numId w:val="6"/>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sidRPr="008D7807">
        <w:rPr>
          <w:rFonts w:ascii="Times New Roman" w:hAnsi="Times New Roman"/>
        </w:rPr>
        <w:t>It will be the employees’ responsibility to keep the shirt and shoes clean and appropriate for work.</w:t>
      </w:r>
    </w:p>
    <w:p w:rsidR="008D7807" w:rsidRPr="008D7807" w:rsidRDefault="008D7807" w:rsidP="008D7807">
      <w:pPr>
        <w:widowControl w:val="0"/>
        <w:numPr>
          <w:ilvl w:val="0"/>
          <w:numId w:val="6"/>
        </w:numPr>
        <w:tabs>
          <w:tab w:val="left" w:pos="0"/>
          <w:tab w:val="left" w:pos="360"/>
          <w:tab w:val="left" w:pos="720"/>
          <w:tab w:val="left" w:pos="2160"/>
          <w:tab w:val="left" w:pos="5040"/>
          <w:tab w:val="left" w:pos="6390"/>
        </w:tabs>
        <w:autoSpaceDE w:val="0"/>
        <w:autoSpaceDN w:val="0"/>
        <w:adjustRightInd w:val="0"/>
        <w:spacing w:after="40" w:line="240" w:lineRule="auto"/>
        <w:jc w:val="both"/>
        <w:rPr>
          <w:rFonts w:ascii="Times New Roman" w:hAnsi="Times New Roman"/>
        </w:rPr>
      </w:pPr>
      <w:r w:rsidRPr="008D7807">
        <w:rPr>
          <w:rFonts w:ascii="Times New Roman" w:hAnsi="Times New Roman"/>
        </w:rPr>
        <w:t>The District will purchase extra shirts so that the replacement cost to employees for shirts shall not exceed the District’s cost.</w:t>
      </w:r>
    </w:p>
    <w:p w:rsidR="008D7807" w:rsidRPr="008D7807" w:rsidRDefault="008D7807" w:rsidP="008D7807">
      <w:pPr>
        <w:widowControl w:val="0"/>
        <w:tabs>
          <w:tab w:val="left" w:pos="0"/>
          <w:tab w:val="left" w:pos="360"/>
          <w:tab w:val="left" w:pos="720"/>
          <w:tab w:val="left" w:pos="2160"/>
          <w:tab w:val="left" w:pos="5040"/>
          <w:tab w:val="left" w:pos="6390"/>
        </w:tabs>
        <w:autoSpaceDE w:val="0"/>
        <w:autoSpaceDN w:val="0"/>
        <w:adjustRightInd w:val="0"/>
        <w:spacing w:before="240" w:after="40"/>
        <w:jc w:val="both"/>
        <w:rPr>
          <w:rFonts w:ascii="Times New Roman" w:hAnsi="Times New Roman"/>
        </w:rPr>
      </w:pPr>
      <w:r w:rsidRPr="008D7807">
        <w:rPr>
          <w:rFonts w:ascii="Times New Roman" w:hAnsi="Times New Roman"/>
        </w:rPr>
        <w:t>The Board and the Union agree to begin implementation of this MOU in anticipation of ratification, and to meet during the year to resolve any issues or concerns that arise as a result of this memorandum.</w:t>
      </w:r>
    </w:p>
    <w:p w:rsidR="00EB7BF4" w:rsidRPr="008D7807" w:rsidRDefault="00EB7BF4" w:rsidP="00EB7BF4">
      <w:pPr>
        <w:jc w:val="both"/>
        <w:rPr>
          <w:rFonts w:ascii="Times New Roman" w:hAnsi="Times New Roman" w:cs="Times New Roman"/>
        </w:rPr>
      </w:pPr>
    </w:p>
    <w:p w:rsidR="00EB7BF4" w:rsidRPr="000E138D" w:rsidRDefault="00EB7BF4" w:rsidP="00EB7BF4">
      <w:pPr>
        <w:pStyle w:val="MOUtext"/>
        <w:rPr>
          <w:sz w:val="22"/>
        </w:rPr>
      </w:pPr>
    </w:p>
    <w:p w:rsidR="00EB7BF4" w:rsidRPr="000E138D" w:rsidRDefault="00EB7BF4" w:rsidP="00EB7BF4">
      <w:pPr>
        <w:pStyle w:val="MOUtext"/>
        <w:rPr>
          <w:sz w:val="22"/>
        </w:rPr>
      </w:pPr>
      <w:r w:rsidRPr="000E138D">
        <w:rPr>
          <w:sz w:val="22"/>
        </w:rPr>
        <mc:AlternateContent>
          <mc:Choice Requires="wps">
            <w:drawing>
              <wp:anchor distT="0" distB="0" distL="114300" distR="114300" simplePos="0" relativeHeight="251659264" behindDoc="0" locked="0" layoutInCell="1" allowOverlap="1" wp14:anchorId="1CF3A6A1" wp14:editId="4A4C306D">
                <wp:simplePos x="0" y="0"/>
                <wp:positionH relativeFrom="column">
                  <wp:posOffset>0</wp:posOffset>
                </wp:positionH>
                <wp:positionV relativeFrom="paragraph">
                  <wp:posOffset>122555</wp:posOffset>
                </wp:positionV>
                <wp:extent cx="2514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DAAFBD"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9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" strokecolor="black [3040]"/>
            </w:pict>
          </mc:Fallback>
        </mc:AlternateContent>
      </w:r>
      <w:r w:rsidRPr="000E138D">
        <w:rPr>
          <w:sz w:val="22"/>
        </w:rPr>
        <mc:AlternateContent>
          <mc:Choice Requires="wps">
            <w:drawing>
              <wp:anchor distT="0" distB="0" distL="114300" distR="114300" simplePos="0" relativeHeight="251661312" behindDoc="0" locked="0" layoutInCell="1" allowOverlap="1" wp14:anchorId="67EA9971" wp14:editId="2E0D67B5">
                <wp:simplePos x="0" y="0"/>
                <wp:positionH relativeFrom="column">
                  <wp:posOffset>3200400</wp:posOffset>
                </wp:positionH>
                <wp:positionV relativeFrom="paragraph">
                  <wp:posOffset>122555</wp:posOffset>
                </wp:positionV>
                <wp:extent cx="2514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E1ACC1"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5pt" to="45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4jtgEAALkDAAAOAAAAZHJzL2Uyb0RvYy54bWysU8GOEzEMvSPxD1HudKbVsk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" strokecolor="black [3040]"/>
            </w:pict>
          </mc:Fallback>
        </mc:AlternateContent>
      </w:r>
    </w:p>
    <w:p w:rsidR="00EB7BF4" w:rsidRPr="000E138D" w:rsidRDefault="00EB7BF4" w:rsidP="00EB7BF4">
      <w:pPr>
        <w:pStyle w:val="MOUtext"/>
        <w:rPr>
          <w:sz w:val="22"/>
        </w:rPr>
      </w:pPr>
      <w:r w:rsidRPr="000E138D">
        <w:rPr>
          <w:sz w:val="22"/>
        </w:rPr>
        <w:t>For the Board</w:t>
      </w:r>
      <w:r w:rsidRPr="000E138D">
        <w:rPr>
          <w:sz w:val="22"/>
        </w:rPr>
        <w:tab/>
      </w:r>
      <w:r w:rsidRPr="000E138D">
        <w:rPr>
          <w:sz w:val="22"/>
        </w:rPr>
        <w:tab/>
      </w:r>
      <w:r w:rsidRPr="000E138D">
        <w:rPr>
          <w:sz w:val="22"/>
        </w:rPr>
        <w:tab/>
      </w:r>
      <w:r w:rsidRPr="000E138D">
        <w:rPr>
          <w:sz w:val="22"/>
        </w:rPr>
        <w:tab/>
      </w:r>
      <w:r w:rsidRPr="000E138D">
        <w:rPr>
          <w:sz w:val="22"/>
        </w:rPr>
        <w:tab/>
      </w:r>
      <w:r w:rsidRPr="000E138D">
        <w:rPr>
          <w:sz w:val="22"/>
        </w:rPr>
        <w:tab/>
        <w:t>Date</w:t>
      </w:r>
    </w:p>
    <w:p w:rsidR="00EB7BF4" w:rsidRPr="000E138D" w:rsidRDefault="00EB7BF4" w:rsidP="00EB7BF4">
      <w:pPr>
        <w:pStyle w:val="MOUtext"/>
        <w:rPr>
          <w:sz w:val="22"/>
        </w:rPr>
      </w:pPr>
    </w:p>
    <w:p w:rsidR="00EB7BF4" w:rsidRPr="000E138D" w:rsidRDefault="00EB7BF4" w:rsidP="00EB7BF4">
      <w:pPr>
        <w:pStyle w:val="MOUtext"/>
        <w:rPr>
          <w:sz w:val="22"/>
        </w:rPr>
      </w:pPr>
    </w:p>
    <w:p w:rsidR="009250E9" w:rsidRDefault="009250E9" w:rsidP="00EB7BF4">
      <w:pPr>
        <w:pStyle w:val="MOUtext"/>
        <w:rPr>
          <w:sz w:val="22"/>
        </w:rPr>
      </w:pPr>
    </w:p>
    <w:bookmarkStart w:id="0" w:name="_GoBack"/>
    <w:bookmarkEnd w:id="0"/>
    <w:p w:rsidR="00EB7BF4" w:rsidRPr="000E138D" w:rsidRDefault="00EB7BF4" w:rsidP="00EB7BF4">
      <w:pPr>
        <w:pStyle w:val="MOUtext"/>
        <w:rPr>
          <w:sz w:val="22"/>
        </w:rPr>
      </w:pPr>
      <w:r w:rsidRPr="000E138D">
        <w:rPr>
          <w:sz w:val="22"/>
        </w:rPr>
        <mc:AlternateContent>
          <mc:Choice Requires="wps">
            <w:drawing>
              <wp:anchor distT="0" distB="0" distL="114300" distR="114300" simplePos="0" relativeHeight="251660288" behindDoc="0" locked="0" layoutInCell="1" allowOverlap="1" wp14:anchorId="5350548F" wp14:editId="4BC8C891">
                <wp:simplePos x="0" y="0"/>
                <wp:positionH relativeFrom="column">
                  <wp:posOffset>0</wp:posOffset>
                </wp:positionH>
                <wp:positionV relativeFrom="paragraph">
                  <wp:posOffset>107315</wp:posOffset>
                </wp:positionV>
                <wp:extent cx="2514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E2CCC2"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XltgEAALkDAAAOAAAAZHJzL2Uyb0RvYy54bWysU8GOEzEMvSPxD1HudKYVu0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" strokecolor="black [3040]"/>
            </w:pict>
          </mc:Fallback>
        </mc:AlternateContent>
      </w:r>
      <w:r w:rsidRPr="000E138D">
        <w:rPr>
          <w:sz w:val="22"/>
        </w:rPr>
        <mc:AlternateContent>
          <mc:Choice Requires="wps">
            <w:drawing>
              <wp:anchor distT="0" distB="0" distL="114300" distR="114300" simplePos="0" relativeHeight="251662336" behindDoc="0" locked="0" layoutInCell="1" allowOverlap="1" wp14:anchorId="70C33B9D" wp14:editId="0CD2E72E">
                <wp:simplePos x="0" y="0"/>
                <wp:positionH relativeFrom="column">
                  <wp:posOffset>3200400</wp:posOffset>
                </wp:positionH>
                <wp:positionV relativeFrom="paragraph">
                  <wp:posOffset>107315</wp:posOffset>
                </wp:positionV>
                <wp:extent cx="2514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8BA2BC"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5pt" to="45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h1tgEAALkDAAAOAAAAZHJzL2Uyb0RvYy54bWysU8GOEzEMvSPxD1HudKYVV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" strokecolor="black [3040]"/>
            </w:pict>
          </mc:Fallback>
        </mc:AlternateContent>
      </w:r>
    </w:p>
    <w:p w:rsidR="00152D2B" w:rsidRPr="0026415C" w:rsidRDefault="00EB7BF4" w:rsidP="0026415C">
      <w:pPr>
        <w:pStyle w:val="MOUtext"/>
        <w:rPr>
          <w:sz w:val="22"/>
        </w:rPr>
      </w:pPr>
      <w:r w:rsidRPr="000E138D">
        <w:rPr>
          <w:sz w:val="22"/>
        </w:rPr>
        <w:t>For the Union</w:t>
      </w:r>
      <w:r w:rsidRPr="000E138D">
        <w:rPr>
          <w:sz w:val="22"/>
        </w:rPr>
        <w:tab/>
      </w:r>
      <w:r w:rsidRPr="000E138D">
        <w:rPr>
          <w:sz w:val="22"/>
        </w:rPr>
        <w:tab/>
      </w:r>
      <w:r w:rsidRPr="000E138D">
        <w:rPr>
          <w:sz w:val="22"/>
        </w:rPr>
        <w:tab/>
      </w:r>
      <w:r w:rsidRPr="000E138D">
        <w:rPr>
          <w:sz w:val="22"/>
        </w:rPr>
        <w:tab/>
      </w:r>
      <w:r w:rsidRPr="000E138D">
        <w:rPr>
          <w:sz w:val="22"/>
        </w:rPr>
        <w:tab/>
      </w:r>
      <w:r w:rsidRPr="000E138D">
        <w:rPr>
          <w:sz w:val="22"/>
        </w:rPr>
        <w:tab/>
        <w:t>Date</w:t>
      </w:r>
    </w:p>
    <w:sectPr w:rsidR="00152D2B" w:rsidRPr="0026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17D"/>
    <w:multiLevelType w:val="hybridMultilevel"/>
    <w:tmpl w:val="1D222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50FC5"/>
    <w:multiLevelType w:val="hybridMultilevel"/>
    <w:tmpl w:val="7ABAA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C72F68"/>
    <w:multiLevelType w:val="hybridMultilevel"/>
    <w:tmpl w:val="BED6CB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8B0D48"/>
    <w:multiLevelType w:val="hybridMultilevel"/>
    <w:tmpl w:val="46B4D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2870C1"/>
    <w:multiLevelType w:val="hybridMultilevel"/>
    <w:tmpl w:val="BCB4F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A77D9B"/>
    <w:multiLevelType w:val="hybridMultilevel"/>
    <w:tmpl w:val="E310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F4"/>
    <w:rsid w:val="00011C14"/>
    <w:rsid w:val="00023237"/>
    <w:rsid w:val="00083E7B"/>
    <w:rsid w:val="000C3C8F"/>
    <w:rsid w:val="000E138D"/>
    <w:rsid w:val="001239FB"/>
    <w:rsid w:val="00152D2B"/>
    <w:rsid w:val="001A7454"/>
    <w:rsid w:val="0026415C"/>
    <w:rsid w:val="002A5571"/>
    <w:rsid w:val="002A657A"/>
    <w:rsid w:val="00353C69"/>
    <w:rsid w:val="003623E6"/>
    <w:rsid w:val="003C7B31"/>
    <w:rsid w:val="003F6904"/>
    <w:rsid w:val="004133AE"/>
    <w:rsid w:val="00421E30"/>
    <w:rsid w:val="004518D9"/>
    <w:rsid w:val="00566DBD"/>
    <w:rsid w:val="005E42B1"/>
    <w:rsid w:val="005E6474"/>
    <w:rsid w:val="006A229A"/>
    <w:rsid w:val="006E734B"/>
    <w:rsid w:val="007035C7"/>
    <w:rsid w:val="0073496C"/>
    <w:rsid w:val="007D0C95"/>
    <w:rsid w:val="007F0BAE"/>
    <w:rsid w:val="00816FE9"/>
    <w:rsid w:val="008D7807"/>
    <w:rsid w:val="008E3469"/>
    <w:rsid w:val="00914FDB"/>
    <w:rsid w:val="009250E9"/>
    <w:rsid w:val="00952D4C"/>
    <w:rsid w:val="009621E3"/>
    <w:rsid w:val="009A1F70"/>
    <w:rsid w:val="009C1099"/>
    <w:rsid w:val="00A10327"/>
    <w:rsid w:val="00A17BAD"/>
    <w:rsid w:val="00A40B4A"/>
    <w:rsid w:val="00A56380"/>
    <w:rsid w:val="00A56E22"/>
    <w:rsid w:val="00B77E6E"/>
    <w:rsid w:val="00C3024B"/>
    <w:rsid w:val="00C74B60"/>
    <w:rsid w:val="00C84E08"/>
    <w:rsid w:val="00CD7023"/>
    <w:rsid w:val="00D22EC5"/>
    <w:rsid w:val="00E00BDA"/>
    <w:rsid w:val="00E71F55"/>
    <w:rsid w:val="00E93C32"/>
    <w:rsid w:val="00E93E11"/>
    <w:rsid w:val="00EB7BF4"/>
    <w:rsid w:val="00ED04EB"/>
    <w:rsid w:val="00ED1007"/>
    <w:rsid w:val="00EE1AF3"/>
    <w:rsid w:val="00F4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3B0D"/>
  <w15:docId w15:val="{D3630DC7-DFEB-4319-B1BE-FB8EB2A4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MOU">
    <w:name w:val="ART / MOU"/>
    <w:basedOn w:val="Normal"/>
    <w:rsid w:val="00EB7BF4"/>
    <w:pPr>
      <w:spacing w:before="120" w:after="60" w:line="240" w:lineRule="auto"/>
      <w:jc w:val="center"/>
    </w:pPr>
    <w:rPr>
      <w:rFonts w:ascii="Times New Roman" w:eastAsia="Times New Roman" w:hAnsi="Times New Roman" w:cs="Times New Roman"/>
      <w:b/>
      <w:sz w:val="20"/>
      <w:szCs w:val="20"/>
    </w:rPr>
  </w:style>
  <w:style w:type="paragraph" w:customStyle="1" w:styleId="MOUtext">
    <w:name w:val="MOU text"/>
    <w:rsid w:val="00EB7BF4"/>
    <w:pPr>
      <w:spacing w:before="40" w:after="40" w:line="240" w:lineRule="auto"/>
      <w:jc w:val="both"/>
    </w:pPr>
    <w:rPr>
      <w:rFonts w:ascii="Times New Roman" w:eastAsia="Times New Roman" w:hAnsi="Times New Roman" w:cs="Times New Roman"/>
      <w:noProof/>
      <w:sz w:val="20"/>
    </w:rPr>
  </w:style>
  <w:style w:type="paragraph" w:styleId="BalloonText">
    <w:name w:val="Balloon Text"/>
    <w:basedOn w:val="Normal"/>
    <w:link w:val="BalloonTextChar"/>
    <w:uiPriority w:val="99"/>
    <w:semiHidden/>
    <w:unhideWhenUsed/>
    <w:rsid w:val="001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B1E7-2858-4E78-8284-6D1BB820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 Kuhn</dc:creator>
  <cp:lastModifiedBy>Thomas A. Neesham</cp:lastModifiedBy>
  <cp:revision>8</cp:revision>
  <cp:lastPrinted>2016-04-20T18:21:00Z</cp:lastPrinted>
  <dcterms:created xsi:type="dcterms:W3CDTF">2020-08-20T19:00:00Z</dcterms:created>
  <dcterms:modified xsi:type="dcterms:W3CDTF">2020-08-24T14:13:00Z</dcterms:modified>
</cp:coreProperties>
</file>